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27E3A90" w14:textId="55CA272C" w:rsidR="00562200" w:rsidRDefault="00C35FB3" w:rsidP="00562200">
      <w:pPr>
        <w:pStyle w:val="MAINTEXT2"/>
        <w:tabs>
          <w:tab w:val="center" w:pos="5604"/>
        </w:tabs>
        <w:spacing w:before="120" w:after="120" w:line="240" w:lineRule="auto"/>
        <w:ind w:left="720" w:right="-204"/>
        <w:jc w:val="center"/>
        <w:rPr>
          <w:rFonts w:cs="Arial"/>
          <w:noProof/>
          <w:sz w:val="32"/>
          <w:szCs w:val="32"/>
        </w:rPr>
      </w:pPr>
      <w:r w:rsidRPr="004429EA">
        <w:rPr>
          <w:rFonts w:cs="Arial"/>
          <w:noProof/>
          <w:sz w:val="32"/>
          <w:szCs w:val="32"/>
          <w:lang w:val="en-US"/>
        </w:rPr>
        <mc:AlternateContent>
          <mc:Choice Requires="wps">
            <w:drawing>
              <wp:anchor distT="0" distB="0" distL="114300" distR="114300" simplePos="0" relativeHeight="251478528" behindDoc="1" locked="0" layoutInCell="1" allowOverlap="1" wp14:anchorId="0DD564AA" wp14:editId="44CA4754">
                <wp:simplePos x="0" y="0"/>
                <wp:positionH relativeFrom="page">
                  <wp:posOffset>2646680</wp:posOffset>
                </wp:positionH>
                <wp:positionV relativeFrom="page">
                  <wp:posOffset>943874</wp:posOffset>
                </wp:positionV>
                <wp:extent cx="2790190" cy="427355"/>
                <wp:effectExtent l="0" t="0" r="10160" b="0"/>
                <wp:wrapNone/>
                <wp:docPr id="32" name="Text Box 32"/>
                <wp:cNvGraphicFramePr/>
                <a:graphic xmlns:a="http://schemas.openxmlformats.org/drawingml/2006/main">
                  <a:graphicData uri="http://schemas.microsoft.com/office/word/2010/wordprocessingShape">
                    <wps:wsp>
                      <wps:cNvSpPr txBox="1"/>
                      <wps:spPr>
                        <a:xfrm>
                          <a:off x="0" y="0"/>
                          <a:ext cx="2790190" cy="42735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5537609" w14:textId="77777777" w:rsidR="00FB6077" w:rsidRDefault="00FB6077" w:rsidP="00AA097C">
                            <w:pPr>
                              <w:spacing w:line="240" w:lineRule="auto"/>
                              <w:jc w:val="center"/>
                              <w:rPr>
                                <w:rFonts w:ascii="Arial" w:hAnsi="Arial" w:cs="Arial"/>
                                <w:color w:val="940068"/>
                                <w:szCs w:val="30"/>
                              </w:rPr>
                            </w:pPr>
                            <w:r>
                              <w:rPr>
                                <w:rFonts w:ascii="Arial" w:hAnsi="Arial" w:cs="Arial" w:hint="eastAsia"/>
                                <w:color w:val="940068"/>
                                <w:szCs w:val="30"/>
                              </w:rPr>
                              <w:t xml:space="preserve">ΕΘΝΙΚΟ ΠΡΟΓΡΑΜΜΑ </w:t>
                            </w:r>
                          </w:p>
                          <w:p w14:paraId="5DE40CE9" w14:textId="77777777" w:rsidR="00FB6077" w:rsidRPr="00795987" w:rsidRDefault="00FB6077" w:rsidP="00AA097C">
                            <w:pPr>
                              <w:spacing w:line="240" w:lineRule="auto"/>
                              <w:jc w:val="center"/>
                              <w:rPr>
                                <w:rFonts w:ascii="Arial" w:hAnsi="Arial" w:cs="Arial"/>
                                <w:szCs w:val="30"/>
                                <w:lang w:val="el-GR"/>
                              </w:rPr>
                            </w:pPr>
                            <w:r>
                              <w:rPr>
                                <w:rFonts w:ascii="Arial" w:hAnsi="Arial" w:cs="Arial"/>
                                <w:color w:val="940068"/>
                                <w:szCs w:val="30"/>
                                <w:lang w:val="el-GR"/>
                              </w:rPr>
                              <w:t>«ΒΙΟΜΗΧΑΝΙΑ 4.0»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564AA" id="_x0000_t202" coordsize="21600,21600" o:spt="202" path="m,l,21600r21600,l21600,xe">
                <v:stroke joinstyle="miter"/>
                <v:path gradientshapeok="t" o:connecttype="rect"/>
              </v:shapetype>
              <v:shape id="Text Box 32" o:spid="_x0000_s1026" type="#_x0000_t202" style="position:absolute;left:0;text-align:left;margin-left:208.4pt;margin-top:74.3pt;width:219.7pt;height:33.6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" filled="f" stroked="f">
                <v:textbox inset="0,,0">
                  <w:txbxContent>
                    <w:p w14:paraId="35537609" w14:textId="77777777" w:rsidR="00FB6077" w:rsidRDefault="00FB6077" w:rsidP="00AA097C">
                      <w:pPr>
                        <w:spacing w:line="240" w:lineRule="auto"/>
                        <w:jc w:val="center"/>
                        <w:rPr>
                          <w:rFonts w:ascii="Arial" w:hAnsi="Arial" w:cs="Arial"/>
                          <w:color w:val="940068"/>
                          <w:szCs w:val="30"/>
                        </w:rPr>
                      </w:pPr>
                      <w:r>
                        <w:rPr>
                          <w:rFonts w:ascii="Arial" w:hAnsi="Arial" w:cs="Arial" w:hint="eastAsia"/>
                          <w:color w:val="940068"/>
                          <w:szCs w:val="30"/>
                        </w:rPr>
                        <w:t xml:space="preserve">ΕΘΝΙΚΟ ΠΡΟΓΡΑΜΜΑ </w:t>
                      </w:r>
                    </w:p>
                    <w:p w14:paraId="5DE40CE9" w14:textId="77777777" w:rsidR="00FB6077" w:rsidRPr="00795987" w:rsidRDefault="00FB6077" w:rsidP="00AA097C">
                      <w:pPr>
                        <w:spacing w:line="240" w:lineRule="auto"/>
                        <w:jc w:val="center"/>
                        <w:rPr>
                          <w:rFonts w:ascii="Arial" w:hAnsi="Arial" w:cs="Arial"/>
                          <w:szCs w:val="30"/>
                          <w:lang w:val="el-GR"/>
                        </w:rPr>
                      </w:pPr>
                      <w:r>
                        <w:rPr>
                          <w:rFonts w:ascii="Arial" w:hAnsi="Arial" w:cs="Arial"/>
                          <w:color w:val="940068"/>
                          <w:szCs w:val="30"/>
                          <w:lang w:val="el-GR"/>
                        </w:rPr>
                        <w:t>«ΒΙΟΜΗΧΑΝΙΑ 4.0»</w:t>
                      </w:r>
                    </w:p>
                  </w:txbxContent>
                </v:textbox>
                <w10:wrap anchorx="page" anchory="page"/>
              </v:shape>
            </w:pict>
          </mc:Fallback>
        </mc:AlternateContent>
      </w:r>
      <w:r w:rsidR="007258B1" w:rsidRPr="004429EA">
        <w:rPr>
          <w:rFonts w:cs="Arial"/>
          <w:noProof/>
          <w:sz w:val="32"/>
          <w:szCs w:val="32"/>
          <w:lang w:val="en-US"/>
        </w:rPr>
        <w:drawing>
          <wp:anchor distT="0" distB="0" distL="114300" distR="114300" simplePos="0" relativeHeight="251473408" behindDoc="1" locked="0" layoutInCell="1" allowOverlap="1" wp14:anchorId="35116DAC" wp14:editId="474DAD3C">
            <wp:simplePos x="0" y="0"/>
            <wp:positionH relativeFrom="page">
              <wp:posOffset>0</wp:posOffset>
            </wp:positionH>
            <wp:positionV relativeFrom="page">
              <wp:posOffset>7884</wp:posOffset>
            </wp:positionV>
            <wp:extent cx="7623084" cy="10676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084" cy="10676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0A1738" w:rsidRPr="00B90DB5">
        <w:rPr>
          <w:rFonts w:cs="Arial"/>
          <w:b/>
          <w:noProof/>
          <w:color w:val="7030A0"/>
          <w:sz w:val="14"/>
          <w:szCs w:val="14"/>
          <w:highlight w:val="yellow"/>
          <w:lang w:val="en-US"/>
        </w:rPr>
        <mc:AlternateContent>
          <mc:Choice Requires="wps">
            <w:drawing>
              <wp:anchor distT="45720" distB="45720" distL="114300" distR="114300" simplePos="0" relativeHeight="252602880" behindDoc="0" locked="0" layoutInCell="1" allowOverlap="1" wp14:anchorId="28CA8C66" wp14:editId="7D78E5DD">
                <wp:simplePos x="0" y="0"/>
                <wp:positionH relativeFrom="page">
                  <wp:posOffset>4876800</wp:posOffset>
                </wp:positionH>
                <wp:positionV relativeFrom="paragraph">
                  <wp:posOffset>-1087978</wp:posOffset>
                </wp:positionV>
                <wp:extent cx="2699385" cy="28575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85750"/>
                        </a:xfrm>
                        <a:prstGeom prst="rect">
                          <a:avLst/>
                        </a:prstGeom>
                        <a:solidFill>
                          <a:srgbClr val="00B0F0"/>
                        </a:solidFill>
                        <a:ln w="9525">
                          <a:noFill/>
                          <a:miter lim="800000"/>
                          <a:headEnd/>
                          <a:tailEnd/>
                        </a:ln>
                      </wps:spPr>
                      <wps:txbx>
                        <w:txbxContent>
                          <w:p w14:paraId="1F047DFC" w14:textId="77777777" w:rsidR="00FB6077" w:rsidRPr="00BA03B9" w:rsidRDefault="00FB6077" w:rsidP="000A1738">
                            <w:pPr>
                              <w:shd w:val="clear" w:color="auto" w:fill="00B0F0"/>
                              <w:jc w:val="center"/>
                              <w:rPr>
                                <w:rFonts w:ascii="Arial" w:hAnsi="Arial" w:cs="Arial"/>
                                <w:b/>
                                <w:color w:val="FFFFFF" w:themeColor="background1"/>
                                <w:lang w:val="el-GR"/>
                              </w:rPr>
                            </w:pPr>
                            <w:r w:rsidRPr="00BA03B9">
                              <w:rPr>
                                <w:rFonts w:ascii="Arial" w:hAnsi="Arial" w:cs="Arial"/>
                                <w:b/>
                                <w:color w:val="FFFFFF" w:themeColor="background1"/>
                              </w:rPr>
                              <w:t>4</w:t>
                            </w:r>
                            <w:r w:rsidRPr="00BA03B9">
                              <w:rPr>
                                <w:rFonts w:ascii="Arial" w:hAnsi="Arial" w:cs="Arial"/>
                                <w:b/>
                                <w:color w:val="FFFFFF" w:themeColor="background1"/>
                                <w:vertAlign w:val="superscript"/>
                                <w:lang w:val="el-GR"/>
                              </w:rPr>
                              <w:t>η</w:t>
                            </w:r>
                            <w:r w:rsidRPr="00BA03B9">
                              <w:rPr>
                                <w:rFonts w:ascii="Arial" w:hAnsi="Arial" w:cs="Arial"/>
                                <w:b/>
                                <w:color w:val="FFFFFF" w:themeColor="background1"/>
                                <w:lang w:val="el-GR"/>
                              </w:rPr>
                              <w:t xml:space="preserve"> ΒΙΟΜΗΧΑΝΙΚΗ ΕΠΑΝΑΣΤΑΣΗ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A8C66" id="Text Box 2" o:spid="_x0000_s1027" type="#_x0000_t202" style="position:absolute;left:0;text-align:left;margin-left:384pt;margin-top:-85.65pt;width:212.55pt;height:22.5pt;z-index:25260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" fillcolor="#00b0f0" stroked="f">
                <v:textbox>
                  <w:txbxContent>
                    <w:p w14:paraId="1F047DFC" w14:textId="77777777" w:rsidR="00FB6077" w:rsidRPr="00BA03B9" w:rsidRDefault="00FB6077" w:rsidP="000A1738">
                      <w:pPr>
                        <w:shd w:val="clear" w:color="auto" w:fill="00B0F0"/>
                        <w:jc w:val="center"/>
                        <w:rPr>
                          <w:rFonts w:ascii="Arial" w:hAnsi="Arial" w:cs="Arial"/>
                          <w:b/>
                          <w:color w:val="FFFFFF" w:themeColor="background1"/>
                          <w:lang w:val="el-GR"/>
                        </w:rPr>
                      </w:pPr>
                      <w:r w:rsidRPr="00BA03B9">
                        <w:rPr>
                          <w:rFonts w:ascii="Arial" w:hAnsi="Arial" w:cs="Arial"/>
                          <w:b/>
                          <w:color w:val="FFFFFF" w:themeColor="background1"/>
                        </w:rPr>
                        <w:t>4</w:t>
                      </w:r>
                      <w:r w:rsidRPr="00BA03B9">
                        <w:rPr>
                          <w:rFonts w:ascii="Arial" w:hAnsi="Arial" w:cs="Arial"/>
                          <w:b/>
                          <w:color w:val="FFFFFF" w:themeColor="background1"/>
                          <w:vertAlign w:val="superscript"/>
                          <w:lang w:val="el-GR"/>
                        </w:rPr>
                        <w:t>η</w:t>
                      </w:r>
                      <w:r w:rsidRPr="00BA03B9">
                        <w:rPr>
                          <w:rFonts w:ascii="Arial" w:hAnsi="Arial" w:cs="Arial"/>
                          <w:b/>
                          <w:color w:val="FFFFFF" w:themeColor="background1"/>
                          <w:lang w:val="el-GR"/>
                        </w:rPr>
                        <w:t xml:space="preserve"> ΒΙΟΜΗΧΑΝΙΚΗ ΕΠΑΝΑΣΤΑΣΗ</w:t>
                      </w:r>
                    </w:p>
                  </w:txbxContent>
                </v:textbox>
                <w10:wrap anchorx="page"/>
              </v:shape>
            </w:pict>
          </mc:Fallback>
        </mc:AlternateContent>
      </w:r>
      <w:r w:rsidR="00AA097C" w:rsidRPr="004429EA">
        <w:rPr>
          <w:rFonts w:cs="Arial"/>
          <w:noProof/>
          <w:sz w:val="32"/>
          <w:szCs w:val="32"/>
          <w:lang w:val="en-US"/>
        </w:rPr>
        <mc:AlternateContent>
          <mc:Choice Requires="wps">
            <w:drawing>
              <wp:anchor distT="0" distB="0" distL="114300" distR="114300" simplePos="0" relativeHeight="251369984" behindDoc="0" locked="0" layoutInCell="1" allowOverlap="1" wp14:anchorId="2217540F" wp14:editId="74009831">
                <wp:simplePos x="0" y="0"/>
                <wp:positionH relativeFrom="margin">
                  <wp:posOffset>-192884</wp:posOffset>
                </wp:positionH>
                <wp:positionV relativeFrom="paragraph">
                  <wp:posOffset>-1053935</wp:posOffset>
                </wp:positionV>
                <wp:extent cx="2685194" cy="2844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685194"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8B96DE4" w14:textId="77777777" w:rsidR="00FB6077" w:rsidRPr="004429EA" w:rsidRDefault="00FB6077" w:rsidP="00923B30">
                            <w:pPr>
                              <w:pStyle w:val="HEADLINE"/>
                              <w:jc w:val="left"/>
                              <w:rPr>
                                <w:rFonts w:cs="Arial"/>
                                <w:color w:val="auto"/>
                              </w:rPr>
                            </w:pPr>
                            <w:r w:rsidRPr="004429EA">
                              <w:rPr>
                                <w:rFonts w:cs="Arial"/>
                                <w:b/>
                                <w:color w:val="auto"/>
                              </w:rPr>
                              <w:t xml:space="preserve">TEYXΟΣ </w:t>
                            </w:r>
                            <w:r>
                              <w:rPr>
                                <w:rFonts w:cs="Arial"/>
                                <w:b/>
                                <w:color w:val="auto"/>
                                <w:lang w:val="en-US"/>
                              </w:rPr>
                              <w:t>50</w:t>
                            </w:r>
                            <w:r w:rsidRPr="004429EA">
                              <w:rPr>
                                <w:rFonts w:cs="Arial"/>
                                <w:b/>
                                <w:color w:val="auto"/>
                                <w:lang w:val="en-US"/>
                              </w:rPr>
                              <w:t xml:space="preserve"> </w:t>
                            </w:r>
                            <w:r w:rsidRPr="004429EA">
                              <w:rPr>
                                <w:rFonts w:cs="Arial"/>
                                <w:b/>
                                <w:color w:val="auto"/>
                              </w:rPr>
                              <w:t xml:space="preserve">| </w:t>
                            </w:r>
                            <w:r>
                              <w:rPr>
                                <w:rFonts w:cs="Arial"/>
                                <w:color w:val="auto"/>
                              </w:rPr>
                              <w:t>18 Δεκεμβρίου</w:t>
                            </w:r>
                            <w:r w:rsidRPr="004429EA">
                              <w:rPr>
                                <w:rFonts w:cs="Arial"/>
                                <w:color w:val="auto"/>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540F" id="Text Box 12" o:spid="_x0000_s1028" type="#_x0000_t202" style="position:absolute;left:0;text-align:left;margin-left:-15.2pt;margin-top:-83pt;width:211.45pt;height:22.4pt;z-index:2513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" filled="f" stroked="f">
                <v:textbox>
                  <w:txbxContent>
                    <w:p w14:paraId="68B96DE4" w14:textId="77777777" w:rsidR="00FB6077" w:rsidRPr="004429EA" w:rsidRDefault="00FB6077" w:rsidP="00923B30">
                      <w:pPr>
                        <w:pStyle w:val="HEADLINE"/>
                        <w:jc w:val="left"/>
                        <w:rPr>
                          <w:rFonts w:cs="Arial"/>
                          <w:color w:val="auto"/>
                        </w:rPr>
                      </w:pPr>
                      <w:r w:rsidRPr="004429EA">
                        <w:rPr>
                          <w:rFonts w:cs="Arial"/>
                          <w:b/>
                          <w:color w:val="auto"/>
                        </w:rPr>
                        <w:t xml:space="preserve">TEYXΟΣ </w:t>
                      </w:r>
                      <w:r>
                        <w:rPr>
                          <w:rFonts w:cs="Arial"/>
                          <w:b/>
                          <w:color w:val="auto"/>
                          <w:lang w:val="en-US"/>
                        </w:rPr>
                        <w:t>50</w:t>
                      </w:r>
                      <w:r w:rsidRPr="004429EA">
                        <w:rPr>
                          <w:rFonts w:cs="Arial"/>
                          <w:b/>
                          <w:color w:val="auto"/>
                          <w:lang w:val="en-US"/>
                        </w:rPr>
                        <w:t xml:space="preserve"> </w:t>
                      </w:r>
                      <w:r w:rsidRPr="004429EA">
                        <w:rPr>
                          <w:rFonts w:cs="Arial"/>
                          <w:b/>
                          <w:color w:val="auto"/>
                        </w:rPr>
                        <w:t xml:space="preserve">| </w:t>
                      </w:r>
                      <w:r>
                        <w:rPr>
                          <w:rFonts w:cs="Arial"/>
                          <w:color w:val="auto"/>
                        </w:rPr>
                        <w:t>18 Δεκεμβρίου</w:t>
                      </w:r>
                      <w:r w:rsidRPr="004429EA">
                        <w:rPr>
                          <w:rFonts w:cs="Arial"/>
                          <w:color w:val="auto"/>
                        </w:rPr>
                        <w:t xml:space="preserve"> 2019</w:t>
                      </w:r>
                    </w:p>
                  </w:txbxContent>
                </v:textbox>
                <w10:wrap anchorx="margin"/>
              </v:shape>
            </w:pict>
          </mc:Fallback>
        </mc:AlternateContent>
      </w:r>
    </w:p>
    <w:p w14:paraId="7D03CE75" w14:textId="77777777" w:rsidR="003530AC" w:rsidRPr="00C35FB3" w:rsidRDefault="003530AC" w:rsidP="00C35FB3">
      <w:pPr>
        <w:pStyle w:val="MAINTEXT2"/>
        <w:tabs>
          <w:tab w:val="center" w:pos="5604"/>
        </w:tabs>
        <w:spacing w:before="120" w:after="120" w:line="240" w:lineRule="auto"/>
        <w:ind w:right="-204"/>
        <w:jc w:val="center"/>
        <w:rPr>
          <w:rFonts w:cs="Arial"/>
          <w:color w:val="auto"/>
          <w:sz w:val="36"/>
          <w:szCs w:val="32"/>
        </w:rPr>
      </w:pPr>
      <w:r w:rsidRPr="00C35FB3">
        <w:rPr>
          <w:rFonts w:cs="Arial"/>
          <w:noProof/>
          <w:sz w:val="36"/>
          <w:szCs w:val="32"/>
        </w:rPr>
        <w:t>Εθνική στρατηγική για τη βιομηχανία του αύριο, σήμερα</w:t>
      </w:r>
    </w:p>
    <w:p w14:paraId="16146CB8" w14:textId="77777777" w:rsidR="003530AC" w:rsidRDefault="003530AC" w:rsidP="003530AC">
      <w:pPr>
        <w:pStyle w:val="MAINTEXT2"/>
        <w:spacing w:line="240" w:lineRule="auto"/>
        <w:ind w:left="142"/>
        <w:jc w:val="both"/>
        <w:rPr>
          <w:rFonts w:cs="Arial"/>
          <w:sz w:val="20"/>
        </w:rPr>
      </w:pPr>
      <w:r>
        <w:rPr>
          <w:rFonts w:cs="Arial"/>
          <w:sz w:val="20"/>
        </w:rPr>
        <w:t xml:space="preserve">Η Βιομηχανία 4.0 μπορεί να αποτελέσει τον καταλύτη για την ενίσχυση της παραγωγικότητας και ανταγωνιστικότητας οικονομίας και επιχειρήσεων αξιοποιώντας τις δυνατότητες της σύγχρονης ψηφιακής τεχνολογίας και το ανθρώπινο κεφάλαιο της χώρας. Στην Ευρώπη, ο ψηφιακός και τεχνολογικός μετασχηματισμός αποτελεί πλέον αναπτυξιακή προτεραιότητα. Ήδη 19 χώρες έχουν υιοθετήσει εθνικά προγράμματα ώστε η βιομηχανία τους να παραμείνει διεθνώς ανταγωνιστική, να συνεχίσει να δημιουργεί σταθερές και καλά αμειβόμενες δουλειές και να διευρύνει το κοινωνικό της αποτύπωμα με περισσότερα έσοδα για τα δημόσια ταμεία. Η Ελλάδα περιλαμβάνεται στην μειοψηφία των χωρών που δεν έχουν εκπονήσει αντίστοιχο σχέδιο.  </w:t>
      </w:r>
    </w:p>
    <w:p w14:paraId="289B9F65" w14:textId="18223C8C" w:rsidR="003530AC" w:rsidRDefault="003530AC" w:rsidP="003530AC">
      <w:pPr>
        <w:pStyle w:val="MAINTEXT2"/>
        <w:spacing w:line="240" w:lineRule="auto"/>
        <w:ind w:left="142"/>
        <w:jc w:val="both"/>
        <w:rPr>
          <w:rFonts w:cs="Arial"/>
          <w:sz w:val="20"/>
        </w:rPr>
      </w:pPr>
      <w:r>
        <w:rPr>
          <w:rFonts w:cs="Arial"/>
          <w:sz w:val="20"/>
        </w:rPr>
        <w:t xml:space="preserve">Ο ΣΕΒ διευρύνει και επιταχύνει το δημόσιο διάλογο για τη «Βιομηχανία 4.0», αξιοποιώντας πρακτικές από χώρες με ανάλογα οικονομικά και επιχειρηματικά χαρακτηριστικά, κατάλληλα προσαρμοσμένες για την Ελλάδα. Η θέση είναι σαφής: </w:t>
      </w:r>
      <w:r>
        <w:rPr>
          <w:rFonts w:cs="Arial"/>
          <w:b/>
          <w:sz w:val="20"/>
        </w:rPr>
        <w:t>Η 4</w:t>
      </w:r>
      <w:r>
        <w:rPr>
          <w:rFonts w:cs="Arial"/>
          <w:b/>
          <w:sz w:val="20"/>
          <w:vertAlign w:val="superscript"/>
        </w:rPr>
        <w:t>η</w:t>
      </w:r>
      <w:r>
        <w:rPr>
          <w:rFonts w:cs="Arial"/>
          <w:b/>
          <w:sz w:val="20"/>
        </w:rPr>
        <w:t xml:space="preserve"> βιομηχανική επανάσταση είναι</w:t>
      </w:r>
      <w:r>
        <w:rPr>
          <w:rFonts w:cs="Arial"/>
          <w:sz w:val="20"/>
        </w:rPr>
        <w:t xml:space="preserve"> </w:t>
      </w:r>
      <w:r>
        <w:rPr>
          <w:rFonts w:cs="Arial"/>
          <w:b/>
          <w:sz w:val="20"/>
        </w:rPr>
        <w:t xml:space="preserve">μια ευκαιρία που δεν πρέπει να χαθεί. </w:t>
      </w:r>
      <w:r w:rsidR="001C5C65">
        <w:rPr>
          <w:rFonts w:cs="Arial"/>
          <w:sz w:val="20"/>
        </w:rPr>
        <w:t>Η</w:t>
      </w:r>
      <w:r>
        <w:rPr>
          <w:rFonts w:cs="Arial"/>
          <w:sz w:val="20"/>
        </w:rPr>
        <w:t xml:space="preserve"> </w:t>
      </w:r>
      <w:hyperlink r:id="rId9" w:history="1">
        <w:r w:rsidR="001C5C65" w:rsidRPr="007E7254">
          <w:rPr>
            <w:rStyle w:val="-"/>
            <w:rFonts w:cs="Arial"/>
            <w:sz w:val="20"/>
          </w:rPr>
          <w:t>σ</w:t>
        </w:r>
        <w:r w:rsidR="001C5C65">
          <w:rPr>
            <w:rStyle w:val="-"/>
            <w:rFonts w:cs="Arial"/>
            <w:sz w:val="20"/>
          </w:rPr>
          <w:t xml:space="preserve">τρατηγική </w:t>
        </w:r>
      </w:hyperlink>
      <w:r w:rsidR="00734F59">
        <w:rPr>
          <w:rFonts w:cs="Arial"/>
          <w:sz w:val="20"/>
        </w:rPr>
        <w:t xml:space="preserve"> που </w:t>
      </w:r>
      <w:r>
        <w:rPr>
          <w:rFonts w:cs="Arial"/>
          <w:sz w:val="20"/>
        </w:rPr>
        <w:t>δημοσι</w:t>
      </w:r>
      <w:r w:rsidR="00EC67B0">
        <w:rPr>
          <w:rFonts w:cs="Arial"/>
          <w:sz w:val="20"/>
        </w:rPr>
        <w:t>οποιείται σήμερα εκεί αποσκοπεί.</w:t>
      </w:r>
      <w:r w:rsidR="00EC67B0" w:rsidRPr="00EC67B0">
        <w:rPr>
          <w:rFonts w:cs="Arial"/>
          <w:sz w:val="20"/>
        </w:rPr>
        <w:t xml:space="preserve"> </w:t>
      </w:r>
      <w:r w:rsidR="00203E60">
        <w:rPr>
          <w:rFonts w:cs="Arial"/>
          <w:sz w:val="20"/>
        </w:rPr>
        <w:t>Η εθνική σύμπραξη</w:t>
      </w:r>
      <w:r>
        <w:rPr>
          <w:rFonts w:cs="Arial"/>
          <w:sz w:val="20"/>
        </w:rPr>
        <w:t xml:space="preserve"> </w:t>
      </w:r>
      <w:r w:rsidR="008C49B8">
        <w:rPr>
          <w:rFonts w:cs="Arial"/>
          <w:sz w:val="20"/>
        </w:rPr>
        <w:t>για την υλοποίηση της</w:t>
      </w:r>
      <w:r w:rsidR="00EC67B0">
        <w:rPr>
          <w:rFonts w:cs="Arial"/>
          <w:sz w:val="20"/>
        </w:rPr>
        <w:t>, είναι αναγκαία συνθήκη</w:t>
      </w:r>
      <w:r>
        <w:rPr>
          <w:rFonts w:cs="Arial"/>
          <w:sz w:val="20"/>
        </w:rPr>
        <w:t xml:space="preserve"> ώστε η «Βιομηχανία 4.0», να γίνει πραγματικότητα και όχι ένα ακόμα σχέδιο στα συρτάρια των Υπουργείων. </w:t>
      </w:r>
    </w:p>
    <w:p w14:paraId="753EA348" w14:textId="77777777" w:rsidR="003530AC" w:rsidRDefault="003530AC" w:rsidP="003530AC">
      <w:pPr>
        <w:spacing w:after="60" w:line="240" w:lineRule="auto"/>
        <w:ind w:firstLine="142"/>
        <w:rPr>
          <w:rFonts w:ascii="Arial" w:eastAsiaTheme="minorEastAsia" w:hAnsi="Arial" w:cs="Arial"/>
          <w:b/>
          <w:bCs/>
          <w:color w:val="00B0F0"/>
          <w:sz w:val="20"/>
          <w:szCs w:val="24"/>
          <w:lang w:val="el-GR"/>
        </w:rPr>
      </w:pPr>
      <w:r>
        <w:rPr>
          <w:rFonts w:ascii="Arial" w:eastAsiaTheme="minorEastAsia" w:hAnsi="Arial" w:cs="Arial"/>
          <w:b/>
          <w:bCs/>
          <w:color w:val="00B0F0"/>
          <w:sz w:val="20"/>
          <w:szCs w:val="24"/>
          <w:lang w:val="el-GR"/>
        </w:rPr>
        <w:t>Η Ελληνική βιομηχανία δεν αξιοποιεί ακόμα της ευκαιρίες της 4</w:t>
      </w:r>
      <w:r>
        <w:rPr>
          <w:rFonts w:ascii="Arial" w:eastAsiaTheme="minorEastAsia" w:hAnsi="Arial" w:cs="Arial"/>
          <w:b/>
          <w:bCs/>
          <w:color w:val="00B0F0"/>
          <w:sz w:val="20"/>
          <w:szCs w:val="24"/>
          <w:vertAlign w:val="superscript"/>
          <w:lang w:val="el-GR"/>
        </w:rPr>
        <w:t>ης</w:t>
      </w:r>
      <w:r>
        <w:rPr>
          <w:rFonts w:ascii="Arial" w:eastAsiaTheme="minorEastAsia" w:hAnsi="Arial" w:cs="Arial"/>
          <w:b/>
          <w:bCs/>
          <w:color w:val="00B0F0"/>
          <w:sz w:val="20"/>
          <w:szCs w:val="24"/>
          <w:lang w:val="el-GR"/>
        </w:rPr>
        <w:t xml:space="preserve"> βιομηχανικής επανάστασης </w:t>
      </w:r>
    </w:p>
    <w:p w14:paraId="7F0AE6D5" w14:textId="1E67A2BA" w:rsidR="003530AC" w:rsidRDefault="003530AC" w:rsidP="003530AC">
      <w:pPr>
        <w:pStyle w:val="MAINTEXT2"/>
        <w:spacing w:line="240" w:lineRule="auto"/>
        <w:ind w:left="142"/>
        <w:jc w:val="both"/>
        <w:rPr>
          <w:rFonts w:cs="Arial"/>
          <w:sz w:val="20"/>
        </w:rPr>
      </w:pPr>
      <w:r>
        <w:rPr>
          <w:rFonts w:cs="Arial"/>
          <w:sz w:val="20"/>
        </w:rPr>
        <w:t>Οι ιδιωτικές επενδύσεις σε ΤΠΕ παραμένουν προτεραιότητα (η Ελλάδα 12η στην ΕΕ-28) όμως αφορούν κυρίως ξεπερασμένα συστήματα. Οι επενδύσεις σε νέα συστήματα όπως cloud, τεχνητή νοημοσύνη, μεγάλα δεδομένα, internet of things, κλπ., παραμένουν περιορισμένες με την Ελλάδα στην 27η θέση. Σίγουρα υπάρχει έλλειψη πυξίδας ψηφιακού μετασχηματισμού. Ενώ το 90% των επιχειρήσεων αντιλαμβάνεται την χρησιμότητα των εξελιγμένων ΤΠΕ, μόλις το 48% διαθέτει στρατηγική αναβάθμισης τους, ενώ μόλις το 7,5% στοχεύει σε τεχνολογίες της 4</w:t>
      </w:r>
      <w:r w:rsidR="00331D4C" w:rsidRPr="00331D4C">
        <w:rPr>
          <w:rFonts w:cs="Arial"/>
          <w:sz w:val="20"/>
          <w:vertAlign w:val="superscript"/>
        </w:rPr>
        <w:t>ης</w:t>
      </w:r>
      <w:r>
        <w:rPr>
          <w:rFonts w:cs="Arial"/>
          <w:sz w:val="20"/>
        </w:rPr>
        <w:t xml:space="preserve"> βιομηχανικής επανάστασης. Επίσης, οι ψηφιακές δεξιότητες είναι πολύ χαμηλές (25</w:t>
      </w:r>
      <w:r>
        <w:rPr>
          <w:rFonts w:cs="Arial"/>
          <w:sz w:val="20"/>
          <w:vertAlign w:val="superscript"/>
        </w:rPr>
        <w:t>η</w:t>
      </w:r>
      <w:r>
        <w:rPr>
          <w:rFonts w:cs="Arial"/>
          <w:sz w:val="20"/>
        </w:rPr>
        <w:t xml:space="preserve"> θέση), ενώ η έλλειψη κουλτούρας καινοτομίας αποτελεί σημαντικό εμπόδιο στην αφομοίωση νέων διαδικασιών και οργάνωσης που συνεπάγονται οι τεχνολογίες στη Βιομηχανία 4.0. Το ρυθμιστικό πλαίσιο (π.χ. θέματα κυβερνο-ασφάλειας, ψηφιακής ταυτοποίησης, κλπ.), δεν έχει ακόμα ακολουθήσει την εξέλιξη. Τέλος, η πολιτική για τη βιομηχανία στην περιφέρεια δεν έχει την απαιτούμενη έμφαση στην διασύνδεση της παραγωγής με ψηφιακές τεχνολογίες αφού το 55% του βιομηχανικού </w:t>
      </w:r>
      <w:r>
        <w:rPr>
          <w:rFonts w:cs="Arial"/>
          <w:sz w:val="20"/>
          <w:lang w:val="en-US"/>
        </w:rPr>
        <w:t>outsourcing</w:t>
      </w:r>
      <w:r w:rsidRPr="00A60A17">
        <w:rPr>
          <w:rFonts w:cs="Arial"/>
          <w:sz w:val="20"/>
        </w:rPr>
        <w:t xml:space="preserve"> </w:t>
      </w:r>
      <w:r>
        <w:rPr>
          <w:rFonts w:cs="Arial"/>
          <w:sz w:val="20"/>
        </w:rPr>
        <w:t xml:space="preserve">γίνεται σε άλλη περιφέρεια, μακριά από την έδρα της επιχείρησης. </w:t>
      </w:r>
    </w:p>
    <w:p w14:paraId="604665F3" w14:textId="77777777" w:rsidR="003530AC" w:rsidRDefault="003530AC" w:rsidP="003530AC">
      <w:pPr>
        <w:spacing w:after="60" w:line="240" w:lineRule="auto"/>
        <w:ind w:left="142"/>
        <w:jc w:val="both"/>
        <w:rPr>
          <w:rFonts w:ascii="Arial" w:eastAsiaTheme="minorEastAsia" w:hAnsi="Arial" w:cs="Arial"/>
          <w:color w:val="00B0F0"/>
          <w:sz w:val="20"/>
          <w:szCs w:val="24"/>
          <w:lang w:val="el-GR"/>
        </w:rPr>
      </w:pPr>
      <w:r>
        <w:rPr>
          <w:rFonts w:ascii="Arial" w:eastAsiaTheme="minorEastAsia" w:hAnsi="Arial" w:cs="Arial"/>
          <w:b/>
          <w:bCs/>
          <w:color w:val="00B0F0"/>
          <w:sz w:val="20"/>
          <w:szCs w:val="24"/>
          <w:lang w:val="el-GR"/>
        </w:rPr>
        <w:t>Ένα ολοκληρωμένο εθνικό πρόγραμμα «Βιομηχανία 4.0»</w:t>
      </w:r>
    </w:p>
    <w:p w14:paraId="07C1FCC3" w14:textId="08DA76A4" w:rsidR="003530AC" w:rsidRDefault="003530AC" w:rsidP="003530AC">
      <w:pPr>
        <w:spacing w:after="60" w:line="240" w:lineRule="auto"/>
        <w:ind w:left="142"/>
        <w:jc w:val="both"/>
        <w:rPr>
          <w:rFonts w:ascii="Arial" w:eastAsiaTheme="minorEastAsia" w:hAnsi="Arial" w:cs="Arial"/>
          <w:color w:val="000000" w:themeColor="text1"/>
          <w:sz w:val="20"/>
          <w:szCs w:val="24"/>
          <w:lang w:val="el-GR"/>
        </w:rPr>
      </w:pPr>
      <w:r>
        <w:rPr>
          <w:rFonts w:ascii="Arial" w:eastAsiaTheme="minorEastAsia" w:hAnsi="Arial" w:cs="Arial"/>
          <w:color w:val="000000" w:themeColor="text1"/>
          <w:sz w:val="20"/>
          <w:szCs w:val="24"/>
          <w:lang w:val="el-GR"/>
        </w:rPr>
        <w:t>Όραμα μας είναι η δημιουργία μιας σύγχρονης, ανταγωνιστικής και εξωστρεφούς βιομηχανίας, συνδεδεμένης με τα παγκόσμια βιομηχανικά δίκτυα και τα οικοσυστήματα της νέας οικονομίας, μέσω ενός μετασχηματισμού, που αξιοποιεί τις τεχνολογίες, τα ψηφιακά εργαλεία και τις δεξιότητες της 4</w:t>
      </w:r>
      <w:r w:rsidRPr="00331D4C">
        <w:rPr>
          <w:rFonts w:ascii="Arial" w:eastAsiaTheme="minorEastAsia" w:hAnsi="Arial" w:cs="Arial"/>
          <w:color w:val="000000" w:themeColor="text1"/>
          <w:sz w:val="20"/>
          <w:szCs w:val="24"/>
          <w:vertAlign w:val="superscript"/>
          <w:lang w:val="el-GR"/>
        </w:rPr>
        <w:t>ης</w:t>
      </w:r>
      <w:r w:rsidR="00331D4C">
        <w:rPr>
          <w:rFonts w:ascii="Arial" w:eastAsiaTheme="minorEastAsia" w:hAnsi="Arial" w:cs="Arial"/>
          <w:color w:val="000000" w:themeColor="text1"/>
          <w:sz w:val="20"/>
          <w:szCs w:val="24"/>
          <w:lang w:val="el-GR"/>
        </w:rPr>
        <w:t xml:space="preserve"> </w:t>
      </w:r>
      <w:r>
        <w:rPr>
          <w:rFonts w:ascii="Arial" w:eastAsiaTheme="minorEastAsia" w:hAnsi="Arial" w:cs="Arial"/>
          <w:color w:val="000000" w:themeColor="text1"/>
          <w:sz w:val="20"/>
          <w:szCs w:val="24"/>
          <w:lang w:val="el-GR"/>
        </w:rPr>
        <w:t xml:space="preserve"> Βιομηχανικής Επανάστασης. </w:t>
      </w:r>
    </w:p>
    <w:p w14:paraId="380A8461" w14:textId="77777777" w:rsidR="003530AC" w:rsidRDefault="003530AC" w:rsidP="003530AC">
      <w:pPr>
        <w:spacing w:after="60" w:line="240" w:lineRule="auto"/>
        <w:ind w:left="142"/>
        <w:jc w:val="both"/>
        <w:rPr>
          <w:rFonts w:ascii="Arial" w:eastAsiaTheme="minorEastAsia" w:hAnsi="Arial" w:cs="Arial"/>
          <w:color w:val="000000" w:themeColor="text1"/>
          <w:sz w:val="20"/>
          <w:szCs w:val="24"/>
          <w:lang w:val="el-GR"/>
        </w:rPr>
      </w:pPr>
      <w:r>
        <w:rPr>
          <w:rFonts w:ascii="Arial" w:eastAsiaTheme="minorEastAsia" w:hAnsi="Arial" w:cs="Arial"/>
          <w:color w:val="000000" w:themeColor="text1"/>
          <w:sz w:val="20"/>
          <w:szCs w:val="24"/>
          <w:lang w:val="el-GR"/>
        </w:rPr>
        <w:t xml:space="preserve">Κατ΄ αναλογία πρακτικών στην ΕΕ, το ελληνικό πρόγραμμα πρέπει να έχει 5 επιδιώξεις: (1) Ισχυρή εστίαση σε επενδύσεις σύγχρονων ψηφιακών τεχνολογιών και μηχανολογικού εξοπλισμού (2) Ενδυνάμωση καινοτομικής ικανότητας με προτεραιότητα στη σύνδεση της έρευνας με τις τεχνολογικές ανάγκες της βιομηχανίας (3) Συμπράξεις ανεξαρτήτως γεωγραφικής θέσης για την καθετοποίηση της παραγωγής και τη μεγέθυνση των ΜμΕ με το σύνολο της επικράτειας να εξελίσσεται σε ενιαίο βιομηχανικό χώρο (4) Σύγχρονες ψηφιακές δεξιότητες για την επιτάχυνση του μετασχηματισμού (5) Βελτίωση ρυθμιστικού περιβάλλοντος τόσο για πάγια θέματα της βιομηχανίας (πχ αδειοδότηση, κόστος ενέργειας) όσο και στα θέματα ψηφιακού μετασχηματισμού και κυβερνοασφάλειας.  </w:t>
      </w:r>
    </w:p>
    <w:p w14:paraId="06855848" w14:textId="77777777" w:rsidR="003530AC" w:rsidRDefault="003530AC" w:rsidP="003530AC">
      <w:pPr>
        <w:spacing w:after="60" w:line="240" w:lineRule="auto"/>
        <w:ind w:left="142"/>
        <w:jc w:val="both"/>
        <w:rPr>
          <w:rFonts w:ascii="Arial" w:eastAsiaTheme="minorEastAsia" w:hAnsi="Arial" w:cs="Arial"/>
          <w:color w:val="000000" w:themeColor="text1"/>
          <w:sz w:val="20"/>
          <w:szCs w:val="24"/>
          <w:lang w:val="el-GR"/>
        </w:rPr>
      </w:pPr>
      <w:r>
        <w:rPr>
          <w:rFonts w:ascii="Arial" w:eastAsiaTheme="minorEastAsia" w:hAnsi="Arial" w:cs="Arial"/>
          <w:color w:val="000000" w:themeColor="text1"/>
          <w:sz w:val="20"/>
          <w:szCs w:val="24"/>
          <w:lang w:val="el-GR"/>
        </w:rPr>
        <w:t xml:space="preserve">Οι σύνθετες ανάγκες της βιομηχανίας, η μεγάλη διασπορά δράσεων και η ανάγκη διυπουργικού συντονισμού καθιστούν αναγκαία την εθνική σύμπραξη. Πρόκειται για ένα μοντέλο που έχει ακολουθηθεί και στις 19 χώρες της ΕΕ με αντίστοιχο πρόγραμμα. Η συνεργασία αυτή θα φέρει σε συνεννόηση πολιτεία, επιχειρήσεις και ερευνητικούς οργανισμούς για τον αποτελεσματικό σχεδιασμό και υλοποίηση του προγράμματος. Θα οδηγήσει σε μια εθνική δέσμευση που θα διευκολύνει την υλοποίηση ανεξαρτήτως εκλογικών κύκλων και κυβερνητικών αλλαγών. Επίσης παρέχει στη βιομηχανία την απαραίτητη προβλεψιμότητα προκειμένου να προχωρήσει σε σημαντικές επενδύσεις σε πλαίσιο με ασφάλεια δικαίου, συνέχεια των πολιτικών και συνέπεια. </w:t>
      </w:r>
    </w:p>
    <w:p w14:paraId="449869DE" w14:textId="77777777" w:rsidR="003530AC" w:rsidRDefault="003530AC" w:rsidP="003530AC">
      <w:pPr>
        <w:spacing w:after="60" w:line="240" w:lineRule="auto"/>
        <w:ind w:left="142"/>
        <w:jc w:val="both"/>
        <w:rPr>
          <w:rFonts w:ascii="Arial" w:eastAsiaTheme="minorEastAsia" w:hAnsi="Arial" w:cs="Arial"/>
          <w:b/>
          <w:bCs/>
          <w:color w:val="00B0F0"/>
          <w:sz w:val="20"/>
          <w:szCs w:val="24"/>
          <w:lang w:val="el-GR"/>
        </w:rPr>
      </w:pPr>
      <w:r>
        <w:rPr>
          <w:rFonts w:ascii="Arial" w:eastAsiaTheme="minorEastAsia" w:hAnsi="Arial" w:cs="Arial"/>
          <w:b/>
          <w:bCs/>
          <w:color w:val="00B0F0"/>
          <w:sz w:val="20"/>
          <w:szCs w:val="24"/>
          <w:lang w:val="el-GR"/>
        </w:rPr>
        <w:t>Χρηματοδότηση προγραμμάτων για τη Βιομηχανία 4.0 στην ΕΕ</w:t>
      </w:r>
    </w:p>
    <w:p w14:paraId="26224DD4" w14:textId="01A55388" w:rsidR="003530AC" w:rsidRDefault="00734F59" w:rsidP="003530AC">
      <w:pPr>
        <w:spacing w:after="60" w:line="240" w:lineRule="auto"/>
        <w:ind w:left="142"/>
        <w:jc w:val="both"/>
        <w:rPr>
          <w:rFonts w:ascii="Arial" w:eastAsiaTheme="minorEastAsia" w:hAnsi="Arial" w:cs="Arial"/>
          <w:b/>
          <w:bCs/>
          <w:color w:val="000000" w:themeColor="text1"/>
          <w:sz w:val="20"/>
          <w:szCs w:val="24"/>
          <w:lang w:val="el-GR"/>
        </w:rPr>
      </w:pPr>
      <w:r w:rsidRPr="000576D2">
        <w:rPr>
          <w:rFonts w:cs="Arial"/>
          <w:noProof/>
          <w:sz w:val="32"/>
          <w:szCs w:val="32"/>
        </w:rPr>
        <w:drawing>
          <wp:anchor distT="0" distB="0" distL="114300" distR="114300" simplePos="0" relativeHeight="252686848" behindDoc="1" locked="0" layoutInCell="1" allowOverlap="1" wp14:anchorId="1D578E03" wp14:editId="7927864E">
            <wp:simplePos x="0" y="0"/>
            <wp:positionH relativeFrom="page">
              <wp:align>left</wp:align>
            </wp:positionH>
            <wp:positionV relativeFrom="paragraph">
              <wp:posOffset>780978</wp:posOffset>
            </wp:positionV>
            <wp:extent cx="7582570" cy="1259001"/>
            <wp:effectExtent l="0" t="0" r="0" b="0"/>
            <wp:wrapNone/>
            <wp:docPr id="8" name="Picture 8" descr="C:\Users\gxirogiannis\AppData\Local\Microsoft\Windows\INetCache\Content.Word\SR_GX-MAth-AΝik-G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xirogiannis\AppData\Local\Microsoft\Windows\INetCache\Content.Word\SR_GX-MAth-AΝik-GHa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2570" cy="1259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0AC">
        <w:rPr>
          <w:rFonts w:ascii="Arial" w:eastAsiaTheme="minorEastAsia" w:hAnsi="Arial" w:cs="Arial"/>
          <w:color w:val="000000" w:themeColor="text1"/>
          <w:sz w:val="20"/>
          <w:szCs w:val="24"/>
          <w:lang w:val="el-GR"/>
        </w:rPr>
        <w:t xml:space="preserve">Η ευρωπαϊκή εμπειρία δείχνει ότι όσο χαμηλότερη είναι η ψηφιακή ωριμότητα, τόσο εντονότερη είναι η επενδυτική προσπάθεια για τη Βιομηχανία 4.0., ανεξαρτήτως μεγέθους χώρας ή τοπικής βιομηχανίας. Τα προγράμματα Βιομηχανία 4.0 στην ΕΕ δρομολογούν τους διαθέσιμους πόρους στο ψηφιακό και τεχνολογικό μετασχηματισμό παρά σε επενδύσεις με περιορισμένο όφελος για την οικονομία. Η ανάλυση επίσης δεν αναδεικνύει κάποιο εξαιρετικά εξειδικευμένο εργαλείο χρηματοδότησης. Οι δημόσιοι πόροι διατίθενται, ανεξαρτήτως μεγέθους </w:t>
      </w:r>
      <w:r w:rsidR="003530AC">
        <w:rPr>
          <w:rFonts w:ascii="Arial" w:eastAsiaTheme="minorEastAsia" w:hAnsi="Arial" w:cs="Arial"/>
          <w:color w:val="000000" w:themeColor="text1"/>
          <w:sz w:val="20"/>
          <w:szCs w:val="24"/>
          <w:lang w:val="el-GR"/>
        </w:rPr>
        <w:lastRenderedPageBreak/>
        <w:t xml:space="preserve">επιχείρησης με τρεις κυρίως τρόπους: μέσω ανακυκλούμενης χρηματοδότησης (π.χ. επιδοτούμενα δάνεια, επιστρεπτέες προκαταβολές, φορολογικές ελαφρύνσεις, κλπ.) είτε εφόσον έχουν επιτευχθεί συμφωνημένοι δείκτες απόδοσης (π.χ. προστιθέμενη αξία, </w:t>
      </w:r>
      <w:r w:rsidR="003530AC">
        <w:rPr>
          <w:rFonts w:ascii="Arial" w:eastAsiaTheme="minorEastAsia" w:hAnsi="Arial" w:cs="Arial"/>
          <w:color w:val="000000" w:themeColor="text1"/>
          <w:sz w:val="20"/>
          <w:szCs w:val="24"/>
        </w:rPr>
        <w:t>ROI</w:t>
      </w:r>
      <w:r w:rsidR="003530AC">
        <w:rPr>
          <w:rFonts w:ascii="Arial" w:eastAsiaTheme="minorEastAsia" w:hAnsi="Arial" w:cs="Arial"/>
          <w:color w:val="000000" w:themeColor="text1"/>
          <w:sz w:val="20"/>
          <w:szCs w:val="24"/>
          <w:lang w:val="el-GR"/>
        </w:rPr>
        <w:t xml:space="preserve">, αύξηση εσόδων, κλπ.) είτε μόνο για μηχανολογικό εξοπλισμό και συστήματα που ενσωματώνουν σύγχρονες τεχνολογίες (πχ τεχνητή νοημοσύνη, </w:t>
      </w:r>
      <w:r w:rsidR="003530AC">
        <w:rPr>
          <w:rFonts w:ascii="Arial" w:eastAsiaTheme="minorEastAsia" w:hAnsi="Arial" w:cs="Arial"/>
          <w:color w:val="000000" w:themeColor="text1"/>
          <w:sz w:val="20"/>
          <w:szCs w:val="24"/>
        </w:rPr>
        <w:t>internet</w:t>
      </w:r>
      <w:r w:rsidR="003530AC">
        <w:rPr>
          <w:rFonts w:ascii="Arial" w:eastAsiaTheme="minorEastAsia" w:hAnsi="Arial" w:cs="Arial"/>
          <w:color w:val="000000" w:themeColor="text1"/>
          <w:sz w:val="20"/>
          <w:szCs w:val="24"/>
          <w:lang w:val="el-GR"/>
        </w:rPr>
        <w:t xml:space="preserve"> </w:t>
      </w:r>
      <w:r w:rsidR="003530AC">
        <w:rPr>
          <w:rFonts w:ascii="Arial" w:eastAsiaTheme="minorEastAsia" w:hAnsi="Arial" w:cs="Arial"/>
          <w:color w:val="000000" w:themeColor="text1"/>
          <w:sz w:val="20"/>
          <w:szCs w:val="24"/>
        </w:rPr>
        <w:t>of</w:t>
      </w:r>
      <w:r w:rsidR="003530AC">
        <w:rPr>
          <w:rFonts w:ascii="Arial" w:eastAsiaTheme="minorEastAsia" w:hAnsi="Arial" w:cs="Arial"/>
          <w:color w:val="000000" w:themeColor="text1"/>
          <w:sz w:val="20"/>
          <w:szCs w:val="24"/>
          <w:lang w:val="el-GR"/>
        </w:rPr>
        <w:t xml:space="preserve"> </w:t>
      </w:r>
      <w:r w:rsidR="003530AC">
        <w:rPr>
          <w:rFonts w:ascii="Arial" w:eastAsiaTheme="minorEastAsia" w:hAnsi="Arial" w:cs="Arial"/>
          <w:color w:val="000000" w:themeColor="text1"/>
          <w:sz w:val="20"/>
          <w:szCs w:val="24"/>
        </w:rPr>
        <w:t>things</w:t>
      </w:r>
      <w:r w:rsidR="003530AC">
        <w:rPr>
          <w:rFonts w:ascii="Arial" w:eastAsiaTheme="minorEastAsia" w:hAnsi="Arial" w:cs="Arial"/>
          <w:color w:val="000000" w:themeColor="text1"/>
          <w:sz w:val="20"/>
          <w:szCs w:val="24"/>
          <w:lang w:val="el-GR"/>
        </w:rPr>
        <w:t>, εκτυπώσεις 3</w:t>
      </w:r>
      <w:r w:rsidR="003530AC">
        <w:rPr>
          <w:rFonts w:ascii="Arial" w:eastAsiaTheme="minorEastAsia" w:hAnsi="Arial" w:cs="Arial"/>
          <w:color w:val="000000" w:themeColor="text1"/>
          <w:sz w:val="20"/>
          <w:szCs w:val="24"/>
        </w:rPr>
        <w:t>D</w:t>
      </w:r>
      <w:r w:rsidR="003530AC">
        <w:rPr>
          <w:rFonts w:ascii="Arial" w:eastAsiaTheme="minorEastAsia" w:hAnsi="Arial" w:cs="Arial"/>
          <w:color w:val="000000" w:themeColor="text1"/>
          <w:sz w:val="20"/>
          <w:szCs w:val="24"/>
          <w:lang w:val="el-GR"/>
        </w:rPr>
        <w:t xml:space="preserve">, ανάλυση μεγάλων δεδομένων, αισθητήρες στην παραγωγή, κλπ.). Και οι τρεις πρακτικές εστιάζουν κατά προτεραιότητα στο αποτέλεσμα παρά σε κλάδους ή εταιρικά μεγέθη. </w:t>
      </w:r>
    </w:p>
    <w:p w14:paraId="0D10923D" w14:textId="77777777" w:rsidR="003530AC" w:rsidRDefault="003530AC" w:rsidP="003530AC">
      <w:pPr>
        <w:spacing w:after="60" w:line="240" w:lineRule="auto"/>
        <w:ind w:left="142"/>
        <w:jc w:val="both"/>
        <w:rPr>
          <w:rFonts w:ascii="Arial" w:eastAsiaTheme="minorEastAsia" w:hAnsi="Arial" w:cs="Arial"/>
          <w:b/>
          <w:bCs/>
          <w:color w:val="000000" w:themeColor="text1"/>
          <w:sz w:val="20"/>
          <w:szCs w:val="24"/>
          <w:lang w:val="el-GR"/>
        </w:rPr>
      </w:pPr>
      <w:r>
        <w:rPr>
          <w:rFonts w:ascii="Arial" w:eastAsiaTheme="minorEastAsia" w:hAnsi="Arial" w:cs="Arial"/>
          <w:b/>
          <w:bCs/>
          <w:color w:val="00B0F0"/>
          <w:sz w:val="20"/>
          <w:szCs w:val="24"/>
          <w:lang w:val="el-GR"/>
        </w:rPr>
        <w:t>Προϋπολογισμός και εργαλεία του ελληνικού προγράμματος</w:t>
      </w:r>
    </w:p>
    <w:p w14:paraId="4FC6E7EE" w14:textId="77777777" w:rsidR="003530AC" w:rsidRDefault="003530AC" w:rsidP="003530AC">
      <w:pPr>
        <w:spacing w:after="60" w:line="240" w:lineRule="auto"/>
        <w:ind w:left="142"/>
        <w:jc w:val="both"/>
        <w:rPr>
          <w:rFonts w:ascii="Arial" w:eastAsiaTheme="minorEastAsia" w:hAnsi="Arial" w:cs="Arial"/>
          <w:bCs/>
          <w:color w:val="000000" w:themeColor="text1"/>
          <w:sz w:val="20"/>
          <w:szCs w:val="24"/>
          <w:lang w:val="el-GR"/>
        </w:rPr>
      </w:pPr>
      <w:r>
        <w:rPr>
          <w:rFonts w:ascii="Arial" w:eastAsiaTheme="minorEastAsia" w:hAnsi="Arial" w:cs="Arial"/>
          <w:color w:val="000000" w:themeColor="text1"/>
          <w:sz w:val="20"/>
          <w:szCs w:val="24"/>
          <w:lang w:val="el-GR"/>
        </w:rPr>
        <w:t xml:space="preserve">Κατ΄ αναλογία πρακτικών στην ΕΕ, ένα ελληνικό πρόγραμμα θα είχε ιδανικά διάρκεια 4 ετών και ενδεικτικό προϋπολογισμό </w:t>
      </w:r>
      <w:r>
        <w:rPr>
          <w:rFonts w:ascii="Arial" w:eastAsiaTheme="minorEastAsia" w:hAnsi="Arial" w:cs="Arial"/>
          <w:b/>
          <w:bCs/>
          <w:color w:val="000000" w:themeColor="text1"/>
          <w:sz w:val="20"/>
          <w:szCs w:val="24"/>
          <w:lang w:val="el-GR"/>
        </w:rPr>
        <w:t xml:space="preserve">€4 - €6 δισ. συνολικά </w:t>
      </w:r>
      <w:r>
        <w:rPr>
          <w:rFonts w:ascii="Arial" w:eastAsiaTheme="minorEastAsia" w:hAnsi="Arial" w:cs="Arial"/>
          <w:bCs/>
          <w:color w:val="000000" w:themeColor="text1"/>
          <w:sz w:val="20"/>
          <w:szCs w:val="24"/>
          <w:lang w:val="el-GR"/>
        </w:rPr>
        <w:t>με δημόσιους πόρους</w:t>
      </w:r>
      <w:r>
        <w:rPr>
          <w:rFonts w:ascii="Arial" w:eastAsiaTheme="minorEastAsia" w:hAnsi="Arial" w:cs="Arial"/>
          <w:b/>
          <w:bCs/>
          <w:color w:val="000000" w:themeColor="text1"/>
          <w:sz w:val="20"/>
          <w:szCs w:val="24"/>
          <w:lang w:val="el-GR"/>
        </w:rPr>
        <w:t xml:space="preserve"> </w:t>
      </w:r>
      <w:r>
        <w:rPr>
          <w:rFonts w:ascii="Arial" w:eastAsiaTheme="minorEastAsia" w:hAnsi="Arial" w:cs="Arial"/>
          <w:color w:val="000000" w:themeColor="text1"/>
          <w:sz w:val="20"/>
          <w:szCs w:val="24"/>
          <w:lang w:val="el-GR"/>
        </w:rPr>
        <w:t>της τάξης των €2δισ., και τουλάχιστον ίση κινητοποίηση ιδιωτικών κεφαλαίων.</w:t>
      </w:r>
      <w:r>
        <w:rPr>
          <w:rFonts w:ascii="Arial" w:eastAsiaTheme="minorEastAsia" w:hAnsi="Arial" w:cs="Arial"/>
          <w:bCs/>
          <w:color w:val="000000" w:themeColor="text1"/>
          <w:sz w:val="20"/>
          <w:szCs w:val="24"/>
          <w:lang w:val="el-GR"/>
        </w:rPr>
        <w:t xml:space="preserve"> Ανάλογοι είναι οι πόροι του προγράμματος της Πορτογαλίας.</w:t>
      </w:r>
    </w:p>
    <w:p w14:paraId="1CBC7107" w14:textId="77777777" w:rsidR="003530AC" w:rsidRDefault="003530AC" w:rsidP="003530AC">
      <w:pPr>
        <w:spacing w:after="60" w:line="240" w:lineRule="auto"/>
        <w:ind w:left="142"/>
        <w:jc w:val="both"/>
        <w:rPr>
          <w:rFonts w:ascii="Arial" w:eastAsiaTheme="minorEastAsia" w:hAnsi="Arial" w:cs="Arial"/>
          <w:color w:val="000000" w:themeColor="text1"/>
          <w:sz w:val="20"/>
          <w:szCs w:val="24"/>
          <w:lang w:val="el-GR"/>
        </w:rPr>
      </w:pPr>
      <w:r>
        <w:rPr>
          <w:rFonts w:ascii="Arial" w:eastAsiaTheme="minorEastAsia" w:hAnsi="Arial" w:cs="Arial"/>
          <w:color w:val="000000" w:themeColor="text1"/>
          <w:sz w:val="20"/>
          <w:szCs w:val="24"/>
          <w:lang w:val="el-GR"/>
        </w:rPr>
        <w:t xml:space="preserve">Ειδικά για τις μεσαίες και μικρές επιχειρήσεις, μπορεί να αξιοποιηθεί άμεσα ένα σημαντικό μέρος από τους αναξιοποίητους πόρους του ΕΣΠΑ και του Αναπτυξιακού Νόμου δεδομένου ότι περίπου €4δισ. αναμένεται να διατεθούν προς ΜμΕ εντός της ερχόμενης τριετίας. Ενδεικτικά από το ΕΠΑΝΕΚ €1,5δισ., ΕΠΑΝΑΔ €1,2δισ., ΠΕΠ €600εκ και σε ένα τελευταίο κύκλο του Αναπτυξιακού Νόμου €700εκ περίπου. Η διάθεσή τους προτείνεται να ακολουθήσει τις ευρωπαϊκές πρακτικές δηλαδή να συντελείται είτε με εργαλεία ανακυκλούμενης χρηματοδότησης, είτε με επίτευξη συμφωνημένων δεικτών απόδοσης, είτε να αφορά μόνο στο μηχανολογικό εξοπλισμό και συστήματα που ενσωματώνουν σύγχρονες τεχνολογίες. Αν και οι λιμνάζοντες πόροι του ΕΣΠΑ δεν αφορούν όλοι στη Βιομηχανία 4.0, μια στοχευμένη αξιοποίηση του 40% αυτών θα καλύψει σημαντικό τμήμα των αναγκών ψηφιακού και τεχνολογικού μετασχηματισμού και θα ενισχύσει σημαντικά την προσαρμογή της Ελλάδας στη νέα εποχή. Παράλληλα, το ελληνικό πρόγραμμα θα στοχεύει και στην προσέλκυση άμεσων ξένων επενδύσεων. </w:t>
      </w:r>
    </w:p>
    <w:p w14:paraId="0448CBAD" w14:textId="5A8CD27E" w:rsidR="003530AC" w:rsidRDefault="003530AC" w:rsidP="003530AC">
      <w:pPr>
        <w:spacing w:after="60" w:line="240" w:lineRule="auto"/>
        <w:ind w:left="142"/>
        <w:jc w:val="both"/>
        <w:rPr>
          <w:rFonts w:ascii="Arial" w:eastAsiaTheme="minorEastAsia" w:hAnsi="Arial" w:cs="Arial"/>
          <w:color w:val="000000" w:themeColor="text1"/>
          <w:sz w:val="20"/>
          <w:szCs w:val="24"/>
          <w:lang w:val="el-GR"/>
        </w:rPr>
      </w:pPr>
      <w:r>
        <w:rPr>
          <w:rFonts w:ascii="Arial" w:eastAsiaTheme="minorEastAsia" w:hAnsi="Arial" w:cs="Arial"/>
          <w:color w:val="000000" w:themeColor="text1"/>
          <w:sz w:val="20"/>
          <w:szCs w:val="24"/>
          <w:lang w:val="el-GR"/>
        </w:rPr>
        <w:t>Για τις μεγάλες επιχειρήσεις, σημαντικότερο αίτημα παραμένει η άρση των επενδυτικών αντικινήτρων και της γραφειοκρατίας (π.χ. καθυστερήσεις στην αδειοδότηση μεγάλων επενδύσεων, κόστος ενέργειας, μη μισθολογικό κόστος της εργασίας, αρτιότητα υποδομών και δικτύων</w:t>
      </w:r>
      <w:r w:rsidRPr="002F032A">
        <w:rPr>
          <w:rFonts w:ascii="Arial" w:eastAsiaTheme="minorEastAsia" w:hAnsi="Arial" w:cs="Arial"/>
          <w:color w:val="000000" w:themeColor="text1"/>
          <w:sz w:val="20"/>
          <w:szCs w:val="24"/>
          <w:lang w:val="el-GR"/>
        </w:rPr>
        <w:t xml:space="preserve"> </w:t>
      </w:r>
      <w:r>
        <w:rPr>
          <w:rFonts w:ascii="Arial" w:eastAsiaTheme="minorEastAsia" w:hAnsi="Arial" w:cs="Arial"/>
          <w:color w:val="000000" w:themeColor="text1"/>
          <w:sz w:val="20"/>
          <w:szCs w:val="24"/>
          <w:lang w:val="el-GR"/>
        </w:rPr>
        <w:t>κλπ.) και η έγκαιρη ρύθμιση ειδικών θεμάτων της ψηφιακής οικονομίας, όπως η προστασία της πνευματικής ιδιοκτησίας και</w:t>
      </w:r>
      <w:r w:rsidRPr="002F032A">
        <w:rPr>
          <w:rFonts w:ascii="Arial" w:eastAsiaTheme="minorEastAsia" w:hAnsi="Arial" w:cs="Arial"/>
          <w:color w:val="000000" w:themeColor="text1"/>
          <w:sz w:val="20"/>
          <w:szCs w:val="24"/>
          <w:lang w:val="el-GR"/>
        </w:rPr>
        <w:t xml:space="preserve"> </w:t>
      </w:r>
      <w:r w:rsidR="00BC1FAC">
        <w:rPr>
          <w:rFonts w:ascii="Arial" w:eastAsiaTheme="minorEastAsia" w:hAnsi="Arial" w:cs="Arial"/>
          <w:color w:val="000000" w:themeColor="text1"/>
          <w:sz w:val="20"/>
          <w:szCs w:val="24"/>
          <w:lang w:val="el-GR"/>
        </w:rPr>
        <w:t>η κυβερνο-ασφάλεια, κλπ.</w:t>
      </w:r>
      <w:r>
        <w:rPr>
          <w:rFonts w:ascii="Arial" w:eastAsiaTheme="minorEastAsia" w:hAnsi="Arial" w:cs="Arial"/>
          <w:color w:val="000000" w:themeColor="text1"/>
          <w:sz w:val="20"/>
          <w:szCs w:val="24"/>
          <w:lang w:val="el-GR"/>
        </w:rPr>
        <w:t xml:space="preserve"> Συμπληρωματικά, φορολογικές ελαφρύνσεις (π.χ. υπερ-αποσβέσεις) συνδεδεμένες με το </w:t>
      </w:r>
      <w:r>
        <w:rPr>
          <w:rFonts w:ascii="Arial" w:eastAsiaTheme="minorEastAsia" w:hAnsi="Arial" w:cs="Arial"/>
          <w:color w:val="000000" w:themeColor="text1"/>
          <w:sz w:val="20"/>
          <w:szCs w:val="24"/>
        </w:rPr>
        <w:t>CapEx</w:t>
      </w:r>
      <w:r>
        <w:rPr>
          <w:rFonts w:ascii="Arial" w:eastAsiaTheme="minorEastAsia" w:hAnsi="Arial" w:cs="Arial"/>
          <w:color w:val="000000" w:themeColor="text1"/>
          <w:sz w:val="20"/>
          <w:szCs w:val="24"/>
          <w:lang w:val="el-GR"/>
        </w:rPr>
        <w:t>, μπορούν να επιταχύνουν περαιτέρω τον ψηφιακό και τεχνολογικό μετασχηματισμό παράλληλα με ένα θετικό αποτύπωμα στα δημοσιονομικά.</w:t>
      </w:r>
    </w:p>
    <w:p w14:paraId="77BA4CD0" w14:textId="77777777" w:rsidR="003530AC" w:rsidRDefault="003530AC" w:rsidP="003530AC">
      <w:pPr>
        <w:spacing w:after="60" w:line="240" w:lineRule="auto"/>
        <w:ind w:left="142"/>
        <w:jc w:val="both"/>
        <w:rPr>
          <w:rFonts w:ascii="Arial" w:eastAsiaTheme="minorEastAsia" w:hAnsi="Arial" w:cs="Arial"/>
          <w:b/>
          <w:color w:val="00B0F0"/>
          <w:sz w:val="20"/>
          <w:szCs w:val="24"/>
          <w:lang w:val="el-GR"/>
        </w:rPr>
      </w:pPr>
      <w:r>
        <w:rPr>
          <w:rFonts w:ascii="Arial" w:eastAsiaTheme="minorEastAsia" w:hAnsi="Arial" w:cs="Arial"/>
          <w:b/>
          <w:color w:val="00B0F0"/>
          <w:sz w:val="20"/>
          <w:szCs w:val="24"/>
          <w:lang w:val="el-GR"/>
        </w:rPr>
        <w:t>Οφέλη ενός ελληνικού προγράμματος</w:t>
      </w:r>
    </w:p>
    <w:p w14:paraId="4121C4C5" w14:textId="587367E6" w:rsidR="003530AC" w:rsidRDefault="003530AC" w:rsidP="003530AC">
      <w:pPr>
        <w:spacing w:after="60" w:line="240" w:lineRule="auto"/>
        <w:ind w:left="142"/>
        <w:jc w:val="both"/>
        <w:rPr>
          <w:rFonts w:ascii="Arial" w:eastAsiaTheme="minorEastAsia" w:hAnsi="Arial" w:cs="Arial"/>
          <w:color w:val="000000" w:themeColor="text1"/>
          <w:sz w:val="20"/>
          <w:szCs w:val="24"/>
          <w:lang w:val="el-GR"/>
        </w:rPr>
      </w:pPr>
      <w:r>
        <w:rPr>
          <w:rFonts w:ascii="Arial" w:eastAsiaTheme="minorEastAsia" w:hAnsi="Arial" w:cs="Arial"/>
          <w:color w:val="000000" w:themeColor="text1"/>
          <w:sz w:val="20"/>
          <w:szCs w:val="24"/>
          <w:lang w:val="el-GR"/>
        </w:rPr>
        <w:t>Η πλήρης εφαρμογή της πρότασης του ΣΕΒ εκτιμάται ότι θα αυξήσει 7,7% περισσότερο το ΑΕΠ (€16 δισ.) σύμφωνα με συντηρητικές παραδοχές, που συμβαδίζουν με αυτές στην πρόταση εθνικής στρατηγικής για την Ψηφιακή Ελλάδα του 2017 (</w:t>
      </w:r>
      <w:hyperlink r:id="rId11" w:history="1">
        <w:r w:rsidRPr="00734F59">
          <w:rPr>
            <w:rStyle w:val="-"/>
            <w:rFonts w:ascii="Arial" w:eastAsiaTheme="minorEastAsia" w:hAnsi="Arial" w:cs="Arial"/>
            <w:sz w:val="20"/>
            <w:szCs w:val="24"/>
            <w:lang w:val="el-GR"/>
          </w:rPr>
          <w:t>εδώ</w:t>
        </w:r>
      </w:hyperlink>
      <w:r>
        <w:rPr>
          <w:rFonts w:ascii="Arial" w:eastAsiaTheme="minorEastAsia" w:hAnsi="Arial" w:cs="Arial"/>
          <w:color w:val="000000" w:themeColor="text1"/>
          <w:sz w:val="20"/>
          <w:szCs w:val="24"/>
          <w:lang w:val="el-GR"/>
        </w:rPr>
        <w:t>). Η αύξηση αυτή είναι πρόσθετη της βιομηχανικής ανάκαμψης που έχει ήδη ξεκινήσει. Μέσω του προγράμματος εκτιμάται επίσης σημαντική αύξηση των επενδύσεων σε τεχνολογικό</w:t>
      </w:r>
      <w:r w:rsidR="00734F59">
        <w:rPr>
          <w:rFonts w:ascii="Arial" w:eastAsiaTheme="minorEastAsia" w:hAnsi="Arial" w:cs="Arial"/>
          <w:color w:val="000000" w:themeColor="text1"/>
          <w:sz w:val="20"/>
          <w:szCs w:val="24"/>
          <w:lang w:val="el-GR"/>
        </w:rPr>
        <w:t xml:space="preserve"> / μηχανολογικό εξοπλισμό στο 25</w:t>
      </w:r>
      <w:r>
        <w:rPr>
          <w:rFonts w:ascii="Arial" w:eastAsiaTheme="minorEastAsia" w:hAnsi="Arial" w:cs="Arial"/>
          <w:color w:val="000000" w:themeColor="text1"/>
          <w:sz w:val="20"/>
          <w:szCs w:val="24"/>
          <w:lang w:val="el-GR"/>
        </w:rPr>
        <w:t xml:space="preserve">% του συνόλου (από 13% σήμερα), κοντά στη μέση επίδοση της ΕΕ (31%). Έτσι, η δρομολόγηση πόρων (ειδικά στις περιφέρειες) στο ψηφιακό και τεχνολογικό μετασχηματισμό βοηθά στη δημιουργία ισχυρής και διεθνώς ανταγωνιστικής βιομηχανίας, ένα στόχο που η δημόσια χρηματοδότηση έχει παραμελήσει εδώ και χρόνια. </w:t>
      </w:r>
    </w:p>
    <w:p w14:paraId="4786811F" w14:textId="77777777" w:rsidR="003530AC" w:rsidRDefault="003530AC" w:rsidP="003530AC">
      <w:pPr>
        <w:spacing w:after="60" w:line="240" w:lineRule="auto"/>
        <w:ind w:left="142"/>
        <w:jc w:val="both"/>
        <w:rPr>
          <w:rFonts w:ascii="Arial" w:eastAsiaTheme="minorEastAsia" w:hAnsi="Arial" w:cs="Arial"/>
          <w:b/>
          <w:color w:val="000000" w:themeColor="text1"/>
          <w:sz w:val="20"/>
          <w:szCs w:val="24"/>
          <w:lang w:val="el-GR"/>
        </w:rPr>
      </w:pPr>
      <w:r>
        <w:rPr>
          <w:rFonts w:ascii="Arial" w:eastAsiaTheme="minorEastAsia" w:hAnsi="Arial" w:cs="Arial"/>
          <w:b/>
          <w:color w:val="000000" w:themeColor="text1"/>
          <w:sz w:val="20"/>
          <w:szCs w:val="24"/>
          <w:lang w:val="el-GR"/>
        </w:rPr>
        <w:t>Οι παρεμβάσεις του ΣΕΒ θα κορυφωθούν στο Βιομηχανικό Συνέδριο, στις 19 Δεκεμβρίου με κεντρικό θέμα την ανάγκη άμεσης προσαρμογής της Ελλάδας στις προκλήσεις της 4</w:t>
      </w:r>
      <w:r>
        <w:rPr>
          <w:rFonts w:ascii="Arial" w:eastAsiaTheme="minorEastAsia" w:hAnsi="Arial" w:cs="Arial"/>
          <w:b/>
          <w:color w:val="000000" w:themeColor="text1"/>
          <w:sz w:val="20"/>
          <w:szCs w:val="24"/>
          <w:vertAlign w:val="superscript"/>
          <w:lang w:val="el-GR"/>
        </w:rPr>
        <w:t>ης</w:t>
      </w:r>
      <w:r>
        <w:rPr>
          <w:rFonts w:ascii="Arial" w:eastAsiaTheme="minorEastAsia" w:hAnsi="Arial" w:cs="Arial"/>
          <w:b/>
          <w:color w:val="000000" w:themeColor="text1"/>
          <w:sz w:val="20"/>
          <w:szCs w:val="24"/>
          <w:lang w:val="el-GR"/>
        </w:rPr>
        <w:t xml:space="preserve"> Βιομηχανικής Επανάστασης με εθνική στρατηγική για τη «Βιομηχανία 4.0». </w:t>
      </w:r>
    </w:p>
    <w:p w14:paraId="0E146E03" w14:textId="77777777" w:rsidR="003530AC" w:rsidRDefault="003530AC" w:rsidP="003530AC">
      <w:pPr>
        <w:spacing w:after="80" w:line="240" w:lineRule="auto"/>
        <w:ind w:left="142"/>
        <w:jc w:val="both"/>
        <w:rPr>
          <w:rFonts w:ascii="Arial" w:hAnsi="Arial" w:cs="Arial"/>
          <w:sz w:val="20"/>
          <w:lang w:val="el-GR"/>
        </w:rPr>
      </w:pPr>
    </w:p>
    <w:p w14:paraId="40CD2435" w14:textId="77777777" w:rsidR="003530AC" w:rsidRPr="00A60A17" w:rsidRDefault="003530AC" w:rsidP="003530AC">
      <w:pPr>
        <w:spacing w:line="240" w:lineRule="auto"/>
        <w:rPr>
          <w:lang w:val="el-GR"/>
        </w:rPr>
      </w:pPr>
    </w:p>
    <w:p w14:paraId="43AC6FC9" w14:textId="77777777" w:rsidR="00304814" w:rsidRDefault="00304814" w:rsidP="00562200">
      <w:pPr>
        <w:spacing w:after="80" w:line="240" w:lineRule="auto"/>
        <w:ind w:left="142"/>
        <w:jc w:val="both"/>
        <w:rPr>
          <w:rFonts w:ascii="Arial" w:hAnsi="Arial" w:cs="Arial"/>
          <w:sz w:val="20"/>
          <w:lang w:val="el-GR"/>
        </w:rPr>
      </w:pPr>
      <w:bookmarkStart w:id="1" w:name="_Toc476744867"/>
    </w:p>
    <w:p w14:paraId="49494244" w14:textId="77777777" w:rsidR="007A7821" w:rsidRDefault="007A7821" w:rsidP="007A7821">
      <w:pPr>
        <w:spacing w:line="240" w:lineRule="auto"/>
        <w:jc w:val="center"/>
        <w:rPr>
          <w:rFonts w:ascii="Arial" w:hAnsi="Arial" w:cs="Arial"/>
          <w:color w:val="940068"/>
          <w:sz w:val="16"/>
          <w:szCs w:val="16"/>
          <w:lang w:val="el-GR"/>
        </w:rPr>
      </w:pPr>
    </w:p>
    <w:p w14:paraId="1A801926" w14:textId="77777777" w:rsidR="007A7821" w:rsidRPr="008E7C30" w:rsidRDefault="007A7821" w:rsidP="007A7821">
      <w:pPr>
        <w:spacing w:line="240" w:lineRule="auto"/>
        <w:jc w:val="center"/>
        <w:rPr>
          <w:rFonts w:ascii="Arial" w:eastAsia="Malgun Gothic" w:hAnsi="Arial" w:cs="Arial"/>
          <w:i/>
          <w:color w:val="940068"/>
          <w:sz w:val="18"/>
          <w:szCs w:val="16"/>
          <w:lang w:val="el-GR"/>
        </w:rPr>
      </w:pPr>
      <w:r w:rsidRPr="008E7C30">
        <w:rPr>
          <w:rFonts w:ascii="Arial" w:hAnsi="Arial" w:cs="Arial"/>
          <w:i/>
          <w:color w:val="940068"/>
          <w:sz w:val="18"/>
          <w:szCs w:val="16"/>
          <w:lang w:val="el-GR"/>
        </w:rPr>
        <w:t>Το παρό</w:t>
      </w:r>
      <w:r w:rsidRPr="008E7C30">
        <w:rPr>
          <w:rFonts w:ascii="Arial" w:eastAsia="Malgun Gothic" w:hAnsi="Arial" w:cs="Arial"/>
          <w:i/>
          <w:color w:val="940068"/>
          <w:sz w:val="18"/>
          <w:szCs w:val="16"/>
          <w:lang w:val="el-GR"/>
        </w:rPr>
        <w:t>ν</w:t>
      </w:r>
      <w:r w:rsidRPr="008E7C30">
        <w:rPr>
          <w:rFonts w:ascii="Arial" w:hAnsi="Arial" w:cs="Arial"/>
          <w:i/>
          <w:color w:val="940068"/>
          <w:sz w:val="18"/>
          <w:szCs w:val="16"/>
          <w:lang w:val="el-GR"/>
        </w:rPr>
        <w:t xml:space="preserve"> </w:t>
      </w:r>
      <w:r w:rsidRPr="008E7C30">
        <w:rPr>
          <w:rFonts w:ascii="Arial" w:eastAsia="Malgun Gothic" w:hAnsi="Arial" w:cs="Arial"/>
          <w:i/>
          <w:color w:val="940068"/>
          <w:sz w:val="18"/>
          <w:szCs w:val="16"/>
          <w:lang w:val="el-GR"/>
        </w:rPr>
        <w:t>συντ</w:t>
      </w:r>
      <w:r w:rsidRPr="008E7C30">
        <w:rPr>
          <w:rFonts w:ascii="Arial" w:hAnsi="Arial" w:cs="Arial"/>
          <w:i/>
          <w:color w:val="940068"/>
          <w:sz w:val="18"/>
          <w:szCs w:val="16"/>
          <w:lang w:val="el-GR"/>
        </w:rPr>
        <w:t>ά</w:t>
      </w:r>
      <w:r w:rsidRPr="008E7C30">
        <w:rPr>
          <w:rFonts w:ascii="Arial" w:eastAsia="Malgun Gothic" w:hAnsi="Arial" w:cs="Arial"/>
          <w:i/>
          <w:color w:val="940068"/>
          <w:sz w:val="18"/>
          <w:szCs w:val="16"/>
          <w:lang w:val="el-GR"/>
        </w:rPr>
        <w:t>χθηκε</w:t>
      </w:r>
      <w:r w:rsidRPr="008E7C30">
        <w:rPr>
          <w:rFonts w:ascii="Arial" w:hAnsi="Arial" w:cs="Arial"/>
          <w:i/>
          <w:color w:val="940068"/>
          <w:sz w:val="18"/>
          <w:szCs w:val="16"/>
          <w:lang w:val="el-GR"/>
        </w:rPr>
        <w:t xml:space="preserve"> </w:t>
      </w:r>
      <w:r w:rsidRPr="008E7C30">
        <w:rPr>
          <w:rFonts w:ascii="Arial" w:eastAsia="Malgun Gothic" w:hAnsi="Arial" w:cs="Arial"/>
          <w:i/>
          <w:color w:val="940068"/>
          <w:sz w:val="18"/>
          <w:szCs w:val="16"/>
          <w:lang w:val="el-GR"/>
        </w:rPr>
        <w:t>απ</w:t>
      </w:r>
      <w:r w:rsidRPr="008E7C30">
        <w:rPr>
          <w:rFonts w:ascii="Arial" w:hAnsi="Arial" w:cs="Arial"/>
          <w:i/>
          <w:color w:val="940068"/>
          <w:sz w:val="18"/>
          <w:szCs w:val="16"/>
          <w:lang w:val="el-GR"/>
        </w:rPr>
        <w:t xml:space="preserve">ό </w:t>
      </w:r>
      <w:r w:rsidRPr="008E7C30">
        <w:rPr>
          <w:rFonts w:ascii="Arial" w:eastAsia="Malgun Gothic" w:hAnsi="Arial" w:cs="Arial"/>
          <w:i/>
          <w:color w:val="940068"/>
          <w:sz w:val="18"/>
          <w:szCs w:val="16"/>
          <w:lang w:val="el-GR"/>
        </w:rPr>
        <w:t>τον</w:t>
      </w:r>
      <w:r w:rsidRPr="008E7C30">
        <w:rPr>
          <w:rFonts w:ascii="Arial" w:hAnsi="Arial" w:cs="Arial"/>
          <w:i/>
          <w:color w:val="940068"/>
          <w:sz w:val="18"/>
          <w:szCs w:val="16"/>
          <w:lang w:val="el-GR"/>
        </w:rPr>
        <w:t xml:space="preserve"> </w:t>
      </w:r>
      <w:r w:rsidRPr="008E7C30">
        <w:rPr>
          <w:rFonts w:ascii="Arial" w:eastAsia="Malgun Gothic" w:hAnsi="Arial" w:cs="Arial"/>
          <w:i/>
          <w:color w:val="940068"/>
          <w:sz w:val="18"/>
          <w:szCs w:val="16"/>
          <w:lang w:val="el-GR"/>
        </w:rPr>
        <w:t>Τομ</w:t>
      </w:r>
      <w:r w:rsidRPr="008E7C30">
        <w:rPr>
          <w:rFonts w:ascii="Arial" w:hAnsi="Arial" w:cs="Arial"/>
          <w:i/>
          <w:color w:val="940068"/>
          <w:sz w:val="18"/>
          <w:szCs w:val="16"/>
          <w:lang w:val="el-GR"/>
        </w:rPr>
        <w:t>έ</w:t>
      </w:r>
      <w:r w:rsidRPr="008E7C30">
        <w:rPr>
          <w:rFonts w:ascii="Arial" w:eastAsia="Malgun Gothic" w:hAnsi="Arial" w:cs="Arial"/>
          <w:i/>
          <w:color w:val="940068"/>
          <w:sz w:val="18"/>
          <w:szCs w:val="16"/>
          <w:lang w:val="el-GR"/>
        </w:rPr>
        <w:t>α</w:t>
      </w:r>
      <w:r w:rsidRPr="008E7C30">
        <w:rPr>
          <w:rFonts w:ascii="Arial" w:hAnsi="Arial" w:cs="Arial"/>
          <w:i/>
          <w:sz w:val="28"/>
          <w:lang w:val="el-GR"/>
        </w:rPr>
        <w:t xml:space="preserve"> </w:t>
      </w:r>
      <w:r w:rsidRPr="008E7C30">
        <w:rPr>
          <w:rFonts w:ascii="Arial" w:eastAsia="Malgun Gothic" w:hAnsi="Arial" w:cs="Arial"/>
          <w:i/>
          <w:color w:val="940068"/>
          <w:sz w:val="18"/>
          <w:szCs w:val="16"/>
          <w:lang w:val="el-GR"/>
        </w:rPr>
        <w:t xml:space="preserve">Βιομηχανίας, Ανάπτυξης, Δικτύων &amp; Περιφερειακής Πολιτικής του ΣΕΒ </w:t>
      </w:r>
    </w:p>
    <w:p w14:paraId="3F51969B" w14:textId="77777777" w:rsidR="007A7821" w:rsidRPr="008E7C30" w:rsidRDefault="007A7821" w:rsidP="007A7821">
      <w:pPr>
        <w:spacing w:line="240" w:lineRule="auto"/>
        <w:jc w:val="center"/>
        <w:rPr>
          <w:rFonts w:ascii="Arial" w:eastAsia="Malgun Gothic" w:hAnsi="Arial" w:cs="Arial"/>
          <w:i/>
          <w:color w:val="940068"/>
          <w:sz w:val="18"/>
          <w:szCs w:val="16"/>
          <w:lang w:val="el-GR"/>
        </w:rPr>
      </w:pPr>
      <w:r w:rsidRPr="008E7C30">
        <w:rPr>
          <w:rFonts w:ascii="Arial" w:eastAsia="Malgun Gothic" w:hAnsi="Arial" w:cs="Arial"/>
          <w:i/>
          <w:iCs/>
          <w:color w:val="940068"/>
          <w:sz w:val="18"/>
          <w:szCs w:val="16"/>
          <w:lang w:val="el-GR"/>
        </w:rPr>
        <w:t xml:space="preserve">Αξιοποιήθηκαν στοιχεία που παράχθηκαν στο πλαίσιο του έργου «Μηχανισμός παρακολούθησης των αλλαγών και υποστήριξης των δράσεων ανάπτυξης και προσαρμοστικότητας της βιομηχανίας», το οποίο συγχρηματοδοτείται από την Ελλάδα και την ΕΕ (Ευρωπαϊκό Κοινωνικό Ταμείο) μέσω του ΕΠ «Ανταγωνιστικότητα, Επιχειρηματικότητα και Καινοτομία». </w:t>
      </w:r>
    </w:p>
    <w:p w14:paraId="380B7CF2" w14:textId="77777777" w:rsidR="007A7821" w:rsidRPr="00595879" w:rsidRDefault="007A7821" w:rsidP="007A7821">
      <w:pPr>
        <w:pStyle w:val="Quote1"/>
        <w:spacing w:before="0" w:after="80" w:line="300" w:lineRule="exact"/>
        <w:rPr>
          <w:rFonts w:cs="Arial"/>
          <w:color w:val="000000"/>
          <w:sz w:val="22"/>
          <w:szCs w:val="22"/>
          <w:lang w:val="el-GR"/>
        </w:rPr>
        <w:sectPr w:rsidR="007A7821" w:rsidRPr="00595879" w:rsidSect="000D6848">
          <w:headerReference w:type="default" r:id="rId12"/>
          <w:footerReference w:type="default" r:id="rId13"/>
          <w:pgSz w:w="11900" w:h="16840" w:code="9"/>
          <w:pgMar w:top="1701" w:right="1128" w:bottom="1134" w:left="261" w:header="1701" w:footer="0" w:gutter="227"/>
          <w:cols w:space="708"/>
          <w:docGrid w:linePitch="360"/>
        </w:sectPr>
      </w:pPr>
      <w:r>
        <w:rPr>
          <w:rFonts w:cs="Arial"/>
          <w:b/>
          <w:noProof/>
          <w:color w:val="7030A0"/>
          <w:sz w:val="16"/>
          <w:szCs w:val="16"/>
        </w:rPr>
        <mc:AlternateContent>
          <mc:Choice Requires="wpg">
            <w:drawing>
              <wp:anchor distT="0" distB="0" distL="114300" distR="114300" simplePos="0" relativeHeight="252679680" behindDoc="0" locked="0" layoutInCell="1" allowOverlap="1" wp14:anchorId="5C3B2548" wp14:editId="6412136B">
                <wp:simplePos x="0" y="0"/>
                <wp:positionH relativeFrom="page">
                  <wp:posOffset>1416050</wp:posOffset>
                </wp:positionH>
                <wp:positionV relativeFrom="paragraph">
                  <wp:posOffset>155879</wp:posOffset>
                </wp:positionV>
                <wp:extent cx="4705350" cy="1032510"/>
                <wp:effectExtent l="0" t="0" r="0" b="0"/>
                <wp:wrapNone/>
                <wp:docPr id="36" name="Group 36"/>
                <wp:cNvGraphicFramePr/>
                <a:graphic xmlns:a="http://schemas.openxmlformats.org/drawingml/2006/main">
                  <a:graphicData uri="http://schemas.microsoft.com/office/word/2010/wordprocessingGroup">
                    <wpg:wgp>
                      <wpg:cNvGrpSpPr/>
                      <wpg:grpSpPr>
                        <a:xfrm>
                          <a:off x="0" y="0"/>
                          <a:ext cx="4705350" cy="1032510"/>
                          <a:chOff x="0" y="0"/>
                          <a:chExt cx="4705614" cy="1032677"/>
                        </a:xfrm>
                      </wpg:grpSpPr>
                      <wps:wsp>
                        <wps:cNvPr id="37" name="Rectangle 37"/>
                        <wps:cNvSpPr/>
                        <wps:spPr>
                          <a:xfrm>
                            <a:off x="0" y="0"/>
                            <a:ext cx="4705614" cy="103267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Epanserver02\espa_14-20\ΛΟΓΟΤΥΠΑ\01_espa 2014_2020\espa1420_logo_el\espa1420_logo_el\espa1420_logo_4web\espa1420_logo_rgb.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657600" y="38100"/>
                            <a:ext cx="911225" cy="544195"/>
                          </a:xfrm>
                          <a:prstGeom prst="rect">
                            <a:avLst/>
                          </a:prstGeom>
                          <a:noFill/>
                          <a:ln>
                            <a:noFill/>
                          </a:ln>
                        </pic:spPr>
                      </pic:pic>
                      <pic:pic xmlns:pic="http://schemas.openxmlformats.org/drawingml/2006/picture">
                        <pic:nvPicPr>
                          <pic:cNvPr id="39" name="Picture 39" descr="\\Epanserver02\espa_14-20\ΛΟΓΟΤΥΠΑ\03_ΤΑΥΤΟΤΗΤΑ_ΤΕΛΙΚΑ_ΕΠΑΝΕΚ(12_2016)\Ταυτότητα_ΕΠΑνΕΚ\Κάθετα\Ελληνικά\Web\ΤΑΥΤΟΤΗΤΑ_ΕΠΑνΕΚ_ΚΑΤΑΚΟΡΥΦΗ(RGB).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62125" y="133350"/>
                            <a:ext cx="1206500" cy="445770"/>
                          </a:xfrm>
                          <a:prstGeom prst="rect">
                            <a:avLst/>
                          </a:prstGeom>
                          <a:noFill/>
                          <a:ln>
                            <a:noFill/>
                          </a:ln>
                        </pic:spPr>
                      </pic:pic>
                      <pic:pic xmlns:pic="http://schemas.openxmlformats.org/drawingml/2006/picture">
                        <pic:nvPicPr>
                          <pic:cNvPr id="40" name="Picture 40" descr="\\Epanserver02\espa_14-20\ΛΟΓΟΤΥΠΑ\02_EU FLAG\ΤΕΛΙΚΑ_ΑΡΧΕΙΑ\ΕΚΤ\ΕΕΕΚΤ(rgb).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4300" y="76200"/>
                            <a:ext cx="748665" cy="643255"/>
                          </a:xfrm>
                          <a:prstGeom prst="rect">
                            <a:avLst/>
                          </a:prstGeom>
                          <a:noFill/>
                          <a:ln>
                            <a:noFill/>
                          </a:ln>
                        </pic:spPr>
                      </pic:pic>
                      <pic:pic xmlns:pic="http://schemas.openxmlformats.org/drawingml/2006/picture">
                        <pic:nvPicPr>
                          <pic:cNvPr id="41" name="Picture 41" descr="C:\Users\skatselos\Downloads\ΠΛΑΙΣΙΟ_ΕΔΕΤ.jpg"/>
                          <pic:cNvPicPr>
                            <a:picLocks noChangeAspect="1"/>
                          </pic:cNvPicPr>
                        </pic:nvPicPr>
                        <pic:blipFill rotWithShape="1">
                          <a:blip r:embed="rId17" cstate="print">
                            <a:extLst>
                              <a:ext uri="{28A0092B-C50C-407E-A947-70E740481C1C}">
                                <a14:useLocalDpi xmlns:a14="http://schemas.microsoft.com/office/drawing/2010/main" val="0"/>
                              </a:ext>
                            </a:extLst>
                          </a:blip>
                          <a:srcRect l="18512" t="76471" r="18512" b="4818"/>
                          <a:stretch/>
                        </pic:blipFill>
                        <pic:spPr bwMode="auto">
                          <a:xfrm>
                            <a:off x="962025" y="733425"/>
                            <a:ext cx="2893060" cy="1822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w:pict>
              <v:group w14:anchorId="68DD5456" id="Group 36" o:spid="_x0000_s1026" style="position:absolute;margin-left:111.5pt;margin-top:12.25pt;width:370.5pt;height:81.3pt;z-index:252679680;mso-position-horizontal-relative:page" coordsize="47056,10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">
                <v:rect id="Rectangle 37" o:spid="_x0000_s1027" style="position:absolute;width:47056;height:10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9KMUA&#10;AADbAAAADwAAAGRycy9kb3ducmV2LnhtbESPT2vCQBTE74LfYXmCN7Npi21J3YgKBUUFqx56fGRf&#10;/tDs2zS7xthP3xUKPQ4z8xtmNu9NLTpqXWVZwUMUgyDOrK64UHA+vU9eQTiPrLG2TApu5GCeDgcz&#10;TLS98gd1R1+IAGGXoILS+yaR0mUlGXSRbYiDl9vWoA+yLaRu8RrgppaPcfwsDVYcFkpsaFVS9nW8&#10;GAXL3X7bHfhb5/1mevjxdoX4eVNqPOoXbyA89f4//NdeawVPL3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0oxQAAANsAAAAPAAAAAAAAAAAAAAAAAJgCAABkcnMv&#10;ZG93bnJldi54bWxQSwUGAAAAAAQABAD1AAAAigMAAAAA&#10;" fillcolor="white [321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36576;top:381;width:9112;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TAzCAAAA2wAAAA8AAABkcnMvZG93bnJldi54bWxET01rwkAQvQv9D8sUvOmmibQSXaUqgidB&#10;24PexuyYBLOzMbvG6K93D4UeH+97Ou9MJVpqXGlZwccwAkGcWV1yruD3Zz0Yg3AeWWNlmRQ8yMF8&#10;9tabYqrtnXfU7n0uQgi7FBUU3teplC4ryKAb2po4cGfbGPQBNrnUDd5DuKlkHEWf0mDJoaHAmpYF&#10;ZZf9zSg4bVfJc3SM43XUuuRx+Nqdt9eFUv337nsCwlPn/8V/7o1WkISx4U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aUwMwgAAANsAAAAPAAAAAAAAAAAAAAAAAJ8C&#10;AABkcnMvZG93bnJldi54bWxQSwUGAAAAAAQABAD3AAAAjgMAAAAA&#10;">
                  <v:imagedata r:id="rId18" o:title="espa1420_logo_rgb"/>
                  <v:path arrowok="t"/>
                </v:shape>
                <v:shape id="Picture 39" o:spid="_x0000_s1029" type="#_x0000_t75" style="position:absolute;left:17621;top:1333;width:12065;height: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yg4vEAAAA2wAAAA8AAABkcnMvZG93bnJldi54bWxEj0FLAzEUhO+C/yG8gjebrcrabpuWYhXt&#10;0bZQentsXjdLNy9LEtP13xtB8DjMzDfMYjXYTiTyoXWsYDIuQBDXTrfcKDjs3+6nIEJE1tg5JgXf&#10;FGC1vL1ZYKXdlT8p7WIjMoRDhQpMjH0lZagNWQxj1xNn7+y8xZilb6T2eM1w28mHoiilxZbzgsGe&#10;XgzVl92XVVA+peNQvpuNTZv162E7fU6nk1fqbjSs5yAiDfE//Nf+0AoeZ/D7Jf8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yg4vEAAAA2wAAAA8AAAAAAAAAAAAAAAAA&#10;nwIAAGRycy9kb3ducmV2LnhtbFBLBQYAAAAABAAEAPcAAACQAwAAAAA=&#10;">
                  <v:imagedata r:id="rId19" o:title="ΤΑΥΤΟΤΗΤΑ_ΕΠΑνΕΚ_ΚΑΤΑΚΟΡΥΦΗ(RGB)"/>
                  <v:path arrowok="t"/>
                </v:shape>
                <v:shape id="Picture 40" o:spid="_x0000_s1030" type="#_x0000_t75" style="position:absolute;left:1143;top:762;width:7486;height:6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1aPCAAAA2wAAAA8AAABkcnMvZG93bnJldi54bWxET89rwjAUvgv7H8ITdrOpY8rojGVzCCJ4&#10;sO6y26N5a0qbl9hk2vnXm8Ngx4/v96ocbS8uNITWsYJ5loMgrp1uuVHwedrOXkCEiKyxd0wKfilA&#10;uX6YrLDQ7spHulSxESmEQ4EKTIy+kDLUhiyGzHnixH27wWJMcGikHvCawm0vn/J8KS22nBoMetoY&#10;qrvqxypYfPW+6pbv+9tx52/BfNB5eyClHqfj2yuISGP8F/+5d1rBc1qfvqQf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b9WjwgAAANsAAAAPAAAAAAAAAAAAAAAAAJ8C&#10;AABkcnMvZG93bnJldi54bWxQSwUGAAAAAAQABAD3AAAAjgMAAAAA&#10;">
                  <v:imagedata r:id="rId20" o:title="ΕΕΕΚΤ(rgb)"/>
                  <v:path arrowok="t"/>
                </v:shape>
                <v:shape id="Picture 41" o:spid="_x0000_s1031" type="#_x0000_t75" style="position:absolute;left:9620;top:7334;width:28930;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2tbDAAAA2wAAAA8AAABkcnMvZG93bnJldi54bWxEj0GLwjAUhO/C/ofwFvamaV0RqUZxFwRB&#10;BGvdw94ezbMtNi+libb+eyMIHoeZ+YZZrHpTixu1rrKsIB5FIIhzqysuFJyyzXAGwnlkjbVlUnAn&#10;B6vlx2CBibYdp3Q7+kIECLsEFZTeN4mULi/JoBvZhjh4Z9sa9EG2hdQtdgFuajmOoqk0WHFYKLGh&#10;35Lyy/FqFGzHP3H6X/3xfsbZPvvedVF6OCj19dmv5yA89f4dfrW3WsEkhu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a1sMAAADbAAAADwAAAAAAAAAAAAAAAACf&#10;AgAAZHJzL2Rvd25yZXYueG1sUEsFBgAAAAAEAAQA9wAAAI8DAAAAAA==&#10;">
                  <v:imagedata r:id="rId21" o:title="ΠΛΑΙΣΙΟ_ΕΔΕΤ" croptop="50116f" cropbottom="3158f" cropleft="12132f" cropright="12132f"/>
                  <v:path arrowok="t"/>
                </v:shape>
                <w10:wrap anchorx="page"/>
              </v:group>
            </w:pict>
          </mc:Fallback>
        </mc:AlternateContent>
      </w:r>
    </w:p>
    <w:p w14:paraId="2BC51214" w14:textId="77777777" w:rsidR="00A711FA" w:rsidRDefault="000A1738" w:rsidP="008337BA">
      <w:pPr>
        <w:pStyle w:val="Title1"/>
        <w:numPr>
          <w:ilvl w:val="0"/>
          <w:numId w:val="2"/>
        </w:numPr>
        <w:spacing w:before="120" w:after="120" w:line="300" w:lineRule="exact"/>
        <w:ind w:left="709" w:hanging="425"/>
        <w:rPr>
          <w:lang w:val="el-GR"/>
        </w:rPr>
      </w:pPr>
      <w:r>
        <w:rPr>
          <w:lang w:val="el-GR"/>
        </w:rPr>
        <w:lastRenderedPageBreak/>
        <w:t>Εισαγωγή</w:t>
      </w:r>
    </w:p>
    <w:p w14:paraId="42534BA7" w14:textId="5AC81433" w:rsidR="00F02DA4" w:rsidRPr="00F02DA4" w:rsidRDefault="00991C5F" w:rsidP="002B27A4">
      <w:pPr>
        <w:pStyle w:val="Title1"/>
        <w:spacing w:before="0" w:after="80" w:line="260" w:lineRule="exact"/>
        <w:ind w:left="284"/>
        <w:rPr>
          <w:rFonts w:eastAsiaTheme="minorEastAsia" w:cs="Arial"/>
          <w:b w:val="0"/>
          <w:color w:val="000000" w:themeColor="text1"/>
          <w:sz w:val="22"/>
          <w:szCs w:val="24"/>
          <w:lang w:val="el-GR"/>
        </w:rPr>
      </w:pPr>
      <w:r>
        <w:rPr>
          <w:rFonts w:eastAsiaTheme="minorEastAsia"/>
          <w:b w:val="0"/>
          <w:color w:val="000000" w:themeColor="text1"/>
          <w:sz w:val="22"/>
          <w:szCs w:val="24"/>
        </w:rPr>
        <w:t>H</w:t>
      </w:r>
      <w:r>
        <w:rPr>
          <w:rFonts w:eastAsiaTheme="minorEastAsia"/>
          <w:b w:val="0"/>
          <w:color w:val="000000" w:themeColor="text1"/>
          <w:sz w:val="22"/>
          <w:szCs w:val="24"/>
          <w:lang w:val="el-GR"/>
        </w:rPr>
        <w:t xml:space="preserve"> 4</w:t>
      </w:r>
      <w:r w:rsidRPr="00881D7F">
        <w:rPr>
          <w:rFonts w:eastAsiaTheme="minorEastAsia"/>
          <w:b w:val="0"/>
          <w:color w:val="000000" w:themeColor="text1"/>
          <w:sz w:val="22"/>
          <w:szCs w:val="24"/>
          <w:vertAlign w:val="superscript"/>
          <w:lang w:val="el-GR"/>
        </w:rPr>
        <w:t>η</w:t>
      </w:r>
      <w:r>
        <w:rPr>
          <w:rFonts w:eastAsiaTheme="minorEastAsia"/>
          <w:b w:val="0"/>
          <w:color w:val="000000" w:themeColor="text1"/>
          <w:sz w:val="22"/>
          <w:szCs w:val="24"/>
          <w:lang w:val="el-GR"/>
        </w:rPr>
        <w:t xml:space="preserve"> </w:t>
      </w:r>
      <w:r w:rsidR="004B6AFA">
        <w:rPr>
          <w:rFonts w:eastAsiaTheme="minorEastAsia"/>
          <w:b w:val="0"/>
          <w:color w:val="000000" w:themeColor="text1"/>
          <w:sz w:val="22"/>
          <w:szCs w:val="24"/>
          <w:lang w:val="el-GR"/>
        </w:rPr>
        <w:t>Β</w:t>
      </w:r>
      <w:r>
        <w:rPr>
          <w:rFonts w:eastAsiaTheme="minorEastAsia"/>
          <w:b w:val="0"/>
          <w:color w:val="000000" w:themeColor="text1"/>
          <w:sz w:val="22"/>
          <w:szCs w:val="24"/>
          <w:lang w:val="el-GR"/>
        </w:rPr>
        <w:t xml:space="preserve">ιομηχανική </w:t>
      </w:r>
      <w:r w:rsidR="004B6AFA">
        <w:rPr>
          <w:rFonts w:eastAsiaTheme="minorEastAsia"/>
          <w:b w:val="0"/>
          <w:color w:val="000000" w:themeColor="text1"/>
          <w:sz w:val="22"/>
          <w:szCs w:val="24"/>
          <w:lang w:val="el-GR"/>
        </w:rPr>
        <w:t>Ε</w:t>
      </w:r>
      <w:r>
        <w:rPr>
          <w:rFonts w:eastAsiaTheme="minorEastAsia"/>
          <w:b w:val="0"/>
          <w:color w:val="000000" w:themeColor="text1"/>
          <w:sz w:val="22"/>
          <w:szCs w:val="24"/>
          <w:lang w:val="el-GR"/>
        </w:rPr>
        <w:t xml:space="preserve">πανάσταση </w:t>
      </w:r>
      <w:r w:rsidR="00511F85">
        <w:rPr>
          <w:rFonts w:eastAsiaTheme="minorEastAsia"/>
          <w:b w:val="0"/>
          <w:color w:val="000000" w:themeColor="text1"/>
          <w:sz w:val="22"/>
          <w:szCs w:val="24"/>
          <w:lang w:val="el-GR"/>
        </w:rPr>
        <w:t>έχει σημαντικές</w:t>
      </w:r>
      <w:r>
        <w:rPr>
          <w:rFonts w:eastAsiaTheme="minorEastAsia"/>
          <w:b w:val="0"/>
          <w:color w:val="000000" w:themeColor="text1"/>
          <w:sz w:val="22"/>
          <w:szCs w:val="24"/>
          <w:lang w:val="el-GR"/>
        </w:rPr>
        <w:t xml:space="preserve"> </w:t>
      </w:r>
      <w:r w:rsidR="000A1738">
        <w:rPr>
          <w:rFonts w:eastAsiaTheme="minorEastAsia"/>
          <w:b w:val="0"/>
          <w:color w:val="000000" w:themeColor="text1"/>
          <w:sz w:val="22"/>
          <w:szCs w:val="24"/>
          <w:lang w:val="el-GR"/>
        </w:rPr>
        <w:t>προκλήσεις</w:t>
      </w:r>
      <w:r>
        <w:rPr>
          <w:rFonts w:eastAsiaTheme="minorEastAsia"/>
          <w:b w:val="0"/>
          <w:color w:val="000000" w:themeColor="text1"/>
          <w:sz w:val="22"/>
          <w:szCs w:val="24"/>
          <w:lang w:val="el-GR"/>
        </w:rPr>
        <w:t xml:space="preserve">, αλλά και </w:t>
      </w:r>
      <w:r w:rsidR="000A1738">
        <w:rPr>
          <w:rFonts w:eastAsiaTheme="minorEastAsia"/>
          <w:b w:val="0"/>
          <w:color w:val="000000" w:themeColor="text1"/>
          <w:sz w:val="22"/>
          <w:szCs w:val="24"/>
          <w:lang w:val="el-GR"/>
        </w:rPr>
        <w:t>ευκαιρίες</w:t>
      </w:r>
      <w:r w:rsidR="009B7FB2">
        <w:rPr>
          <w:rFonts w:eastAsiaTheme="minorEastAsia"/>
          <w:b w:val="0"/>
          <w:color w:val="000000" w:themeColor="text1"/>
          <w:sz w:val="22"/>
          <w:szCs w:val="24"/>
          <w:lang w:val="el-GR"/>
        </w:rPr>
        <w:t>,</w:t>
      </w:r>
      <w:r w:rsidR="000A1738">
        <w:rPr>
          <w:rFonts w:eastAsiaTheme="minorEastAsia"/>
          <w:b w:val="0"/>
          <w:color w:val="000000" w:themeColor="text1"/>
          <w:sz w:val="22"/>
          <w:szCs w:val="24"/>
          <w:lang w:val="el-GR"/>
        </w:rPr>
        <w:t xml:space="preserve"> </w:t>
      </w:r>
      <w:r w:rsidR="00D96195">
        <w:rPr>
          <w:rFonts w:eastAsiaTheme="minorEastAsia"/>
          <w:b w:val="0"/>
          <w:color w:val="000000" w:themeColor="text1"/>
          <w:sz w:val="22"/>
          <w:szCs w:val="24"/>
          <w:lang w:val="el-GR"/>
        </w:rPr>
        <w:t>για την οικονομία και τις επιχειρήσεις</w:t>
      </w:r>
      <w:r w:rsidR="007D55ED">
        <w:rPr>
          <w:rFonts w:eastAsiaTheme="minorEastAsia"/>
          <w:b w:val="0"/>
          <w:color w:val="000000" w:themeColor="text1"/>
          <w:sz w:val="22"/>
          <w:szCs w:val="24"/>
          <w:lang w:val="el-GR"/>
        </w:rPr>
        <w:t xml:space="preserve">. </w:t>
      </w:r>
      <w:r w:rsidR="009C5401">
        <w:rPr>
          <w:rFonts w:eastAsiaTheme="minorEastAsia"/>
          <w:b w:val="0"/>
          <w:color w:val="000000" w:themeColor="text1"/>
          <w:sz w:val="22"/>
          <w:szCs w:val="24"/>
          <w:lang w:val="el-GR"/>
        </w:rPr>
        <w:t xml:space="preserve">Αποφέρει ήδη </w:t>
      </w:r>
      <w:r w:rsidR="00F02DA4">
        <w:rPr>
          <w:rFonts w:eastAsiaTheme="minorEastAsia"/>
          <w:b w:val="0"/>
          <w:color w:val="000000" w:themeColor="text1"/>
          <w:sz w:val="22"/>
          <w:szCs w:val="24"/>
          <w:lang w:val="el-GR"/>
        </w:rPr>
        <w:t xml:space="preserve">οφέλη </w:t>
      </w:r>
      <w:r w:rsidR="005622D6">
        <w:rPr>
          <w:rFonts w:eastAsiaTheme="minorEastAsia"/>
          <w:b w:val="0"/>
          <w:color w:val="000000" w:themeColor="text1"/>
          <w:sz w:val="22"/>
          <w:szCs w:val="24"/>
          <w:lang w:val="el-GR"/>
        </w:rPr>
        <w:t xml:space="preserve">σε </w:t>
      </w:r>
      <w:r w:rsidR="009C5401">
        <w:rPr>
          <w:rFonts w:eastAsiaTheme="minorEastAsia"/>
          <w:b w:val="0"/>
          <w:color w:val="000000" w:themeColor="text1"/>
          <w:sz w:val="22"/>
          <w:szCs w:val="24"/>
          <w:lang w:val="el-GR"/>
        </w:rPr>
        <w:t xml:space="preserve">βιομηχανικές </w:t>
      </w:r>
      <w:r w:rsidR="005622D6">
        <w:rPr>
          <w:rFonts w:eastAsiaTheme="minorEastAsia"/>
          <w:b w:val="0"/>
          <w:color w:val="000000" w:themeColor="text1"/>
          <w:sz w:val="22"/>
          <w:szCs w:val="24"/>
          <w:lang w:val="el-GR"/>
        </w:rPr>
        <w:t xml:space="preserve">επιχειρήσεις που αξιοποιούν </w:t>
      </w:r>
      <w:r w:rsidR="00D5137C">
        <w:rPr>
          <w:rFonts w:eastAsiaTheme="minorEastAsia"/>
          <w:b w:val="0"/>
          <w:color w:val="000000" w:themeColor="text1"/>
          <w:sz w:val="22"/>
          <w:szCs w:val="24"/>
          <w:lang w:val="el-GR"/>
        </w:rPr>
        <w:t xml:space="preserve">το ψηφιακό και τεχνολογικό μετασχηματισμό </w:t>
      </w:r>
      <w:r w:rsidR="00F02DA4">
        <w:rPr>
          <w:rFonts w:eastAsiaTheme="minorEastAsia"/>
          <w:b w:val="0"/>
          <w:color w:val="000000" w:themeColor="text1"/>
          <w:sz w:val="22"/>
          <w:szCs w:val="24"/>
          <w:lang w:val="el-GR"/>
        </w:rPr>
        <w:t xml:space="preserve">όπως καλύτερη ποιότητα </w:t>
      </w:r>
      <w:r w:rsidR="00D103CD">
        <w:rPr>
          <w:rFonts w:eastAsiaTheme="minorEastAsia"/>
          <w:b w:val="0"/>
          <w:color w:val="000000" w:themeColor="text1"/>
          <w:sz w:val="22"/>
          <w:szCs w:val="24"/>
          <w:lang w:val="el-GR"/>
        </w:rPr>
        <w:t xml:space="preserve">προϊόντων </w:t>
      </w:r>
      <w:r w:rsidR="00F02DA4">
        <w:rPr>
          <w:rFonts w:eastAsiaTheme="minorEastAsia"/>
          <w:b w:val="0"/>
          <w:color w:val="000000" w:themeColor="text1"/>
          <w:sz w:val="22"/>
          <w:szCs w:val="24"/>
          <w:lang w:val="el-GR"/>
        </w:rPr>
        <w:t>(έως 12% λιγότερες δαπάνες σε ελέγχους ποιότητας και φύρα), ταχύτερ</w:t>
      </w:r>
      <w:r w:rsidR="003D7C2B">
        <w:rPr>
          <w:rFonts w:eastAsiaTheme="minorEastAsia"/>
          <w:b w:val="0"/>
          <w:color w:val="000000" w:themeColor="text1"/>
          <w:sz w:val="22"/>
          <w:szCs w:val="24"/>
          <w:lang w:val="el-GR"/>
        </w:rPr>
        <w:t>ε</w:t>
      </w:r>
      <w:r w:rsidR="00F02DA4">
        <w:rPr>
          <w:rFonts w:eastAsiaTheme="minorEastAsia"/>
          <w:b w:val="0"/>
          <w:color w:val="000000" w:themeColor="text1"/>
          <w:sz w:val="22"/>
          <w:szCs w:val="24"/>
          <w:lang w:val="el-GR"/>
        </w:rPr>
        <w:t xml:space="preserve">ς διαδικασίες </w:t>
      </w:r>
      <w:r w:rsidR="005622D6">
        <w:rPr>
          <w:rFonts w:eastAsiaTheme="minorEastAsia" w:cs="Arial"/>
          <w:b w:val="0"/>
          <w:color w:val="000000" w:themeColor="text1"/>
          <w:sz w:val="22"/>
          <w:szCs w:val="24"/>
          <w:lang w:val="el-GR"/>
        </w:rPr>
        <w:t>παραγωγής</w:t>
      </w:r>
      <w:r w:rsidR="00F02DA4" w:rsidRPr="00F02DA4">
        <w:rPr>
          <w:rFonts w:eastAsiaTheme="minorEastAsia" w:cs="Arial"/>
          <w:b w:val="0"/>
          <w:color w:val="000000" w:themeColor="text1"/>
          <w:sz w:val="22"/>
          <w:szCs w:val="24"/>
          <w:lang w:val="el-GR"/>
        </w:rPr>
        <w:t xml:space="preserve"> (</w:t>
      </w:r>
      <w:r w:rsidR="000700C4">
        <w:rPr>
          <w:rFonts w:eastAsiaTheme="minorEastAsia" w:cs="Arial"/>
          <w:b w:val="0"/>
          <w:color w:val="000000" w:themeColor="text1"/>
          <w:sz w:val="22"/>
          <w:szCs w:val="24"/>
          <w:lang w:val="el-GR"/>
        </w:rPr>
        <w:t xml:space="preserve">έως </w:t>
      </w:r>
      <w:r w:rsidR="00F02DA4" w:rsidRPr="00F02DA4">
        <w:rPr>
          <w:rFonts w:eastAsiaTheme="minorEastAsia" w:cs="Arial"/>
          <w:b w:val="0"/>
          <w:color w:val="000000" w:themeColor="text1"/>
          <w:sz w:val="22"/>
          <w:szCs w:val="24"/>
          <w:lang w:val="el-GR"/>
        </w:rPr>
        <w:t xml:space="preserve">30% </w:t>
      </w:r>
      <w:r w:rsidR="00F02DA4">
        <w:rPr>
          <w:rFonts w:eastAsiaTheme="minorEastAsia" w:cs="Arial"/>
          <w:b w:val="0"/>
          <w:color w:val="000000" w:themeColor="text1"/>
          <w:sz w:val="22"/>
          <w:szCs w:val="24"/>
          <w:lang w:val="el-GR"/>
        </w:rPr>
        <w:t>λιγότερος χρ</w:t>
      </w:r>
      <w:r w:rsidR="00F02DA4" w:rsidRPr="00F02DA4">
        <w:rPr>
          <w:rFonts w:eastAsiaTheme="minorEastAsia" w:cs="Arial"/>
          <w:b w:val="0"/>
          <w:color w:val="000000" w:themeColor="text1"/>
          <w:sz w:val="22"/>
          <w:szCs w:val="24"/>
          <w:lang w:val="el-GR"/>
        </w:rPr>
        <w:t>όνο</w:t>
      </w:r>
      <w:r w:rsidR="00F02DA4">
        <w:rPr>
          <w:rFonts w:eastAsiaTheme="minorEastAsia" w:cs="Arial"/>
          <w:b w:val="0"/>
          <w:color w:val="000000" w:themeColor="text1"/>
          <w:sz w:val="22"/>
          <w:szCs w:val="24"/>
          <w:lang w:val="el-GR"/>
        </w:rPr>
        <w:t>ς</w:t>
      </w:r>
      <w:r w:rsidR="00F02DA4" w:rsidRPr="00F02DA4">
        <w:rPr>
          <w:rFonts w:eastAsiaTheme="minorEastAsia" w:cs="Arial"/>
          <w:b w:val="0"/>
          <w:color w:val="000000" w:themeColor="text1"/>
          <w:sz w:val="22"/>
          <w:szCs w:val="24"/>
          <w:lang w:val="el-GR"/>
        </w:rPr>
        <w:t xml:space="preserve"> από το σχεδιασμό έως τη</w:t>
      </w:r>
      <w:r w:rsidR="00F02DA4">
        <w:rPr>
          <w:rFonts w:eastAsiaTheme="minorEastAsia" w:cs="Arial"/>
          <w:b w:val="0"/>
          <w:color w:val="000000" w:themeColor="text1"/>
          <w:sz w:val="22"/>
          <w:szCs w:val="24"/>
          <w:lang w:val="el-GR"/>
        </w:rPr>
        <w:t xml:space="preserve">ν </w:t>
      </w:r>
      <w:r w:rsidR="00F02DA4" w:rsidRPr="00F02DA4">
        <w:rPr>
          <w:rFonts w:eastAsiaTheme="minorEastAsia" w:cs="Arial"/>
          <w:b w:val="0"/>
          <w:color w:val="000000" w:themeColor="text1"/>
          <w:sz w:val="22"/>
          <w:szCs w:val="24"/>
          <w:lang w:val="el-GR"/>
        </w:rPr>
        <w:t>παραγωγή</w:t>
      </w:r>
      <w:r w:rsidR="005622D6">
        <w:rPr>
          <w:rFonts w:eastAsiaTheme="minorEastAsia" w:cs="Arial"/>
          <w:b w:val="0"/>
          <w:color w:val="000000" w:themeColor="text1"/>
          <w:sz w:val="22"/>
          <w:szCs w:val="24"/>
          <w:lang w:val="el-GR"/>
        </w:rPr>
        <w:t xml:space="preserve"> προϊόντων</w:t>
      </w:r>
      <w:r w:rsidR="00F02DA4">
        <w:rPr>
          <w:rFonts w:eastAsiaTheme="minorEastAsia" w:cs="Arial"/>
          <w:b w:val="0"/>
          <w:color w:val="000000" w:themeColor="text1"/>
          <w:sz w:val="22"/>
          <w:szCs w:val="24"/>
          <w:lang w:val="el-GR"/>
        </w:rPr>
        <w:t xml:space="preserve">), </w:t>
      </w:r>
      <w:r w:rsidR="005622D6">
        <w:rPr>
          <w:rFonts w:eastAsiaTheme="minorEastAsia" w:cs="Arial"/>
          <w:b w:val="0"/>
          <w:color w:val="000000" w:themeColor="text1"/>
          <w:sz w:val="22"/>
          <w:szCs w:val="24"/>
          <w:lang w:val="el-GR"/>
        </w:rPr>
        <w:t xml:space="preserve">φθηνότερη </w:t>
      </w:r>
      <w:r w:rsidR="00F02DA4">
        <w:rPr>
          <w:rFonts w:eastAsiaTheme="minorEastAsia" w:cs="Arial"/>
          <w:b w:val="0"/>
          <w:color w:val="000000" w:themeColor="text1"/>
          <w:sz w:val="22"/>
          <w:szCs w:val="24"/>
          <w:lang w:val="el-GR"/>
        </w:rPr>
        <w:t>προληπτική συντήρηση (</w:t>
      </w:r>
      <w:r w:rsidR="000700C4">
        <w:rPr>
          <w:rFonts w:eastAsiaTheme="minorEastAsia" w:cs="Arial"/>
          <w:b w:val="0"/>
          <w:color w:val="000000" w:themeColor="text1"/>
          <w:sz w:val="22"/>
          <w:szCs w:val="24"/>
          <w:lang w:val="el-GR"/>
        </w:rPr>
        <w:t xml:space="preserve">έως </w:t>
      </w:r>
      <w:r w:rsidR="00F02DA4">
        <w:rPr>
          <w:rFonts w:eastAsiaTheme="minorEastAsia" w:cs="Arial"/>
          <w:b w:val="0"/>
          <w:color w:val="000000" w:themeColor="text1"/>
          <w:sz w:val="22"/>
          <w:szCs w:val="24"/>
          <w:lang w:val="el-GR"/>
        </w:rPr>
        <w:t>10% λιγότερες δαπάνες συντήρησης μηχανημάτων</w:t>
      </w:r>
      <w:r w:rsidR="0076407C">
        <w:rPr>
          <w:rFonts w:eastAsiaTheme="minorEastAsia" w:cs="Arial"/>
          <w:b w:val="0"/>
          <w:color w:val="000000" w:themeColor="text1"/>
          <w:sz w:val="22"/>
          <w:szCs w:val="24"/>
          <w:lang w:val="el-GR"/>
        </w:rPr>
        <w:t>), μεγαλύτερη διάρκεια ζωής μηχανημάτων (</w:t>
      </w:r>
      <w:r w:rsidR="003D7C2B">
        <w:rPr>
          <w:rFonts w:eastAsiaTheme="minorEastAsia" w:cs="Arial"/>
          <w:b w:val="0"/>
          <w:color w:val="000000" w:themeColor="text1"/>
          <w:sz w:val="22"/>
          <w:szCs w:val="24"/>
          <w:lang w:val="el-GR"/>
        </w:rPr>
        <w:t xml:space="preserve">έως </w:t>
      </w:r>
      <w:r w:rsidR="00F02DA4">
        <w:rPr>
          <w:rFonts w:eastAsiaTheme="minorEastAsia" w:cs="Arial"/>
          <w:b w:val="0"/>
          <w:color w:val="000000" w:themeColor="text1"/>
          <w:sz w:val="22"/>
          <w:szCs w:val="24"/>
          <w:lang w:val="el-GR"/>
        </w:rPr>
        <w:t>60% περισσότερος παραγωγικός χρόνος),</w:t>
      </w:r>
      <w:r w:rsidR="000056F0">
        <w:rPr>
          <w:rFonts w:eastAsiaTheme="minorEastAsia" w:cs="Arial"/>
          <w:b w:val="0"/>
          <w:color w:val="000000" w:themeColor="text1"/>
          <w:sz w:val="22"/>
          <w:szCs w:val="24"/>
          <w:lang w:val="el-GR"/>
        </w:rPr>
        <w:t xml:space="preserve"> ταχύτερη </w:t>
      </w:r>
      <w:r w:rsidR="00F02DA4" w:rsidRPr="00F02DA4">
        <w:rPr>
          <w:rFonts w:eastAsiaTheme="minorEastAsia" w:cs="Arial"/>
          <w:b w:val="0"/>
          <w:color w:val="000000" w:themeColor="text1"/>
          <w:sz w:val="22"/>
          <w:szCs w:val="24"/>
          <w:lang w:val="el-GR"/>
        </w:rPr>
        <w:t>αναπλήρωση αποθεμάτων</w:t>
      </w:r>
      <w:r w:rsidR="00F02DA4">
        <w:rPr>
          <w:rFonts w:eastAsiaTheme="minorEastAsia" w:cs="Arial"/>
          <w:b w:val="0"/>
          <w:color w:val="000000" w:themeColor="text1"/>
          <w:sz w:val="22"/>
          <w:szCs w:val="24"/>
          <w:lang w:val="el-GR"/>
        </w:rPr>
        <w:t xml:space="preserve"> (</w:t>
      </w:r>
      <w:r w:rsidR="003D7C2B">
        <w:rPr>
          <w:rFonts w:eastAsiaTheme="minorEastAsia" w:cs="Arial"/>
          <w:b w:val="0"/>
          <w:color w:val="000000" w:themeColor="text1"/>
          <w:sz w:val="22"/>
          <w:szCs w:val="24"/>
          <w:lang w:val="el-GR"/>
        </w:rPr>
        <w:t xml:space="preserve">έως 30% </w:t>
      </w:r>
      <w:r w:rsidR="00D103CD">
        <w:rPr>
          <w:rFonts w:eastAsiaTheme="minorEastAsia" w:cs="Arial"/>
          <w:b w:val="0"/>
          <w:color w:val="000000" w:themeColor="text1"/>
          <w:sz w:val="22"/>
          <w:szCs w:val="24"/>
          <w:lang w:val="el-GR"/>
        </w:rPr>
        <w:t xml:space="preserve">μεγαλύτερη </w:t>
      </w:r>
      <w:r w:rsidR="003D7C2B">
        <w:rPr>
          <w:rFonts w:eastAsiaTheme="minorEastAsia" w:cs="Arial"/>
          <w:b w:val="0"/>
          <w:color w:val="000000" w:themeColor="text1"/>
          <w:sz w:val="22"/>
          <w:szCs w:val="24"/>
          <w:lang w:val="el-GR"/>
        </w:rPr>
        <w:t xml:space="preserve">διαθεσιμότητα πρώτων υλών), </w:t>
      </w:r>
      <w:r w:rsidR="000056F0">
        <w:rPr>
          <w:rFonts w:eastAsiaTheme="minorEastAsia" w:cs="Arial"/>
          <w:b w:val="0"/>
          <w:color w:val="000000" w:themeColor="text1"/>
          <w:sz w:val="22"/>
          <w:szCs w:val="24"/>
          <w:lang w:val="el-GR"/>
        </w:rPr>
        <w:t xml:space="preserve">καλύτερο </w:t>
      </w:r>
      <w:r w:rsidR="003D7C2B">
        <w:rPr>
          <w:rFonts w:eastAsiaTheme="minorEastAsia" w:cs="Arial"/>
          <w:b w:val="0"/>
          <w:color w:val="000000" w:themeColor="text1"/>
          <w:sz w:val="22"/>
          <w:szCs w:val="24"/>
          <w:lang w:val="el-GR"/>
        </w:rPr>
        <w:t>προγραμματισμ</w:t>
      </w:r>
      <w:r w:rsidR="000056F0">
        <w:rPr>
          <w:rFonts w:eastAsiaTheme="minorEastAsia" w:cs="Arial"/>
          <w:b w:val="0"/>
          <w:color w:val="000000" w:themeColor="text1"/>
          <w:sz w:val="22"/>
          <w:szCs w:val="24"/>
          <w:lang w:val="el-GR"/>
        </w:rPr>
        <w:t>ό</w:t>
      </w:r>
      <w:r w:rsidR="003D7C2B">
        <w:rPr>
          <w:rFonts w:eastAsiaTheme="minorEastAsia" w:cs="Arial"/>
          <w:b w:val="0"/>
          <w:color w:val="000000" w:themeColor="text1"/>
          <w:sz w:val="22"/>
          <w:szCs w:val="24"/>
          <w:lang w:val="el-GR"/>
        </w:rPr>
        <w:t xml:space="preserve"> παραγωγής (έως 25% λιγότερα αποθέματα)</w:t>
      </w:r>
      <w:r w:rsidR="000056F0">
        <w:rPr>
          <w:rFonts w:eastAsiaTheme="minorEastAsia" w:cs="Arial"/>
          <w:b w:val="0"/>
          <w:color w:val="000000" w:themeColor="text1"/>
          <w:sz w:val="22"/>
          <w:szCs w:val="24"/>
          <w:lang w:val="el-GR"/>
        </w:rPr>
        <w:t>,</w:t>
      </w:r>
      <w:r w:rsidR="003D7C2B">
        <w:rPr>
          <w:rFonts w:eastAsiaTheme="minorEastAsia" w:cs="Arial"/>
          <w:b w:val="0"/>
          <w:color w:val="000000" w:themeColor="text1"/>
          <w:sz w:val="22"/>
          <w:szCs w:val="24"/>
          <w:lang w:val="el-GR"/>
        </w:rPr>
        <w:t xml:space="preserve"> </w:t>
      </w:r>
      <w:r w:rsidR="00BC1FAC">
        <w:rPr>
          <w:rFonts w:eastAsiaTheme="minorEastAsia" w:cs="Arial"/>
          <w:b w:val="0"/>
          <w:color w:val="000000" w:themeColor="text1"/>
          <w:sz w:val="22"/>
          <w:szCs w:val="24"/>
          <w:lang w:val="el-GR"/>
        </w:rPr>
        <w:t>κλπ</w:t>
      </w:r>
      <w:r w:rsidR="003D7C2B">
        <w:rPr>
          <w:rFonts w:eastAsiaTheme="minorEastAsia" w:cs="Arial"/>
          <w:b w:val="0"/>
          <w:color w:val="000000" w:themeColor="text1"/>
          <w:sz w:val="22"/>
          <w:szCs w:val="24"/>
          <w:lang w:val="el-GR"/>
        </w:rPr>
        <w:t>.</w:t>
      </w:r>
    </w:p>
    <w:p w14:paraId="108A1CF6" w14:textId="77777777" w:rsidR="004D1852" w:rsidRPr="001077C1" w:rsidRDefault="001A779C" w:rsidP="002B27A4">
      <w:pPr>
        <w:pStyle w:val="Title1"/>
        <w:spacing w:before="0" w:after="80" w:line="260" w:lineRule="exact"/>
        <w:ind w:left="284"/>
        <w:rPr>
          <w:rFonts w:eastAsiaTheme="minorEastAsia" w:cs="Arial"/>
          <w:b w:val="0"/>
          <w:color w:val="000000" w:themeColor="text1"/>
          <w:sz w:val="22"/>
          <w:szCs w:val="24"/>
          <w:lang w:val="el-GR"/>
        </w:rPr>
      </w:pPr>
      <w:r>
        <w:rPr>
          <w:rFonts w:eastAsiaTheme="minorEastAsia"/>
          <w:b w:val="0"/>
          <w:color w:val="000000" w:themeColor="text1"/>
          <w:sz w:val="22"/>
          <w:szCs w:val="24"/>
          <w:lang w:val="el-GR"/>
        </w:rPr>
        <w:t>Όμως, για να μπορέσουν</w:t>
      </w:r>
      <w:r w:rsidR="00D15FCD">
        <w:rPr>
          <w:rFonts w:eastAsiaTheme="minorEastAsia"/>
          <w:b w:val="0"/>
          <w:color w:val="000000" w:themeColor="text1"/>
          <w:sz w:val="22"/>
          <w:szCs w:val="24"/>
          <w:lang w:val="el-GR"/>
        </w:rPr>
        <w:t xml:space="preserve"> οι επιχειρήσεις να αξιοποιήσουν τις ευκαιρίες </w:t>
      </w:r>
      <w:r w:rsidR="00983CB7">
        <w:rPr>
          <w:rFonts w:eastAsiaTheme="minorEastAsia"/>
          <w:b w:val="0"/>
          <w:color w:val="000000" w:themeColor="text1"/>
          <w:sz w:val="22"/>
          <w:szCs w:val="24"/>
          <w:lang w:val="el-GR"/>
        </w:rPr>
        <w:t xml:space="preserve">στη Βιομηχανία 4.0 </w:t>
      </w:r>
      <w:r w:rsidR="00D15FCD">
        <w:rPr>
          <w:rFonts w:eastAsiaTheme="minorEastAsia"/>
          <w:b w:val="0"/>
          <w:color w:val="000000" w:themeColor="text1"/>
          <w:sz w:val="22"/>
          <w:szCs w:val="24"/>
          <w:lang w:val="el-GR"/>
        </w:rPr>
        <w:t xml:space="preserve">και </w:t>
      </w:r>
      <w:r w:rsidR="003D7C2B">
        <w:rPr>
          <w:rFonts w:eastAsiaTheme="minorEastAsia"/>
          <w:b w:val="0"/>
          <w:color w:val="000000" w:themeColor="text1"/>
          <w:sz w:val="22"/>
          <w:szCs w:val="24"/>
          <w:lang w:val="el-GR"/>
        </w:rPr>
        <w:t xml:space="preserve">να τις μετατρέψουν σε </w:t>
      </w:r>
      <w:r>
        <w:rPr>
          <w:rFonts w:eastAsiaTheme="minorEastAsia"/>
          <w:b w:val="0"/>
          <w:color w:val="000000" w:themeColor="text1"/>
          <w:sz w:val="22"/>
          <w:szCs w:val="24"/>
          <w:lang w:val="el-GR"/>
        </w:rPr>
        <w:t xml:space="preserve">ανταγωνιστικά </w:t>
      </w:r>
      <w:r w:rsidR="003D7C2B">
        <w:rPr>
          <w:rFonts w:eastAsiaTheme="minorEastAsia"/>
          <w:b w:val="0"/>
          <w:color w:val="000000" w:themeColor="text1"/>
          <w:sz w:val="22"/>
          <w:szCs w:val="24"/>
          <w:lang w:val="el-GR"/>
        </w:rPr>
        <w:t>οφ</w:t>
      </w:r>
      <w:r w:rsidR="00D15FCD">
        <w:rPr>
          <w:rFonts w:eastAsiaTheme="minorEastAsia"/>
          <w:b w:val="0"/>
          <w:color w:val="000000" w:themeColor="text1"/>
          <w:sz w:val="22"/>
          <w:szCs w:val="24"/>
          <w:lang w:val="el-GR"/>
        </w:rPr>
        <w:t xml:space="preserve">έλη </w:t>
      </w:r>
      <w:r w:rsidR="00D509E5">
        <w:rPr>
          <w:rFonts w:eastAsiaTheme="minorEastAsia"/>
          <w:b w:val="0"/>
          <w:color w:val="000000" w:themeColor="text1"/>
          <w:sz w:val="22"/>
          <w:szCs w:val="24"/>
          <w:lang w:val="el-GR"/>
        </w:rPr>
        <w:t>απαιτείται μακροπρόθεσμο</w:t>
      </w:r>
      <w:r w:rsidR="00983CB7">
        <w:rPr>
          <w:rFonts w:eastAsiaTheme="minorEastAsia"/>
          <w:b w:val="0"/>
          <w:color w:val="000000" w:themeColor="text1"/>
          <w:sz w:val="22"/>
          <w:szCs w:val="24"/>
          <w:lang w:val="el-GR"/>
        </w:rPr>
        <w:t>ς</w:t>
      </w:r>
      <w:r w:rsidR="00D509E5">
        <w:rPr>
          <w:rFonts w:eastAsiaTheme="minorEastAsia"/>
          <w:b w:val="0"/>
          <w:color w:val="000000" w:themeColor="text1"/>
          <w:sz w:val="22"/>
          <w:szCs w:val="24"/>
          <w:lang w:val="el-GR"/>
        </w:rPr>
        <w:t xml:space="preserve"> </w:t>
      </w:r>
      <w:r w:rsidR="003D7C2B">
        <w:rPr>
          <w:rFonts w:eastAsiaTheme="minorEastAsia"/>
          <w:b w:val="0"/>
          <w:color w:val="000000" w:themeColor="text1"/>
          <w:sz w:val="22"/>
          <w:szCs w:val="24"/>
          <w:lang w:val="el-GR"/>
        </w:rPr>
        <w:t>σχεδιασμό</w:t>
      </w:r>
      <w:r w:rsidR="00983CB7">
        <w:rPr>
          <w:rFonts w:eastAsiaTheme="minorEastAsia"/>
          <w:b w:val="0"/>
          <w:color w:val="000000" w:themeColor="text1"/>
          <w:sz w:val="22"/>
          <w:szCs w:val="24"/>
          <w:lang w:val="el-GR"/>
        </w:rPr>
        <w:t>ς</w:t>
      </w:r>
      <w:r w:rsidR="00D509E5">
        <w:rPr>
          <w:rFonts w:eastAsiaTheme="minorEastAsia"/>
          <w:b w:val="0"/>
          <w:color w:val="000000" w:themeColor="text1"/>
          <w:sz w:val="22"/>
          <w:szCs w:val="24"/>
          <w:lang w:val="el-GR"/>
        </w:rPr>
        <w:t xml:space="preserve"> τόσο </w:t>
      </w:r>
      <w:r w:rsidR="00F659BB">
        <w:rPr>
          <w:rFonts w:eastAsiaTheme="minorEastAsia"/>
          <w:b w:val="0"/>
          <w:color w:val="000000" w:themeColor="text1"/>
          <w:sz w:val="22"/>
          <w:szCs w:val="24"/>
          <w:lang w:val="el-GR"/>
        </w:rPr>
        <w:t xml:space="preserve">για </w:t>
      </w:r>
      <w:r w:rsidR="00D509E5">
        <w:rPr>
          <w:rFonts w:eastAsiaTheme="minorEastAsia"/>
          <w:b w:val="0"/>
          <w:color w:val="000000" w:themeColor="text1"/>
          <w:sz w:val="22"/>
          <w:szCs w:val="24"/>
          <w:lang w:val="el-GR"/>
        </w:rPr>
        <w:t xml:space="preserve">τις τεχνολογίες </w:t>
      </w:r>
      <w:r w:rsidR="00F659BB">
        <w:rPr>
          <w:rFonts w:eastAsiaTheme="minorEastAsia"/>
          <w:b w:val="0"/>
          <w:color w:val="000000" w:themeColor="text1"/>
          <w:sz w:val="22"/>
          <w:szCs w:val="24"/>
          <w:lang w:val="el-GR"/>
        </w:rPr>
        <w:t xml:space="preserve">που </w:t>
      </w:r>
      <w:r w:rsidR="00241855">
        <w:rPr>
          <w:rFonts w:eastAsiaTheme="minorEastAsia"/>
          <w:b w:val="0"/>
          <w:color w:val="000000" w:themeColor="text1"/>
          <w:sz w:val="22"/>
          <w:szCs w:val="24"/>
          <w:lang w:val="el-GR"/>
        </w:rPr>
        <w:t xml:space="preserve">θα </w:t>
      </w:r>
      <w:r w:rsidR="00F659BB">
        <w:rPr>
          <w:rFonts w:eastAsiaTheme="minorEastAsia"/>
          <w:b w:val="0"/>
          <w:color w:val="000000" w:themeColor="text1"/>
          <w:sz w:val="22"/>
          <w:szCs w:val="24"/>
          <w:lang w:val="el-GR"/>
        </w:rPr>
        <w:t xml:space="preserve">αξιοποιηθούν </w:t>
      </w:r>
      <w:r w:rsidR="00D509E5">
        <w:rPr>
          <w:rFonts w:eastAsiaTheme="minorEastAsia"/>
          <w:b w:val="0"/>
          <w:color w:val="000000" w:themeColor="text1"/>
          <w:sz w:val="22"/>
          <w:szCs w:val="24"/>
          <w:lang w:val="el-GR"/>
        </w:rPr>
        <w:t>όσο</w:t>
      </w:r>
      <w:r w:rsidR="00273829">
        <w:rPr>
          <w:rFonts w:eastAsiaTheme="minorEastAsia"/>
          <w:b w:val="0"/>
          <w:color w:val="000000" w:themeColor="text1"/>
          <w:sz w:val="22"/>
          <w:szCs w:val="24"/>
          <w:lang w:val="el-GR"/>
        </w:rPr>
        <w:t xml:space="preserve"> </w:t>
      </w:r>
      <w:r w:rsidR="00983CB7">
        <w:rPr>
          <w:rFonts w:eastAsiaTheme="minorEastAsia"/>
          <w:b w:val="0"/>
          <w:color w:val="000000" w:themeColor="text1"/>
          <w:sz w:val="22"/>
          <w:szCs w:val="24"/>
          <w:lang w:val="el-GR"/>
        </w:rPr>
        <w:t xml:space="preserve">και </w:t>
      </w:r>
      <w:r w:rsidR="00F659BB">
        <w:rPr>
          <w:rFonts w:eastAsiaTheme="minorEastAsia"/>
          <w:b w:val="0"/>
          <w:color w:val="000000" w:themeColor="text1"/>
          <w:sz w:val="22"/>
          <w:szCs w:val="24"/>
          <w:lang w:val="el-GR"/>
        </w:rPr>
        <w:t>για τις αλλαγές σ</w:t>
      </w:r>
      <w:r w:rsidR="00273829">
        <w:rPr>
          <w:rFonts w:eastAsiaTheme="minorEastAsia"/>
          <w:b w:val="0"/>
          <w:color w:val="000000" w:themeColor="text1"/>
          <w:sz w:val="22"/>
          <w:szCs w:val="24"/>
          <w:lang w:val="el-GR"/>
        </w:rPr>
        <w:t xml:space="preserve">το </w:t>
      </w:r>
      <w:r w:rsidR="00D15FCD">
        <w:rPr>
          <w:rFonts w:eastAsiaTheme="minorEastAsia"/>
          <w:b w:val="0"/>
          <w:color w:val="000000" w:themeColor="text1"/>
          <w:sz w:val="22"/>
          <w:szCs w:val="24"/>
          <w:lang w:val="el-GR"/>
        </w:rPr>
        <w:t xml:space="preserve">μοντέλο </w:t>
      </w:r>
      <w:r w:rsidR="002E6C70">
        <w:rPr>
          <w:rFonts w:eastAsiaTheme="minorEastAsia"/>
          <w:b w:val="0"/>
          <w:color w:val="000000" w:themeColor="text1"/>
          <w:sz w:val="22"/>
          <w:szCs w:val="24"/>
          <w:lang w:val="el-GR"/>
        </w:rPr>
        <w:t xml:space="preserve">οργάνωσης και </w:t>
      </w:r>
      <w:r w:rsidR="00D15FCD">
        <w:rPr>
          <w:rFonts w:eastAsiaTheme="minorEastAsia"/>
          <w:b w:val="0"/>
          <w:color w:val="000000" w:themeColor="text1"/>
          <w:sz w:val="22"/>
          <w:szCs w:val="24"/>
          <w:lang w:val="el-GR"/>
        </w:rPr>
        <w:t xml:space="preserve">λειτουργίας. Μόνο </w:t>
      </w:r>
      <w:r w:rsidR="002F1D37">
        <w:rPr>
          <w:rFonts w:eastAsiaTheme="minorEastAsia"/>
          <w:b w:val="0"/>
          <w:color w:val="000000" w:themeColor="text1"/>
          <w:sz w:val="22"/>
          <w:szCs w:val="24"/>
          <w:lang w:val="el-GR"/>
        </w:rPr>
        <w:t xml:space="preserve">με ένα </w:t>
      </w:r>
      <w:r w:rsidR="00D15FCD">
        <w:rPr>
          <w:rFonts w:eastAsiaTheme="minorEastAsia"/>
          <w:b w:val="0"/>
          <w:color w:val="000000" w:themeColor="text1"/>
          <w:sz w:val="22"/>
          <w:szCs w:val="24"/>
          <w:lang w:val="el-GR"/>
        </w:rPr>
        <w:t>ξεκάθαρα διατυπωμένο όραμα και στρατηγική</w:t>
      </w:r>
      <w:r w:rsidR="00273829" w:rsidRPr="00273829">
        <w:rPr>
          <w:rFonts w:eastAsiaTheme="minorEastAsia"/>
          <w:b w:val="0"/>
          <w:color w:val="000000" w:themeColor="text1"/>
          <w:sz w:val="22"/>
          <w:szCs w:val="24"/>
          <w:lang w:val="el-GR"/>
        </w:rPr>
        <w:t xml:space="preserve"> </w:t>
      </w:r>
      <w:r w:rsidR="00273829">
        <w:rPr>
          <w:rFonts w:eastAsiaTheme="minorEastAsia"/>
          <w:b w:val="0"/>
          <w:color w:val="000000" w:themeColor="text1"/>
          <w:sz w:val="22"/>
          <w:szCs w:val="24"/>
          <w:lang w:val="el-GR"/>
        </w:rPr>
        <w:t>στόχευση</w:t>
      </w:r>
      <w:r w:rsidR="00D15FCD">
        <w:rPr>
          <w:rFonts w:eastAsiaTheme="minorEastAsia"/>
          <w:b w:val="0"/>
          <w:color w:val="000000" w:themeColor="text1"/>
          <w:sz w:val="22"/>
          <w:szCs w:val="24"/>
          <w:lang w:val="el-GR"/>
        </w:rPr>
        <w:t xml:space="preserve">, θα μπορέσουν </w:t>
      </w:r>
      <w:r w:rsidR="00273829">
        <w:rPr>
          <w:rFonts w:eastAsiaTheme="minorEastAsia"/>
          <w:b w:val="0"/>
          <w:color w:val="000000" w:themeColor="text1"/>
          <w:sz w:val="22"/>
          <w:szCs w:val="24"/>
          <w:lang w:val="el-GR"/>
        </w:rPr>
        <w:t xml:space="preserve">να αποκτήσουν </w:t>
      </w:r>
      <w:r w:rsidR="00273829">
        <w:rPr>
          <w:rFonts w:eastAsiaTheme="minorEastAsia" w:cs="Arial"/>
          <w:b w:val="0"/>
          <w:color w:val="000000" w:themeColor="text1"/>
          <w:sz w:val="22"/>
          <w:szCs w:val="24"/>
          <w:lang w:val="el-GR"/>
        </w:rPr>
        <w:t>ανταγωνιστικό πλεονέκτημα στη νέα ψηφιακή εποχή.</w:t>
      </w:r>
      <w:r w:rsidR="004B432E">
        <w:rPr>
          <w:rFonts w:eastAsiaTheme="minorEastAsia" w:cs="Arial"/>
          <w:b w:val="0"/>
          <w:color w:val="000000" w:themeColor="text1"/>
          <w:sz w:val="22"/>
          <w:szCs w:val="24"/>
          <w:lang w:val="el-GR"/>
        </w:rPr>
        <w:t xml:space="preserve"> </w:t>
      </w:r>
    </w:p>
    <w:p w14:paraId="1D85D44C" w14:textId="77777777" w:rsidR="004D1852" w:rsidRDefault="004D1852" w:rsidP="006923D7">
      <w:pPr>
        <w:pStyle w:val="Title1"/>
        <w:spacing w:before="0" w:after="80" w:line="300" w:lineRule="exact"/>
        <w:ind w:left="284"/>
        <w:rPr>
          <w:rFonts w:eastAsiaTheme="minorEastAsia" w:cs="Arial"/>
          <w:b w:val="0"/>
          <w:color w:val="000000" w:themeColor="text1"/>
          <w:sz w:val="22"/>
          <w:szCs w:val="24"/>
          <w:lang w:val="el-GR"/>
        </w:rPr>
      </w:pPr>
    </w:p>
    <w:p w14:paraId="322E33AA" w14:textId="77777777" w:rsidR="004D1852" w:rsidRPr="00AF40CE" w:rsidRDefault="004D1852" w:rsidP="002B27A4">
      <w:pPr>
        <w:pStyle w:val="Title1"/>
        <w:numPr>
          <w:ilvl w:val="0"/>
          <w:numId w:val="2"/>
        </w:numPr>
        <w:spacing w:before="0" w:after="80" w:line="260" w:lineRule="exact"/>
        <w:ind w:left="709" w:hanging="425"/>
        <w:rPr>
          <w:lang w:val="el-GR"/>
        </w:rPr>
      </w:pPr>
      <w:r w:rsidRPr="00AF40CE">
        <w:rPr>
          <w:lang w:val="el-GR"/>
        </w:rPr>
        <w:t xml:space="preserve">Οι </w:t>
      </w:r>
      <w:r w:rsidR="00E15C60" w:rsidRPr="00AF40CE">
        <w:rPr>
          <w:lang w:val="el-GR"/>
        </w:rPr>
        <w:t xml:space="preserve">προτεραιότητες </w:t>
      </w:r>
      <w:r w:rsidRPr="00AF40CE">
        <w:rPr>
          <w:lang w:val="el-GR"/>
        </w:rPr>
        <w:t>στη Βιομηχανία 4.0</w:t>
      </w:r>
    </w:p>
    <w:p w14:paraId="3180C23F" w14:textId="77777777" w:rsidR="002A68F6" w:rsidRDefault="00E02E79" w:rsidP="002B27A4">
      <w:pPr>
        <w:pStyle w:val="Title1"/>
        <w:spacing w:before="0" w:after="80" w:line="260" w:lineRule="exact"/>
        <w:ind w:left="284"/>
        <w:rPr>
          <w:rFonts w:eastAsiaTheme="minorEastAsia" w:cs="Arial"/>
          <w:b w:val="0"/>
          <w:color w:val="000000" w:themeColor="text1"/>
          <w:sz w:val="22"/>
          <w:szCs w:val="24"/>
          <w:lang w:val="el-GR"/>
        </w:rPr>
      </w:pPr>
      <w:r>
        <w:rPr>
          <w:rFonts w:eastAsiaTheme="minorEastAsia" w:cs="Arial"/>
          <w:b w:val="0"/>
          <w:color w:val="000000" w:themeColor="text1"/>
          <w:sz w:val="22"/>
          <w:szCs w:val="24"/>
          <w:lang w:val="el-GR"/>
        </w:rPr>
        <w:t xml:space="preserve">Από τις αναλύσεις </w:t>
      </w:r>
      <w:r w:rsidR="00F024CA" w:rsidRPr="004A460D">
        <w:rPr>
          <w:rFonts w:eastAsiaTheme="minorEastAsia" w:cs="Arial"/>
          <w:b w:val="0"/>
          <w:color w:val="000000" w:themeColor="text1"/>
          <w:sz w:val="22"/>
          <w:szCs w:val="24"/>
          <w:lang w:val="el-GR"/>
        </w:rPr>
        <w:t>(</w:t>
      </w:r>
      <w:hyperlink r:id="rId22" w:history="1">
        <w:r w:rsidR="00F024CA" w:rsidRPr="004A460D">
          <w:rPr>
            <w:rStyle w:val="-"/>
            <w:rFonts w:eastAsiaTheme="minorEastAsia" w:cs="Arial"/>
            <w:b w:val="0"/>
            <w:sz w:val="22"/>
            <w:szCs w:val="24"/>
            <w:lang w:val="el-GR"/>
          </w:rPr>
          <w:t>εδώ</w:t>
        </w:r>
      </w:hyperlink>
      <w:r w:rsidR="00F024CA" w:rsidRPr="004A460D">
        <w:rPr>
          <w:rFonts w:eastAsiaTheme="minorEastAsia" w:cs="Arial"/>
          <w:b w:val="0"/>
          <w:color w:val="000000" w:themeColor="text1"/>
          <w:sz w:val="22"/>
          <w:szCs w:val="24"/>
          <w:lang w:val="el-GR"/>
        </w:rPr>
        <w:t>)</w:t>
      </w:r>
      <w:r w:rsidR="00D925B1">
        <w:rPr>
          <w:rFonts w:eastAsiaTheme="minorEastAsia" w:cs="Arial"/>
          <w:b w:val="0"/>
          <w:color w:val="000000" w:themeColor="text1"/>
          <w:sz w:val="22"/>
          <w:szCs w:val="24"/>
          <w:lang w:val="el-GR"/>
        </w:rPr>
        <w:t xml:space="preserve"> του</w:t>
      </w:r>
      <w:r w:rsidR="00660614">
        <w:rPr>
          <w:rFonts w:eastAsiaTheme="minorEastAsia" w:cs="Arial"/>
          <w:b w:val="0"/>
          <w:color w:val="000000" w:themeColor="text1"/>
          <w:sz w:val="22"/>
          <w:szCs w:val="24"/>
          <w:lang w:val="el-GR"/>
        </w:rPr>
        <w:t xml:space="preserve"> Παρατηρητήριο</w:t>
      </w:r>
      <w:r w:rsidR="00D925B1">
        <w:rPr>
          <w:rFonts w:eastAsiaTheme="minorEastAsia" w:cs="Arial"/>
          <w:b w:val="0"/>
          <w:color w:val="000000" w:themeColor="text1"/>
          <w:sz w:val="22"/>
          <w:szCs w:val="24"/>
          <w:lang w:val="el-GR"/>
        </w:rPr>
        <w:t>υ</w:t>
      </w:r>
      <w:r w:rsidR="00660614">
        <w:rPr>
          <w:rFonts w:eastAsiaTheme="minorEastAsia" w:cs="Arial"/>
          <w:b w:val="0"/>
          <w:color w:val="000000" w:themeColor="text1"/>
          <w:sz w:val="22"/>
          <w:szCs w:val="24"/>
          <w:lang w:val="el-GR"/>
        </w:rPr>
        <w:t xml:space="preserve"> Ψηφιακού Μετασχηματισμού του ΣΕΒ </w:t>
      </w:r>
      <w:r>
        <w:rPr>
          <w:rFonts w:eastAsiaTheme="minorEastAsia" w:cs="Arial"/>
          <w:b w:val="0"/>
          <w:color w:val="000000" w:themeColor="text1"/>
          <w:sz w:val="22"/>
          <w:szCs w:val="24"/>
          <w:lang w:val="el-GR"/>
        </w:rPr>
        <w:t xml:space="preserve">έχουν αναδειχθεί </w:t>
      </w:r>
      <w:r w:rsidR="00660614">
        <w:rPr>
          <w:rFonts w:eastAsiaTheme="minorEastAsia" w:cs="Arial"/>
          <w:b w:val="0"/>
          <w:color w:val="000000" w:themeColor="text1"/>
          <w:sz w:val="22"/>
          <w:szCs w:val="24"/>
          <w:lang w:val="el-GR"/>
        </w:rPr>
        <w:t>τα κυριότερα προβλήματα και προκλήσεις που αντιμετωπίζ</w:t>
      </w:r>
      <w:r w:rsidR="00A73A42">
        <w:rPr>
          <w:rFonts w:eastAsiaTheme="minorEastAsia" w:cs="Arial"/>
          <w:b w:val="0"/>
          <w:color w:val="000000" w:themeColor="text1"/>
          <w:sz w:val="22"/>
          <w:szCs w:val="24"/>
          <w:lang w:val="el-GR"/>
        </w:rPr>
        <w:t xml:space="preserve">ει η βιομηχανία </w:t>
      </w:r>
      <w:r w:rsidR="00660614">
        <w:rPr>
          <w:rFonts w:eastAsiaTheme="minorEastAsia" w:cs="Arial"/>
          <w:b w:val="0"/>
          <w:color w:val="000000" w:themeColor="text1"/>
          <w:sz w:val="22"/>
          <w:szCs w:val="24"/>
          <w:lang w:val="el-GR"/>
        </w:rPr>
        <w:t>στην Ελλάδα</w:t>
      </w:r>
      <w:r>
        <w:rPr>
          <w:rFonts w:eastAsiaTheme="minorEastAsia" w:cs="Arial"/>
          <w:b w:val="0"/>
          <w:color w:val="000000" w:themeColor="text1"/>
          <w:sz w:val="22"/>
          <w:szCs w:val="24"/>
          <w:lang w:val="el-GR"/>
        </w:rPr>
        <w:t xml:space="preserve"> και εντοπιστεί οι αναγκαίες παρεμβάσεις για την αντιμετώπισή τους</w:t>
      </w:r>
      <w:r w:rsidR="00660614">
        <w:rPr>
          <w:rFonts w:eastAsiaTheme="minorEastAsia" w:cs="Arial"/>
          <w:b w:val="0"/>
          <w:color w:val="000000" w:themeColor="text1"/>
          <w:sz w:val="22"/>
          <w:szCs w:val="24"/>
          <w:lang w:val="el-GR"/>
        </w:rPr>
        <w:t xml:space="preserve">. </w:t>
      </w:r>
      <w:r w:rsidR="00721D55">
        <w:rPr>
          <w:rFonts w:eastAsiaTheme="minorEastAsia" w:cs="Arial"/>
          <w:b w:val="0"/>
          <w:color w:val="000000" w:themeColor="text1"/>
          <w:sz w:val="22"/>
          <w:szCs w:val="24"/>
          <w:lang w:val="el-GR"/>
        </w:rPr>
        <w:t>Ενδεικτικά</w:t>
      </w:r>
      <w:r w:rsidR="0047329E">
        <w:rPr>
          <w:rFonts w:eastAsiaTheme="minorEastAsia" w:cs="Arial"/>
          <w:b w:val="0"/>
          <w:color w:val="000000" w:themeColor="text1"/>
          <w:sz w:val="22"/>
          <w:szCs w:val="24"/>
          <w:lang w:val="el-GR"/>
        </w:rPr>
        <w:t>:</w:t>
      </w:r>
    </w:p>
    <w:p w14:paraId="33A8BB49" w14:textId="6B1D36BE" w:rsidR="00660614" w:rsidRPr="006127B6" w:rsidRDefault="00E2552F" w:rsidP="002B27A4">
      <w:pPr>
        <w:pStyle w:val="Title1"/>
        <w:numPr>
          <w:ilvl w:val="0"/>
          <w:numId w:val="30"/>
        </w:numPr>
        <w:spacing w:before="0" w:after="80" w:line="260" w:lineRule="exact"/>
        <w:rPr>
          <w:rFonts w:eastAsiaTheme="minorEastAsia" w:cs="Arial"/>
          <w:b w:val="0"/>
          <w:color w:val="000000" w:themeColor="text1"/>
          <w:sz w:val="22"/>
          <w:szCs w:val="24"/>
          <w:lang w:val="el-GR"/>
        </w:rPr>
      </w:pPr>
      <w:r w:rsidRPr="00516FB1">
        <w:rPr>
          <w:rFonts w:eastAsiaTheme="minorEastAsia" w:cs="Arial"/>
          <w:color w:val="000000" w:themeColor="text1"/>
          <w:sz w:val="22"/>
          <w:szCs w:val="24"/>
          <w:lang w:val="el-GR"/>
        </w:rPr>
        <w:t xml:space="preserve">Προσανατολισμός </w:t>
      </w:r>
      <w:r w:rsidR="001041C8" w:rsidRPr="00516FB1">
        <w:rPr>
          <w:rFonts w:eastAsiaTheme="minorEastAsia" w:cs="Arial"/>
          <w:color w:val="000000" w:themeColor="text1"/>
          <w:sz w:val="22"/>
          <w:szCs w:val="24"/>
          <w:lang w:val="el-GR"/>
        </w:rPr>
        <w:t xml:space="preserve">επενδύσεων σε </w:t>
      </w:r>
      <w:r w:rsidR="00242C6D" w:rsidRPr="00516FB1">
        <w:rPr>
          <w:rFonts w:eastAsiaTheme="minorEastAsia" w:cs="Arial"/>
          <w:color w:val="000000" w:themeColor="text1"/>
          <w:sz w:val="22"/>
          <w:szCs w:val="24"/>
          <w:lang w:val="el-GR"/>
        </w:rPr>
        <w:t>ψηφιακ</w:t>
      </w:r>
      <w:r w:rsidR="001041C8" w:rsidRPr="00516FB1">
        <w:rPr>
          <w:rFonts w:eastAsiaTheme="minorEastAsia" w:cs="Arial"/>
          <w:color w:val="000000" w:themeColor="text1"/>
          <w:sz w:val="22"/>
          <w:szCs w:val="24"/>
          <w:lang w:val="el-GR"/>
        </w:rPr>
        <w:t>ές</w:t>
      </w:r>
      <w:r w:rsidR="00241855" w:rsidRPr="00516FB1">
        <w:rPr>
          <w:rFonts w:eastAsiaTheme="minorEastAsia" w:cs="Arial"/>
          <w:color w:val="000000" w:themeColor="text1"/>
          <w:sz w:val="22"/>
          <w:szCs w:val="24"/>
          <w:lang w:val="el-GR"/>
        </w:rPr>
        <w:t xml:space="preserve"> </w:t>
      </w:r>
      <w:r w:rsidR="00516FB1" w:rsidRPr="00516FB1">
        <w:rPr>
          <w:rFonts w:eastAsiaTheme="minorEastAsia" w:cs="Arial"/>
          <w:color w:val="000000" w:themeColor="text1"/>
          <w:sz w:val="22"/>
          <w:szCs w:val="24"/>
          <w:lang w:val="el-GR"/>
        </w:rPr>
        <w:t>τεχνολογίες και</w:t>
      </w:r>
      <w:r w:rsidR="001041C8" w:rsidRPr="00516FB1">
        <w:rPr>
          <w:rFonts w:eastAsiaTheme="minorEastAsia" w:cs="Arial"/>
          <w:color w:val="000000" w:themeColor="text1"/>
          <w:sz w:val="22"/>
          <w:szCs w:val="24"/>
          <w:lang w:val="el-GR"/>
        </w:rPr>
        <w:t xml:space="preserve"> συστήματα νέας γενιάς</w:t>
      </w:r>
      <w:r w:rsidR="001041C8">
        <w:rPr>
          <w:rFonts w:eastAsiaTheme="minorEastAsia" w:cs="Arial"/>
          <w:color w:val="000000" w:themeColor="text1"/>
          <w:sz w:val="22"/>
          <w:szCs w:val="24"/>
          <w:lang w:val="el-GR"/>
        </w:rPr>
        <w:t xml:space="preserve"> </w:t>
      </w:r>
      <w:r w:rsidR="007331F9" w:rsidRPr="006127B6">
        <w:rPr>
          <w:rFonts w:eastAsiaTheme="minorEastAsia" w:cs="Arial"/>
          <w:b w:val="0"/>
          <w:color w:val="000000" w:themeColor="text1"/>
          <w:sz w:val="22"/>
          <w:szCs w:val="24"/>
          <w:lang w:val="el-GR"/>
        </w:rPr>
        <w:t>που μετασχηματί</w:t>
      </w:r>
      <w:r w:rsidR="001041C8">
        <w:rPr>
          <w:rFonts w:eastAsiaTheme="minorEastAsia" w:cs="Arial"/>
          <w:b w:val="0"/>
          <w:color w:val="000000" w:themeColor="text1"/>
          <w:sz w:val="22"/>
          <w:szCs w:val="24"/>
          <w:lang w:val="el-GR"/>
        </w:rPr>
        <w:t>ζ</w:t>
      </w:r>
      <w:r w:rsidR="007331F9" w:rsidRPr="006127B6">
        <w:rPr>
          <w:rFonts w:eastAsiaTheme="minorEastAsia" w:cs="Arial"/>
          <w:b w:val="0"/>
          <w:color w:val="000000" w:themeColor="text1"/>
          <w:sz w:val="22"/>
          <w:szCs w:val="24"/>
          <w:lang w:val="el-GR"/>
        </w:rPr>
        <w:t xml:space="preserve">ουν την </w:t>
      </w:r>
      <w:r w:rsidR="00641C1B">
        <w:rPr>
          <w:rFonts w:eastAsiaTheme="minorEastAsia" w:cs="Arial"/>
          <w:b w:val="0"/>
          <w:color w:val="000000" w:themeColor="text1"/>
          <w:sz w:val="22"/>
          <w:szCs w:val="24"/>
          <w:lang w:val="el-GR"/>
        </w:rPr>
        <w:t>παραγωγή</w:t>
      </w:r>
      <w:r w:rsidR="00C872A6">
        <w:rPr>
          <w:rFonts w:eastAsiaTheme="minorEastAsia" w:cs="Arial"/>
          <w:b w:val="0"/>
          <w:color w:val="000000" w:themeColor="text1"/>
          <w:sz w:val="22"/>
          <w:szCs w:val="24"/>
          <w:lang w:val="el-GR"/>
        </w:rPr>
        <w:t>.</w:t>
      </w:r>
      <w:r w:rsidR="00641C1B">
        <w:rPr>
          <w:rFonts w:eastAsiaTheme="minorEastAsia" w:cs="Arial"/>
          <w:b w:val="0"/>
          <w:color w:val="000000" w:themeColor="text1"/>
          <w:sz w:val="22"/>
          <w:szCs w:val="24"/>
          <w:lang w:val="el-GR"/>
        </w:rPr>
        <w:t xml:space="preserve"> </w:t>
      </w:r>
      <w:r w:rsidR="00E02E79">
        <w:rPr>
          <w:rFonts w:eastAsiaTheme="minorEastAsia" w:cs="Arial"/>
          <w:b w:val="0"/>
          <w:color w:val="000000" w:themeColor="text1"/>
          <w:sz w:val="22"/>
          <w:szCs w:val="24"/>
          <w:lang w:val="el-GR"/>
        </w:rPr>
        <w:t>Ζητούμενο είναι να στραφούν οι τεχνολογικές επενδύσεις από κυρίως υποστηρικτικές ΤΠΕ ξεπερασμένων δυνατοτήτων (όπου η Ελλάδα βρίσκεται αρκετά ψηλά –στη 12</w:t>
      </w:r>
      <w:r w:rsidR="00E02E79" w:rsidRPr="00562200">
        <w:rPr>
          <w:rFonts w:eastAsiaTheme="minorEastAsia" w:cs="Arial"/>
          <w:b w:val="0"/>
          <w:color w:val="000000" w:themeColor="text1"/>
          <w:sz w:val="22"/>
          <w:szCs w:val="24"/>
          <w:vertAlign w:val="superscript"/>
          <w:lang w:val="el-GR"/>
        </w:rPr>
        <w:t>η</w:t>
      </w:r>
      <w:r w:rsidR="00E02E79">
        <w:rPr>
          <w:rFonts w:eastAsiaTheme="minorEastAsia" w:cs="Arial"/>
          <w:b w:val="0"/>
          <w:color w:val="000000" w:themeColor="text1"/>
          <w:sz w:val="22"/>
          <w:szCs w:val="24"/>
          <w:lang w:val="el-GR"/>
        </w:rPr>
        <w:t xml:space="preserve"> θέση), σε νέα</w:t>
      </w:r>
      <w:r w:rsidR="00C872A6">
        <w:rPr>
          <w:rFonts w:eastAsiaTheme="minorEastAsia" w:cs="Arial"/>
          <w:b w:val="0"/>
          <w:color w:val="000000" w:themeColor="text1"/>
          <w:sz w:val="22"/>
          <w:szCs w:val="24"/>
          <w:lang w:val="el-GR"/>
        </w:rPr>
        <w:t xml:space="preserve"> συστήματα όπως</w:t>
      </w:r>
      <w:r w:rsidR="00C872A6" w:rsidRPr="006127B6">
        <w:rPr>
          <w:rFonts w:eastAsiaTheme="minorEastAsia" w:cs="Arial"/>
          <w:b w:val="0"/>
          <w:color w:val="000000" w:themeColor="text1"/>
          <w:sz w:val="22"/>
          <w:szCs w:val="24"/>
          <w:lang w:val="el-GR"/>
        </w:rPr>
        <w:t xml:space="preserve"> </w:t>
      </w:r>
      <w:r w:rsidR="00C872A6" w:rsidRPr="006127B6">
        <w:rPr>
          <w:rFonts w:eastAsiaTheme="minorEastAsia" w:cs="Arial"/>
          <w:b w:val="0"/>
          <w:color w:val="000000" w:themeColor="text1"/>
          <w:sz w:val="22"/>
          <w:szCs w:val="24"/>
        </w:rPr>
        <w:t>cloud</w:t>
      </w:r>
      <w:r w:rsidR="00C872A6" w:rsidRPr="006127B6">
        <w:rPr>
          <w:rFonts w:eastAsiaTheme="minorEastAsia" w:cs="Arial"/>
          <w:b w:val="0"/>
          <w:color w:val="000000" w:themeColor="text1"/>
          <w:sz w:val="22"/>
          <w:szCs w:val="24"/>
          <w:lang w:val="el-GR"/>
        </w:rPr>
        <w:t xml:space="preserve">, τεχνητή νοημοσύνη, μεγάλα δεδομένα, </w:t>
      </w:r>
      <w:r w:rsidR="00C872A6" w:rsidRPr="006127B6">
        <w:rPr>
          <w:rFonts w:eastAsiaTheme="minorEastAsia" w:cs="Arial"/>
          <w:b w:val="0"/>
          <w:color w:val="000000" w:themeColor="text1"/>
          <w:sz w:val="22"/>
          <w:szCs w:val="24"/>
        </w:rPr>
        <w:t>internet</w:t>
      </w:r>
      <w:r w:rsidR="00C872A6" w:rsidRPr="006127B6">
        <w:rPr>
          <w:rFonts w:eastAsiaTheme="minorEastAsia" w:cs="Arial"/>
          <w:b w:val="0"/>
          <w:color w:val="000000" w:themeColor="text1"/>
          <w:sz w:val="22"/>
          <w:szCs w:val="24"/>
          <w:lang w:val="el-GR"/>
        </w:rPr>
        <w:t xml:space="preserve"> </w:t>
      </w:r>
      <w:r w:rsidR="00C872A6" w:rsidRPr="006127B6">
        <w:rPr>
          <w:rFonts w:eastAsiaTheme="minorEastAsia" w:cs="Arial"/>
          <w:b w:val="0"/>
          <w:color w:val="000000" w:themeColor="text1"/>
          <w:sz w:val="22"/>
          <w:szCs w:val="24"/>
        </w:rPr>
        <w:t>of</w:t>
      </w:r>
      <w:r w:rsidR="00C872A6" w:rsidRPr="006127B6">
        <w:rPr>
          <w:rFonts w:eastAsiaTheme="minorEastAsia" w:cs="Arial"/>
          <w:b w:val="0"/>
          <w:color w:val="000000" w:themeColor="text1"/>
          <w:sz w:val="22"/>
          <w:szCs w:val="24"/>
          <w:lang w:val="el-GR"/>
        </w:rPr>
        <w:t xml:space="preserve"> </w:t>
      </w:r>
      <w:r w:rsidR="00C872A6" w:rsidRPr="006127B6">
        <w:rPr>
          <w:rFonts w:eastAsiaTheme="minorEastAsia" w:cs="Arial"/>
          <w:b w:val="0"/>
          <w:color w:val="000000" w:themeColor="text1"/>
          <w:sz w:val="22"/>
          <w:szCs w:val="24"/>
        </w:rPr>
        <w:t>things</w:t>
      </w:r>
      <w:r w:rsidR="00C872A6" w:rsidRPr="006127B6">
        <w:rPr>
          <w:rFonts w:eastAsiaTheme="minorEastAsia" w:cs="Arial"/>
          <w:b w:val="0"/>
          <w:color w:val="000000" w:themeColor="text1"/>
          <w:sz w:val="22"/>
          <w:szCs w:val="24"/>
          <w:lang w:val="el-GR"/>
        </w:rPr>
        <w:t>, ηλεκτρονική</w:t>
      </w:r>
      <w:r w:rsidR="00C872A6">
        <w:rPr>
          <w:rFonts w:eastAsiaTheme="minorEastAsia" w:cs="Arial"/>
          <w:b w:val="0"/>
          <w:color w:val="000000" w:themeColor="text1"/>
          <w:sz w:val="22"/>
          <w:szCs w:val="24"/>
          <w:lang w:val="el-GR"/>
        </w:rPr>
        <w:t xml:space="preserve"> ανταλλαγή δεδομένων με προμηθευτές και πελά</w:t>
      </w:r>
      <w:r w:rsidR="00560A39">
        <w:rPr>
          <w:rFonts w:eastAsiaTheme="minorEastAsia" w:cs="Arial"/>
          <w:b w:val="0"/>
          <w:color w:val="000000" w:themeColor="text1"/>
          <w:sz w:val="22"/>
          <w:szCs w:val="24"/>
          <w:lang w:val="el-GR"/>
        </w:rPr>
        <w:t>τ</w:t>
      </w:r>
      <w:r w:rsidR="00C872A6">
        <w:rPr>
          <w:rFonts w:eastAsiaTheme="minorEastAsia" w:cs="Arial"/>
          <w:b w:val="0"/>
          <w:color w:val="000000" w:themeColor="text1"/>
          <w:sz w:val="22"/>
          <w:szCs w:val="24"/>
          <w:lang w:val="el-GR"/>
        </w:rPr>
        <w:t xml:space="preserve">ες, </w:t>
      </w:r>
      <w:r w:rsidR="00BC1FAC">
        <w:rPr>
          <w:rFonts w:eastAsiaTheme="minorEastAsia" w:cs="Arial"/>
          <w:b w:val="0"/>
          <w:color w:val="000000" w:themeColor="text1"/>
          <w:sz w:val="22"/>
          <w:szCs w:val="24"/>
          <w:lang w:val="el-GR"/>
        </w:rPr>
        <w:t>κλπ</w:t>
      </w:r>
      <w:r w:rsidR="00C872A6" w:rsidRPr="006127B6">
        <w:rPr>
          <w:rFonts w:eastAsiaTheme="minorEastAsia" w:cs="Arial"/>
          <w:b w:val="0"/>
          <w:color w:val="000000" w:themeColor="text1"/>
          <w:sz w:val="22"/>
          <w:szCs w:val="24"/>
          <w:lang w:val="el-GR"/>
        </w:rPr>
        <w:t>.</w:t>
      </w:r>
      <w:r w:rsidR="00C872A6">
        <w:rPr>
          <w:rFonts w:eastAsiaTheme="minorEastAsia" w:cs="Arial"/>
          <w:b w:val="0"/>
          <w:color w:val="000000" w:themeColor="text1"/>
          <w:sz w:val="22"/>
          <w:szCs w:val="24"/>
          <w:lang w:val="el-GR"/>
        </w:rPr>
        <w:t xml:space="preserve"> Στα συστήματα αυτά η Ελλάδα έχει την </w:t>
      </w:r>
      <w:r w:rsidR="0052518C">
        <w:rPr>
          <w:rFonts w:eastAsiaTheme="minorEastAsia" w:cs="Arial"/>
          <w:b w:val="0"/>
          <w:color w:val="000000" w:themeColor="text1"/>
          <w:sz w:val="22"/>
          <w:szCs w:val="24"/>
          <w:lang w:val="el-GR"/>
        </w:rPr>
        <w:t>2</w:t>
      </w:r>
      <w:r w:rsidR="00A61D3E">
        <w:rPr>
          <w:rFonts w:eastAsiaTheme="minorEastAsia" w:cs="Arial"/>
          <w:b w:val="0"/>
          <w:color w:val="000000" w:themeColor="text1"/>
          <w:sz w:val="22"/>
          <w:szCs w:val="24"/>
          <w:lang w:val="el-GR"/>
        </w:rPr>
        <w:t>7</w:t>
      </w:r>
      <w:r w:rsidR="0052518C" w:rsidRPr="0052518C">
        <w:rPr>
          <w:rFonts w:eastAsiaTheme="minorEastAsia" w:cs="Arial"/>
          <w:b w:val="0"/>
          <w:color w:val="000000" w:themeColor="text1"/>
          <w:sz w:val="22"/>
          <w:szCs w:val="24"/>
          <w:vertAlign w:val="superscript"/>
          <w:lang w:val="el-GR"/>
        </w:rPr>
        <w:t>η</w:t>
      </w:r>
      <w:r w:rsidR="0052518C">
        <w:rPr>
          <w:rFonts w:eastAsiaTheme="minorEastAsia" w:cs="Arial"/>
          <w:b w:val="0"/>
          <w:color w:val="000000" w:themeColor="text1"/>
          <w:sz w:val="22"/>
          <w:szCs w:val="24"/>
          <w:lang w:val="el-GR"/>
        </w:rPr>
        <w:t xml:space="preserve"> θέση</w:t>
      </w:r>
      <w:r w:rsidR="00FF411E">
        <w:rPr>
          <w:rFonts w:eastAsiaTheme="minorEastAsia" w:cs="Arial"/>
          <w:b w:val="0"/>
          <w:color w:val="000000" w:themeColor="text1"/>
          <w:sz w:val="22"/>
          <w:szCs w:val="24"/>
          <w:lang w:val="el-GR"/>
        </w:rPr>
        <w:t xml:space="preserve">. </w:t>
      </w:r>
      <w:r w:rsidRPr="006127B6">
        <w:rPr>
          <w:rFonts w:eastAsiaTheme="minorEastAsia" w:cs="Arial"/>
          <w:b w:val="0"/>
          <w:color w:val="000000" w:themeColor="text1"/>
          <w:sz w:val="22"/>
          <w:szCs w:val="24"/>
          <w:lang w:val="el-GR"/>
        </w:rPr>
        <w:t xml:space="preserve"> </w:t>
      </w:r>
    </w:p>
    <w:p w14:paraId="6B25B589" w14:textId="77777777" w:rsidR="00F50C55" w:rsidRDefault="00F50C55" w:rsidP="002B27A4">
      <w:pPr>
        <w:pStyle w:val="Title1"/>
        <w:numPr>
          <w:ilvl w:val="0"/>
          <w:numId w:val="30"/>
        </w:numPr>
        <w:spacing w:before="0" w:after="80" w:line="260" w:lineRule="exact"/>
        <w:rPr>
          <w:rFonts w:eastAsiaTheme="minorEastAsia" w:cs="Arial"/>
          <w:b w:val="0"/>
          <w:color w:val="000000" w:themeColor="text1"/>
          <w:sz w:val="22"/>
          <w:szCs w:val="24"/>
          <w:lang w:val="el-GR"/>
        </w:rPr>
      </w:pPr>
      <w:r>
        <w:rPr>
          <w:rFonts w:eastAsiaTheme="minorEastAsia" w:cs="Arial"/>
          <w:color w:val="000000" w:themeColor="text1"/>
          <w:sz w:val="22"/>
          <w:szCs w:val="24"/>
          <w:lang w:val="el-GR"/>
        </w:rPr>
        <w:t xml:space="preserve">Υιοθέτηση στρατηγικής </w:t>
      </w:r>
      <w:r w:rsidR="00CC48E5">
        <w:rPr>
          <w:rFonts w:eastAsiaTheme="minorEastAsia" w:cs="Arial"/>
          <w:color w:val="000000" w:themeColor="text1"/>
          <w:sz w:val="22"/>
          <w:szCs w:val="24"/>
          <w:lang w:val="el-GR"/>
        </w:rPr>
        <w:t>μετασχηματισμού</w:t>
      </w:r>
      <w:r w:rsidR="00300659">
        <w:rPr>
          <w:rFonts w:eastAsiaTheme="minorEastAsia" w:cs="Arial"/>
          <w:color w:val="000000" w:themeColor="text1"/>
          <w:sz w:val="22"/>
          <w:szCs w:val="24"/>
          <w:lang w:val="el-GR"/>
        </w:rPr>
        <w:t xml:space="preserve"> στις επιχειρήσεις</w:t>
      </w:r>
      <w:r w:rsidR="00CC48E5">
        <w:rPr>
          <w:rFonts w:eastAsiaTheme="minorEastAsia" w:cs="Arial"/>
          <w:color w:val="000000" w:themeColor="text1"/>
          <w:sz w:val="22"/>
          <w:szCs w:val="24"/>
          <w:lang w:val="el-GR"/>
        </w:rPr>
        <w:t xml:space="preserve"> </w:t>
      </w:r>
      <w:r>
        <w:rPr>
          <w:rFonts w:eastAsiaTheme="minorEastAsia" w:cs="Arial"/>
          <w:b w:val="0"/>
          <w:color w:val="000000" w:themeColor="text1"/>
          <w:sz w:val="22"/>
          <w:szCs w:val="24"/>
          <w:lang w:val="el-GR"/>
        </w:rPr>
        <w:t xml:space="preserve">με στόχους, σύστημα μέτρησης και παρακολούθησης των επενδύσεων και στελέχη υπεύθυνα για τις πρωτοβουλίες ψηφιακού μετασχηματισμού. </w:t>
      </w:r>
      <w:r w:rsidR="0029293D">
        <w:rPr>
          <w:rFonts w:eastAsiaTheme="minorEastAsia" w:cs="Arial"/>
          <w:b w:val="0"/>
          <w:color w:val="000000" w:themeColor="text1"/>
          <w:sz w:val="22"/>
          <w:szCs w:val="24"/>
          <w:lang w:val="el-GR"/>
        </w:rPr>
        <w:t>Η πυξίδα μετασχηματισμού είναι σημαντική γιατί ε</w:t>
      </w:r>
      <w:r w:rsidR="00493947">
        <w:rPr>
          <w:rFonts w:eastAsiaTheme="minorEastAsia" w:cs="Arial"/>
          <w:b w:val="0"/>
          <w:color w:val="000000" w:themeColor="text1"/>
          <w:sz w:val="22"/>
          <w:szCs w:val="24"/>
          <w:lang w:val="el-GR"/>
        </w:rPr>
        <w:t>νώ το 90% των επιχειρήσεων αντιλαμβάνεται την χρησιμότητα</w:t>
      </w:r>
      <w:r w:rsidR="00B81B25">
        <w:rPr>
          <w:rFonts w:eastAsiaTheme="minorEastAsia" w:cs="Arial"/>
          <w:b w:val="0"/>
          <w:color w:val="000000" w:themeColor="text1"/>
          <w:sz w:val="22"/>
          <w:szCs w:val="24"/>
          <w:lang w:val="el-GR"/>
        </w:rPr>
        <w:t xml:space="preserve"> των ΤΠΕ</w:t>
      </w:r>
      <w:r w:rsidR="00493947">
        <w:rPr>
          <w:rFonts w:eastAsiaTheme="minorEastAsia" w:cs="Arial"/>
          <w:b w:val="0"/>
          <w:color w:val="000000" w:themeColor="text1"/>
          <w:sz w:val="22"/>
          <w:szCs w:val="24"/>
          <w:lang w:val="el-GR"/>
        </w:rPr>
        <w:t>, το 4</w:t>
      </w:r>
      <w:r w:rsidR="008B43FE">
        <w:rPr>
          <w:rFonts w:eastAsiaTheme="minorEastAsia" w:cs="Arial"/>
          <w:b w:val="0"/>
          <w:color w:val="000000" w:themeColor="text1"/>
          <w:sz w:val="22"/>
          <w:szCs w:val="24"/>
          <w:lang w:val="el-GR"/>
        </w:rPr>
        <w:t>8</w:t>
      </w:r>
      <w:r w:rsidR="00493947">
        <w:rPr>
          <w:rFonts w:eastAsiaTheme="minorEastAsia" w:cs="Arial"/>
          <w:b w:val="0"/>
          <w:color w:val="000000" w:themeColor="text1"/>
          <w:sz w:val="22"/>
          <w:szCs w:val="24"/>
          <w:lang w:val="el-GR"/>
        </w:rPr>
        <w:t>% διαθέτει στρατηγική αναβάθμισης</w:t>
      </w:r>
      <w:r w:rsidR="009C200A">
        <w:rPr>
          <w:rFonts w:eastAsiaTheme="minorEastAsia" w:cs="Arial"/>
          <w:b w:val="0"/>
          <w:color w:val="000000" w:themeColor="text1"/>
          <w:sz w:val="22"/>
          <w:szCs w:val="24"/>
          <w:lang w:val="el-GR"/>
        </w:rPr>
        <w:t xml:space="preserve"> τους</w:t>
      </w:r>
      <w:r w:rsidR="00493947">
        <w:rPr>
          <w:rFonts w:eastAsiaTheme="minorEastAsia" w:cs="Arial"/>
          <w:b w:val="0"/>
          <w:color w:val="000000" w:themeColor="text1"/>
          <w:sz w:val="22"/>
          <w:szCs w:val="24"/>
          <w:lang w:val="el-GR"/>
        </w:rPr>
        <w:t xml:space="preserve">, ενώ μόλις το 7,5% στοχεύει </w:t>
      </w:r>
      <w:r w:rsidR="008606CB">
        <w:rPr>
          <w:rFonts w:eastAsiaTheme="minorEastAsia" w:cs="Arial"/>
          <w:b w:val="0"/>
          <w:color w:val="000000" w:themeColor="text1"/>
          <w:sz w:val="22"/>
          <w:szCs w:val="24"/>
          <w:lang w:val="el-GR"/>
        </w:rPr>
        <w:t xml:space="preserve">να καλύψει τις </w:t>
      </w:r>
      <w:r w:rsidR="00922BE9">
        <w:rPr>
          <w:rFonts w:eastAsiaTheme="minorEastAsia" w:cs="Arial"/>
          <w:b w:val="0"/>
          <w:color w:val="000000" w:themeColor="text1"/>
          <w:sz w:val="22"/>
          <w:szCs w:val="24"/>
          <w:lang w:val="el-GR"/>
        </w:rPr>
        <w:t xml:space="preserve">τεχνολογικές </w:t>
      </w:r>
      <w:r w:rsidR="00FB6077">
        <w:rPr>
          <w:rFonts w:eastAsiaTheme="minorEastAsia" w:cs="Arial"/>
          <w:b w:val="0"/>
          <w:color w:val="000000" w:themeColor="text1"/>
          <w:sz w:val="22"/>
          <w:szCs w:val="24"/>
          <w:lang w:val="el-GR"/>
        </w:rPr>
        <w:t xml:space="preserve">ανάγκες </w:t>
      </w:r>
      <w:r w:rsidR="008606CB">
        <w:rPr>
          <w:rFonts w:eastAsiaTheme="minorEastAsia" w:cs="Arial"/>
          <w:b w:val="0"/>
          <w:color w:val="000000" w:themeColor="text1"/>
          <w:sz w:val="22"/>
          <w:szCs w:val="24"/>
          <w:lang w:val="el-GR"/>
        </w:rPr>
        <w:t>ενόψει της 4</w:t>
      </w:r>
      <w:r w:rsidR="008606CB" w:rsidRPr="008606CB">
        <w:rPr>
          <w:rFonts w:eastAsiaTheme="minorEastAsia" w:cs="Arial"/>
          <w:b w:val="0"/>
          <w:color w:val="000000" w:themeColor="text1"/>
          <w:sz w:val="22"/>
          <w:szCs w:val="24"/>
          <w:vertAlign w:val="superscript"/>
          <w:lang w:val="el-GR"/>
        </w:rPr>
        <w:t>ης</w:t>
      </w:r>
      <w:r w:rsidR="008606CB">
        <w:rPr>
          <w:rFonts w:eastAsiaTheme="minorEastAsia" w:cs="Arial"/>
          <w:b w:val="0"/>
          <w:color w:val="000000" w:themeColor="text1"/>
          <w:sz w:val="22"/>
          <w:szCs w:val="24"/>
          <w:lang w:val="el-GR"/>
        </w:rPr>
        <w:t xml:space="preserve"> βιομηχανικής επανάστασης. </w:t>
      </w:r>
      <w:r w:rsidR="005F7AB9">
        <w:rPr>
          <w:rFonts w:eastAsiaTheme="minorEastAsia" w:cs="Arial"/>
          <w:b w:val="0"/>
          <w:color w:val="000000" w:themeColor="text1"/>
          <w:sz w:val="22"/>
          <w:szCs w:val="24"/>
          <w:lang w:val="el-GR"/>
        </w:rPr>
        <w:t xml:space="preserve">Επίσης το 50% δεν διαθέτει </w:t>
      </w:r>
      <w:r w:rsidR="00C9075F">
        <w:rPr>
          <w:rFonts w:eastAsiaTheme="minorEastAsia" w:cs="Arial"/>
          <w:b w:val="0"/>
          <w:color w:val="000000" w:themeColor="text1"/>
          <w:sz w:val="22"/>
          <w:szCs w:val="24"/>
          <w:lang w:val="el-GR"/>
        </w:rPr>
        <w:t xml:space="preserve">διευθυντικό </w:t>
      </w:r>
      <w:r w:rsidR="005F7AB9">
        <w:rPr>
          <w:rFonts w:eastAsiaTheme="minorEastAsia" w:cs="Arial"/>
          <w:b w:val="0"/>
          <w:color w:val="000000" w:themeColor="text1"/>
          <w:sz w:val="22"/>
          <w:szCs w:val="24"/>
          <w:lang w:val="el-GR"/>
        </w:rPr>
        <w:t>στέλεχος</w:t>
      </w:r>
      <w:r w:rsidR="00C9075F">
        <w:rPr>
          <w:rFonts w:eastAsiaTheme="minorEastAsia" w:cs="Arial"/>
          <w:b w:val="0"/>
          <w:color w:val="000000" w:themeColor="text1"/>
          <w:sz w:val="22"/>
          <w:szCs w:val="24"/>
          <w:lang w:val="el-GR"/>
        </w:rPr>
        <w:t xml:space="preserve"> συντονισμού του </w:t>
      </w:r>
      <w:r w:rsidR="003E6B88">
        <w:rPr>
          <w:rFonts w:eastAsiaTheme="minorEastAsia" w:cs="Arial"/>
          <w:b w:val="0"/>
          <w:color w:val="000000" w:themeColor="text1"/>
          <w:sz w:val="22"/>
          <w:szCs w:val="24"/>
          <w:lang w:val="el-GR"/>
        </w:rPr>
        <w:t xml:space="preserve">ψηφιακού </w:t>
      </w:r>
      <w:r w:rsidR="00C9075F">
        <w:rPr>
          <w:rFonts w:eastAsiaTheme="minorEastAsia" w:cs="Arial"/>
          <w:b w:val="0"/>
          <w:color w:val="000000" w:themeColor="text1"/>
          <w:sz w:val="22"/>
          <w:szCs w:val="24"/>
          <w:lang w:val="el-GR"/>
        </w:rPr>
        <w:t>μετασχηματισμού</w:t>
      </w:r>
    </w:p>
    <w:p w14:paraId="20B236B1" w14:textId="77777777" w:rsidR="00E2552F" w:rsidRDefault="00F50C55" w:rsidP="002B27A4">
      <w:pPr>
        <w:pStyle w:val="Title1"/>
        <w:numPr>
          <w:ilvl w:val="0"/>
          <w:numId w:val="30"/>
        </w:numPr>
        <w:spacing w:before="0" w:after="80" w:line="260" w:lineRule="exact"/>
        <w:rPr>
          <w:rFonts w:eastAsiaTheme="minorEastAsia" w:cs="Arial"/>
          <w:b w:val="0"/>
          <w:color w:val="000000" w:themeColor="text1"/>
          <w:sz w:val="22"/>
          <w:szCs w:val="24"/>
          <w:lang w:val="el-GR"/>
        </w:rPr>
      </w:pPr>
      <w:r>
        <w:rPr>
          <w:rFonts w:eastAsiaTheme="minorEastAsia" w:cs="Arial"/>
          <w:color w:val="000000" w:themeColor="text1"/>
          <w:sz w:val="22"/>
          <w:szCs w:val="24"/>
          <w:lang w:val="el-GR"/>
        </w:rPr>
        <w:t xml:space="preserve">Ανάπτυξη </w:t>
      </w:r>
      <w:r w:rsidR="00E2552F" w:rsidRPr="00C47A93">
        <w:rPr>
          <w:rFonts w:eastAsiaTheme="minorEastAsia" w:cs="Arial"/>
          <w:color w:val="000000" w:themeColor="text1"/>
          <w:sz w:val="22"/>
          <w:szCs w:val="24"/>
          <w:lang w:val="el-GR"/>
        </w:rPr>
        <w:t xml:space="preserve">των ψηφιακών δεξιοτήτων </w:t>
      </w:r>
      <w:r w:rsidR="00F61CF3">
        <w:rPr>
          <w:rFonts w:eastAsiaTheme="minorEastAsia" w:cs="Arial"/>
          <w:color w:val="000000" w:themeColor="text1"/>
          <w:sz w:val="22"/>
          <w:szCs w:val="24"/>
          <w:lang w:val="el-GR"/>
        </w:rPr>
        <w:t xml:space="preserve">και τεχνογνωσίας </w:t>
      </w:r>
      <w:r w:rsidR="00E2552F" w:rsidRPr="00C47A93">
        <w:rPr>
          <w:rFonts w:eastAsiaTheme="minorEastAsia" w:cs="Arial"/>
          <w:color w:val="000000" w:themeColor="text1"/>
          <w:sz w:val="22"/>
          <w:szCs w:val="24"/>
          <w:lang w:val="el-GR"/>
        </w:rPr>
        <w:t>των εργαζομένων</w:t>
      </w:r>
      <w:r w:rsidR="00C47A93">
        <w:rPr>
          <w:rFonts w:eastAsiaTheme="minorEastAsia" w:cs="Arial"/>
          <w:b w:val="0"/>
          <w:color w:val="000000" w:themeColor="text1"/>
          <w:sz w:val="22"/>
          <w:szCs w:val="24"/>
          <w:lang w:val="el-GR"/>
        </w:rPr>
        <w:t xml:space="preserve"> μέσω </w:t>
      </w:r>
      <w:r w:rsidR="00F61CF3">
        <w:rPr>
          <w:rFonts w:eastAsiaTheme="minorEastAsia" w:cs="Arial"/>
          <w:b w:val="0"/>
          <w:color w:val="000000" w:themeColor="text1"/>
          <w:sz w:val="22"/>
          <w:szCs w:val="24"/>
          <w:lang w:val="el-GR"/>
        </w:rPr>
        <w:t>ενδο</w:t>
      </w:r>
      <w:r w:rsidR="00A91139">
        <w:rPr>
          <w:rFonts w:eastAsiaTheme="minorEastAsia" w:cs="Arial"/>
          <w:b w:val="0"/>
          <w:color w:val="000000" w:themeColor="text1"/>
          <w:sz w:val="22"/>
          <w:szCs w:val="24"/>
          <w:lang w:val="el-GR"/>
        </w:rPr>
        <w:t>-</w:t>
      </w:r>
      <w:r w:rsidR="00F61CF3">
        <w:rPr>
          <w:rFonts w:eastAsiaTheme="minorEastAsia" w:cs="Arial"/>
          <w:b w:val="0"/>
          <w:color w:val="000000" w:themeColor="text1"/>
          <w:sz w:val="22"/>
          <w:szCs w:val="24"/>
          <w:lang w:val="el-GR"/>
        </w:rPr>
        <w:t xml:space="preserve">επιχειρησιακών </w:t>
      </w:r>
      <w:r w:rsidR="00D46BF9">
        <w:rPr>
          <w:rFonts w:eastAsiaTheme="minorEastAsia" w:cs="Arial"/>
          <w:b w:val="0"/>
          <w:color w:val="000000" w:themeColor="text1"/>
          <w:sz w:val="22"/>
          <w:szCs w:val="24"/>
          <w:lang w:val="el-GR"/>
        </w:rPr>
        <w:t>προγρ</w:t>
      </w:r>
      <w:r w:rsidR="00F61CF3">
        <w:rPr>
          <w:rFonts w:eastAsiaTheme="minorEastAsia" w:cs="Arial"/>
          <w:b w:val="0"/>
          <w:color w:val="000000" w:themeColor="text1"/>
          <w:sz w:val="22"/>
          <w:szCs w:val="24"/>
          <w:lang w:val="el-GR"/>
        </w:rPr>
        <w:t>αμμάτων</w:t>
      </w:r>
      <w:r w:rsidR="00241855">
        <w:rPr>
          <w:rFonts w:eastAsiaTheme="minorEastAsia" w:cs="Arial"/>
          <w:b w:val="0"/>
          <w:color w:val="000000" w:themeColor="text1"/>
          <w:sz w:val="22"/>
          <w:szCs w:val="24"/>
          <w:lang w:val="el-GR"/>
        </w:rPr>
        <w:t xml:space="preserve"> εκπαίδευσης -</w:t>
      </w:r>
      <w:r w:rsidR="00D46BF9">
        <w:rPr>
          <w:rFonts w:eastAsiaTheme="minorEastAsia" w:cs="Arial"/>
          <w:b w:val="0"/>
          <w:color w:val="000000" w:themeColor="text1"/>
          <w:sz w:val="22"/>
          <w:szCs w:val="24"/>
          <w:lang w:val="el-GR"/>
        </w:rPr>
        <w:t xml:space="preserve"> </w:t>
      </w:r>
      <w:r w:rsidR="00E56B03">
        <w:rPr>
          <w:rFonts w:eastAsiaTheme="minorEastAsia" w:cs="Arial"/>
          <w:b w:val="0"/>
          <w:color w:val="000000" w:themeColor="text1"/>
          <w:sz w:val="22"/>
          <w:szCs w:val="24"/>
          <w:lang w:val="el-GR"/>
        </w:rPr>
        <w:t>κατάρτισης</w:t>
      </w:r>
      <w:r w:rsidR="00C47A93">
        <w:rPr>
          <w:rFonts w:eastAsiaTheme="minorEastAsia" w:cs="Arial"/>
          <w:b w:val="0"/>
          <w:color w:val="000000" w:themeColor="text1"/>
          <w:sz w:val="22"/>
          <w:szCs w:val="24"/>
          <w:lang w:val="el-GR"/>
        </w:rPr>
        <w:t xml:space="preserve">, </w:t>
      </w:r>
      <w:r w:rsidR="00D46BF9">
        <w:rPr>
          <w:rFonts w:eastAsiaTheme="minorEastAsia" w:cs="Arial"/>
          <w:b w:val="0"/>
          <w:color w:val="000000" w:themeColor="text1"/>
          <w:sz w:val="22"/>
          <w:szCs w:val="24"/>
          <w:lang w:val="el-GR"/>
        </w:rPr>
        <w:t>αλλά</w:t>
      </w:r>
      <w:r w:rsidR="00C47A93">
        <w:rPr>
          <w:rFonts w:eastAsiaTheme="minorEastAsia" w:cs="Arial"/>
          <w:b w:val="0"/>
          <w:color w:val="000000" w:themeColor="text1"/>
          <w:sz w:val="22"/>
          <w:szCs w:val="24"/>
          <w:lang w:val="el-GR"/>
        </w:rPr>
        <w:t xml:space="preserve"> και προσέλκυση νέου </w:t>
      </w:r>
      <w:r w:rsidR="00BE199A">
        <w:rPr>
          <w:rFonts w:eastAsiaTheme="minorEastAsia" w:cs="Arial"/>
          <w:b w:val="0"/>
          <w:color w:val="000000" w:themeColor="text1"/>
          <w:sz w:val="22"/>
          <w:szCs w:val="24"/>
          <w:lang w:val="el-GR"/>
        </w:rPr>
        <w:t xml:space="preserve">εξειδικευμένου </w:t>
      </w:r>
      <w:r w:rsidR="00C47A93">
        <w:rPr>
          <w:rFonts w:eastAsiaTheme="minorEastAsia" w:cs="Arial"/>
          <w:b w:val="0"/>
          <w:color w:val="000000" w:themeColor="text1"/>
          <w:sz w:val="22"/>
          <w:szCs w:val="24"/>
          <w:lang w:val="el-GR"/>
        </w:rPr>
        <w:t xml:space="preserve">ταλέντου. </w:t>
      </w:r>
      <w:r w:rsidR="002D25FA">
        <w:rPr>
          <w:rFonts w:eastAsiaTheme="minorEastAsia" w:cs="Arial"/>
          <w:b w:val="0"/>
          <w:color w:val="000000" w:themeColor="text1"/>
          <w:sz w:val="22"/>
          <w:szCs w:val="24"/>
          <w:lang w:val="el-GR"/>
        </w:rPr>
        <w:t>Ενώ η χώρα έχει τη 13</w:t>
      </w:r>
      <w:r w:rsidR="002D25FA" w:rsidRPr="002D25FA">
        <w:rPr>
          <w:rFonts w:eastAsiaTheme="minorEastAsia" w:cs="Arial"/>
          <w:b w:val="0"/>
          <w:color w:val="000000" w:themeColor="text1"/>
          <w:sz w:val="22"/>
          <w:szCs w:val="24"/>
          <w:vertAlign w:val="superscript"/>
          <w:lang w:val="el-GR"/>
        </w:rPr>
        <w:t>η</w:t>
      </w:r>
      <w:r w:rsidR="002D25FA">
        <w:rPr>
          <w:rFonts w:eastAsiaTheme="minorEastAsia" w:cs="Arial"/>
          <w:b w:val="0"/>
          <w:color w:val="000000" w:themeColor="text1"/>
          <w:sz w:val="22"/>
          <w:szCs w:val="24"/>
          <w:lang w:val="el-GR"/>
        </w:rPr>
        <w:t xml:space="preserve"> θέση σε απόφοιτους </w:t>
      </w:r>
      <w:r w:rsidR="002D25FA">
        <w:rPr>
          <w:rFonts w:eastAsiaTheme="minorEastAsia" w:cs="Arial"/>
          <w:b w:val="0"/>
          <w:color w:val="000000" w:themeColor="text1"/>
          <w:sz w:val="22"/>
          <w:szCs w:val="24"/>
        </w:rPr>
        <w:t>STEM</w:t>
      </w:r>
      <w:r w:rsidR="002D25FA" w:rsidRPr="002D25FA">
        <w:rPr>
          <w:rFonts w:eastAsiaTheme="minorEastAsia" w:cs="Arial"/>
          <w:b w:val="0"/>
          <w:color w:val="000000" w:themeColor="text1"/>
          <w:sz w:val="22"/>
          <w:szCs w:val="24"/>
          <w:lang w:val="el-GR"/>
        </w:rPr>
        <w:t xml:space="preserve">, </w:t>
      </w:r>
      <w:r w:rsidR="002D25FA">
        <w:rPr>
          <w:rFonts w:eastAsiaTheme="minorEastAsia" w:cs="Arial"/>
          <w:b w:val="0"/>
          <w:color w:val="000000" w:themeColor="text1"/>
          <w:sz w:val="22"/>
          <w:szCs w:val="24"/>
          <w:lang w:val="el-GR"/>
        </w:rPr>
        <w:t>είναι στην 2</w:t>
      </w:r>
      <w:r w:rsidR="00160AFA">
        <w:rPr>
          <w:rFonts w:eastAsiaTheme="minorEastAsia" w:cs="Arial"/>
          <w:b w:val="0"/>
          <w:color w:val="000000" w:themeColor="text1"/>
          <w:sz w:val="22"/>
          <w:szCs w:val="24"/>
          <w:lang w:val="el-GR"/>
        </w:rPr>
        <w:t>5</w:t>
      </w:r>
      <w:r w:rsidR="002D25FA" w:rsidRPr="002D25FA">
        <w:rPr>
          <w:rFonts w:eastAsiaTheme="minorEastAsia" w:cs="Arial"/>
          <w:b w:val="0"/>
          <w:color w:val="000000" w:themeColor="text1"/>
          <w:sz w:val="22"/>
          <w:szCs w:val="24"/>
          <w:vertAlign w:val="superscript"/>
          <w:lang w:val="el-GR"/>
        </w:rPr>
        <w:t>η</w:t>
      </w:r>
      <w:r w:rsidR="002D25FA">
        <w:rPr>
          <w:rFonts w:eastAsiaTheme="minorEastAsia" w:cs="Arial"/>
          <w:b w:val="0"/>
          <w:color w:val="000000" w:themeColor="text1"/>
          <w:sz w:val="22"/>
          <w:szCs w:val="24"/>
          <w:lang w:val="el-GR"/>
        </w:rPr>
        <w:t xml:space="preserve"> θέση σε ψηφιακές δεξιότητες ανάλογες των αναγκών της 4</w:t>
      </w:r>
      <w:r w:rsidR="002D25FA" w:rsidRPr="002D25FA">
        <w:rPr>
          <w:rFonts w:eastAsiaTheme="minorEastAsia" w:cs="Arial"/>
          <w:b w:val="0"/>
          <w:color w:val="000000" w:themeColor="text1"/>
          <w:sz w:val="22"/>
          <w:szCs w:val="24"/>
          <w:vertAlign w:val="superscript"/>
          <w:lang w:val="el-GR"/>
        </w:rPr>
        <w:t>ης</w:t>
      </w:r>
      <w:r w:rsidR="002D25FA">
        <w:rPr>
          <w:rFonts w:eastAsiaTheme="minorEastAsia" w:cs="Arial"/>
          <w:b w:val="0"/>
          <w:color w:val="000000" w:themeColor="text1"/>
          <w:sz w:val="22"/>
          <w:szCs w:val="24"/>
          <w:lang w:val="el-GR"/>
        </w:rPr>
        <w:t xml:space="preserve"> βιομηχανικής επανάστασης</w:t>
      </w:r>
    </w:p>
    <w:p w14:paraId="6FE8E9C2" w14:textId="77777777" w:rsidR="0064073C" w:rsidRDefault="00EC203A" w:rsidP="002B27A4">
      <w:pPr>
        <w:pStyle w:val="Title1"/>
        <w:numPr>
          <w:ilvl w:val="0"/>
          <w:numId w:val="30"/>
        </w:numPr>
        <w:spacing w:before="0" w:after="80" w:line="260" w:lineRule="exact"/>
        <w:rPr>
          <w:rFonts w:eastAsiaTheme="minorEastAsia" w:cs="Arial"/>
          <w:b w:val="0"/>
          <w:color w:val="000000" w:themeColor="text1"/>
          <w:sz w:val="22"/>
          <w:szCs w:val="24"/>
          <w:lang w:val="el-GR"/>
        </w:rPr>
      </w:pPr>
      <w:r>
        <w:rPr>
          <w:rFonts w:eastAsiaTheme="minorEastAsia" w:cs="Arial"/>
          <w:color w:val="000000" w:themeColor="text1"/>
          <w:sz w:val="22"/>
          <w:szCs w:val="24"/>
          <w:lang w:val="el-GR"/>
        </w:rPr>
        <w:t xml:space="preserve">Υιοθέτηση κουλτούρας καινοτομίας </w:t>
      </w:r>
      <w:r w:rsidR="0033024C">
        <w:rPr>
          <w:rFonts w:eastAsiaTheme="minorEastAsia" w:cs="Arial"/>
          <w:b w:val="0"/>
          <w:color w:val="000000" w:themeColor="text1"/>
          <w:sz w:val="22"/>
          <w:szCs w:val="24"/>
          <w:lang w:val="el-GR"/>
        </w:rPr>
        <w:t>σε όλα τα επίπεδα διοίκησης</w:t>
      </w:r>
      <w:r>
        <w:rPr>
          <w:rFonts w:eastAsiaTheme="minorEastAsia" w:cs="Arial"/>
          <w:b w:val="0"/>
          <w:color w:val="000000" w:themeColor="text1"/>
          <w:sz w:val="22"/>
          <w:szCs w:val="24"/>
          <w:lang w:val="el-GR"/>
        </w:rPr>
        <w:t>, καθώς η έλλειψή της αποτελεί σημαντικό εμπόδιο</w:t>
      </w:r>
      <w:r w:rsidR="00F61CF3">
        <w:rPr>
          <w:rFonts w:eastAsiaTheme="minorEastAsia" w:cs="Arial"/>
          <w:b w:val="0"/>
          <w:color w:val="000000" w:themeColor="text1"/>
          <w:sz w:val="22"/>
          <w:szCs w:val="24"/>
          <w:lang w:val="el-GR"/>
        </w:rPr>
        <w:t xml:space="preserve"> </w:t>
      </w:r>
      <w:r w:rsidR="00BE199A">
        <w:rPr>
          <w:rFonts w:eastAsiaTheme="minorEastAsia" w:cs="Arial"/>
          <w:b w:val="0"/>
          <w:color w:val="000000" w:themeColor="text1"/>
          <w:sz w:val="22"/>
          <w:szCs w:val="24"/>
          <w:lang w:val="el-GR"/>
        </w:rPr>
        <w:t>για</w:t>
      </w:r>
      <w:r w:rsidR="00F61CF3">
        <w:rPr>
          <w:rFonts w:eastAsiaTheme="minorEastAsia" w:cs="Arial"/>
          <w:b w:val="0"/>
          <w:color w:val="000000" w:themeColor="text1"/>
          <w:sz w:val="22"/>
          <w:szCs w:val="24"/>
          <w:lang w:val="el-GR"/>
        </w:rPr>
        <w:t xml:space="preserve"> την </w:t>
      </w:r>
      <w:r w:rsidR="009C032B">
        <w:rPr>
          <w:rFonts w:eastAsiaTheme="minorEastAsia" w:cs="Arial"/>
          <w:b w:val="0"/>
          <w:color w:val="000000" w:themeColor="text1"/>
          <w:sz w:val="22"/>
          <w:szCs w:val="24"/>
          <w:lang w:val="el-GR"/>
        </w:rPr>
        <w:t xml:space="preserve">αφομοίωση </w:t>
      </w:r>
      <w:r w:rsidR="00F61CF3">
        <w:rPr>
          <w:rFonts w:eastAsiaTheme="minorEastAsia" w:cs="Arial"/>
          <w:b w:val="0"/>
          <w:color w:val="000000" w:themeColor="text1"/>
          <w:sz w:val="22"/>
          <w:szCs w:val="24"/>
          <w:lang w:val="el-GR"/>
        </w:rPr>
        <w:t>των νέων διαδικασιών και οργάνωσης που συνεπάγονται οι τεχνολογίες</w:t>
      </w:r>
      <w:r w:rsidR="009C032B">
        <w:rPr>
          <w:rFonts w:eastAsiaTheme="minorEastAsia" w:cs="Arial"/>
          <w:b w:val="0"/>
          <w:color w:val="000000" w:themeColor="text1"/>
          <w:sz w:val="22"/>
          <w:szCs w:val="24"/>
          <w:lang w:val="el-GR"/>
        </w:rPr>
        <w:t xml:space="preserve"> στη Βιομηχανία 4.0</w:t>
      </w:r>
      <w:r w:rsidR="00F61CF3">
        <w:rPr>
          <w:rFonts w:eastAsiaTheme="minorEastAsia" w:cs="Arial"/>
          <w:b w:val="0"/>
          <w:color w:val="000000" w:themeColor="text1"/>
          <w:sz w:val="22"/>
          <w:szCs w:val="24"/>
          <w:lang w:val="el-GR"/>
        </w:rPr>
        <w:t xml:space="preserve">. </w:t>
      </w:r>
    </w:p>
    <w:p w14:paraId="555C9FED" w14:textId="77777777" w:rsidR="00B67B83" w:rsidRDefault="0064073C" w:rsidP="002B27A4">
      <w:pPr>
        <w:pStyle w:val="Title1"/>
        <w:numPr>
          <w:ilvl w:val="0"/>
          <w:numId w:val="30"/>
        </w:numPr>
        <w:spacing w:before="0" w:after="80" w:line="260" w:lineRule="exact"/>
        <w:rPr>
          <w:rFonts w:eastAsiaTheme="minorEastAsia" w:cs="Arial"/>
          <w:b w:val="0"/>
          <w:color w:val="000000" w:themeColor="text1"/>
          <w:sz w:val="22"/>
          <w:szCs w:val="24"/>
          <w:lang w:val="el-GR"/>
        </w:rPr>
      </w:pPr>
      <w:r>
        <w:rPr>
          <w:rFonts w:eastAsiaTheme="minorEastAsia" w:cs="Arial"/>
          <w:color w:val="000000" w:themeColor="text1"/>
          <w:sz w:val="22"/>
          <w:szCs w:val="24"/>
          <w:lang w:val="el-GR"/>
        </w:rPr>
        <w:t>Α</w:t>
      </w:r>
      <w:r w:rsidR="00635262" w:rsidRPr="0064073C">
        <w:rPr>
          <w:rFonts w:eastAsiaTheme="minorEastAsia" w:cs="Arial"/>
          <w:color w:val="000000" w:themeColor="text1"/>
          <w:sz w:val="22"/>
          <w:szCs w:val="24"/>
          <w:lang w:val="el-GR"/>
        </w:rPr>
        <w:t xml:space="preserve">ποκατάσταση </w:t>
      </w:r>
      <w:r w:rsidR="00B10D53" w:rsidRPr="0064073C">
        <w:rPr>
          <w:rFonts w:eastAsiaTheme="minorEastAsia" w:cs="Arial"/>
          <w:color w:val="000000" w:themeColor="text1"/>
          <w:sz w:val="22"/>
          <w:szCs w:val="24"/>
          <w:lang w:val="el-GR"/>
        </w:rPr>
        <w:t>χρηματοδότηση</w:t>
      </w:r>
      <w:r w:rsidR="008B525A">
        <w:rPr>
          <w:rFonts w:eastAsiaTheme="minorEastAsia" w:cs="Arial"/>
          <w:color w:val="000000" w:themeColor="text1"/>
          <w:sz w:val="22"/>
          <w:szCs w:val="24"/>
          <w:lang w:val="el-GR"/>
        </w:rPr>
        <w:t>ς</w:t>
      </w:r>
      <w:r w:rsidR="00B10D53" w:rsidRPr="0064073C">
        <w:rPr>
          <w:rFonts w:eastAsiaTheme="minorEastAsia" w:cs="Arial"/>
          <w:color w:val="000000" w:themeColor="text1"/>
          <w:sz w:val="22"/>
          <w:szCs w:val="24"/>
          <w:lang w:val="el-GR"/>
        </w:rPr>
        <w:t xml:space="preserve"> και παροχή επενδυτικών κινήτρων </w:t>
      </w:r>
      <w:r w:rsidR="00716F00">
        <w:rPr>
          <w:rFonts w:eastAsiaTheme="minorEastAsia" w:cs="Arial"/>
          <w:color w:val="000000" w:themeColor="text1"/>
          <w:sz w:val="22"/>
          <w:szCs w:val="24"/>
          <w:lang w:val="el-GR"/>
        </w:rPr>
        <w:t xml:space="preserve">ώστε </w:t>
      </w:r>
      <w:r w:rsidR="00635262" w:rsidRPr="0064073C">
        <w:rPr>
          <w:rFonts w:eastAsiaTheme="minorEastAsia" w:cs="Arial"/>
          <w:b w:val="0"/>
          <w:color w:val="000000" w:themeColor="text1"/>
          <w:sz w:val="22"/>
          <w:szCs w:val="24"/>
          <w:lang w:val="el-GR"/>
        </w:rPr>
        <w:t>η βιομηχανία να υλοποιήσει προγράμματα ψηφιακού και τεχνολογικού μετασχηματισμού</w:t>
      </w:r>
      <w:r w:rsidR="0076732E" w:rsidRPr="0064073C">
        <w:rPr>
          <w:rFonts w:eastAsiaTheme="minorEastAsia" w:cs="Arial"/>
          <w:b w:val="0"/>
          <w:color w:val="000000" w:themeColor="text1"/>
          <w:sz w:val="22"/>
          <w:szCs w:val="24"/>
          <w:lang w:val="el-GR"/>
        </w:rPr>
        <w:t xml:space="preserve"> και να </w:t>
      </w:r>
      <w:r w:rsidR="00635262" w:rsidRPr="0064073C">
        <w:rPr>
          <w:rFonts w:eastAsiaTheme="minorEastAsia" w:cs="Arial"/>
          <w:b w:val="0"/>
          <w:color w:val="000000" w:themeColor="text1"/>
          <w:sz w:val="22"/>
          <w:szCs w:val="24"/>
          <w:lang w:val="el-GR"/>
        </w:rPr>
        <w:t>καλύ</w:t>
      </w:r>
      <w:r w:rsidR="0076732E" w:rsidRPr="0064073C">
        <w:rPr>
          <w:rFonts w:eastAsiaTheme="minorEastAsia" w:cs="Arial"/>
          <w:b w:val="0"/>
          <w:color w:val="000000" w:themeColor="text1"/>
          <w:sz w:val="22"/>
          <w:szCs w:val="24"/>
          <w:lang w:val="el-GR"/>
        </w:rPr>
        <w:t xml:space="preserve">ψει </w:t>
      </w:r>
      <w:r w:rsidR="00635262" w:rsidRPr="0064073C">
        <w:rPr>
          <w:rFonts w:eastAsiaTheme="minorEastAsia" w:cs="Arial"/>
          <w:b w:val="0"/>
          <w:color w:val="000000" w:themeColor="text1"/>
          <w:sz w:val="22"/>
          <w:szCs w:val="24"/>
          <w:lang w:val="el-GR"/>
        </w:rPr>
        <w:t>έτσι την υποχώρηση των επενδύσεων των προηγούμενων ετών.</w:t>
      </w:r>
      <w:r w:rsidR="00A00E72" w:rsidRPr="0064073C">
        <w:rPr>
          <w:rFonts w:eastAsiaTheme="minorEastAsia" w:cs="Arial"/>
          <w:b w:val="0"/>
          <w:color w:val="000000" w:themeColor="text1"/>
          <w:sz w:val="22"/>
          <w:szCs w:val="24"/>
          <w:lang w:val="el-GR"/>
        </w:rPr>
        <w:t xml:space="preserve"> </w:t>
      </w:r>
      <w:r w:rsidR="00B67B83">
        <w:rPr>
          <w:rFonts w:eastAsiaTheme="minorEastAsia" w:cs="Arial"/>
          <w:b w:val="0"/>
          <w:color w:val="000000" w:themeColor="text1"/>
          <w:sz w:val="22"/>
          <w:szCs w:val="24"/>
          <w:lang w:val="el-GR"/>
        </w:rPr>
        <w:t>Οι τεχνολογικές / μηχανολογικές επενδύσεις στην Ελλάδα είναι το 13% του συνόλου, έναντι 3</w:t>
      </w:r>
      <w:r w:rsidR="00853B29">
        <w:rPr>
          <w:rFonts w:eastAsiaTheme="minorEastAsia" w:cs="Arial"/>
          <w:b w:val="0"/>
          <w:color w:val="000000" w:themeColor="text1"/>
          <w:sz w:val="22"/>
          <w:szCs w:val="24"/>
          <w:lang w:val="el-GR"/>
        </w:rPr>
        <w:t>1</w:t>
      </w:r>
      <w:r w:rsidR="00B67B83">
        <w:rPr>
          <w:rFonts w:eastAsiaTheme="minorEastAsia" w:cs="Arial"/>
          <w:b w:val="0"/>
          <w:color w:val="000000" w:themeColor="text1"/>
          <w:sz w:val="22"/>
          <w:szCs w:val="24"/>
          <w:lang w:val="el-GR"/>
        </w:rPr>
        <w:t xml:space="preserve">% στην ΕΕ. </w:t>
      </w:r>
    </w:p>
    <w:p w14:paraId="5D702907" w14:textId="7AE74035" w:rsidR="0020558C" w:rsidRDefault="006E2DED" w:rsidP="002B27A4">
      <w:pPr>
        <w:pStyle w:val="Title1"/>
        <w:numPr>
          <w:ilvl w:val="0"/>
          <w:numId w:val="30"/>
        </w:numPr>
        <w:spacing w:before="0" w:after="80" w:line="260" w:lineRule="exact"/>
        <w:rPr>
          <w:rFonts w:eastAsiaTheme="minorEastAsia" w:cs="Arial"/>
          <w:b w:val="0"/>
          <w:color w:val="000000" w:themeColor="text1"/>
          <w:sz w:val="22"/>
          <w:szCs w:val="24"/>
          <w:lang w:val="el-GR"/>
        </w:rPr>
      </w:pPr>
      <w:r>
        <w:rPr>
          <w:rFonts w:eastAsiaTheme="minorEastAsia" w:cs="Arial"/>
          <w:color w:val="000000" w:themeColor="text1"/>
          <w:sz w:val="22"/>
          <w:szCs w:val="24"/>
          <w:lang w:val="el-GR"/>
        </w:rPr>
        <w:t>Π</w:t>
      </w:r>
      <w:r w:rsidR="0076732E" w:rsidRPr="0064073C">
        <w:rPr>
          <w:rFonts w:eastAsiaTheme="minorEastAsia" w:cs="Arial"/>
          <w:color w:val="000000" w:themeColor="text1"/>
          <w:sz w:val="22"/>
          <w:szCs w:val="24"/>
          <w:lang w:val="el-GR"/>
        </w:rPr>
        <w:t xml:space="preserve">ροσαρμογή του ρυθμιστικού πλαισίου στη χρήση των </w:t>
      </w:r>
      <w:r w:rsidR="00544925">
        <w:rPr>
          <w:rFonts w:eastAsiaTheme="minorEastAsia" w:cs="Arial"/>
          <w:color w:val="000000" w:themeColor="text1"/>
          <w:sz w:val="22"/>
          <w:szCs w:val="24"/>
          <w:lang w:val="el-GR"/>
        </w:rPr>
        <w:t xml:space="preserve">νέων </w:t>
      </w:r>
      <w:r w:rsidR="0076732E" w:rsidRPr="0064073C">
        <w:rPr>
          <w:rFonts w:eastAsiaTheme="minorEastAsia" w:cs="Arial"/>
          <w:color w:val="000000" w:themeColor="text1"/>
          <w:sz w:val="22"/>
          <w:szCs w:val="24"/>
          <w:lang w:val="el-GR"/>
        </w:rPr>
        <w:t>ψηφιακών τεχνολογιών</w:t>
      </w:r>
      <w:r w:rsidR="0028441D">
        <w:rPr>
          <w:rFonts w:eastAsiaTheme="minorEastAsia" w:cs="Arial"/>
          <w:color w:val="000000" w:themeColor="text1"/>
          <w:sz w:val="22"/>
          <w:szCs w:val="24"/>
          <w:lang w:val="el-GR"/>
        </w:rPr>
        <w:t xml:space="preserve"> </w:t>
      </w:r>
      <w:r w:rsidR="0028441D">
        <w:rPr>
          <w:rFonts w:eastAsiaTheme="minorEastAsia" w:cs="Arial"/>
          <w:b w:val="0"/>
          <w:bCs/>
          <w:color w:val="000000" w:themeColor="text1"/>
          <w:sz w:val="22"/>
          <w:szCs w:val="24"/>
          <w:lang w:val="el-GR"/>
        </w:rPr>
        <w:lastRenderedPageBreak/>
        <w:t>(πχ</w:t>
      </w:r>
      <w:r w:rsidR="00806990">
        <w:rPr>
          <w:rFonts w:eastAsiaTheme="minorEastAsia" w:cs="Arial"/>
          <w:b w:val="0"/>
          <w:bCs/>
          <w:color w:val="000000" w:themeColor="text1"/>
          <w:sz w:val="22"/>
          <w:szCs w:val="24"/>
        </w:rPr>
        <w:t>.</w:t>
      </w:r>
      <w:r w:rsidR="0028441D">
        <w:rPr>
          <w:rFonts w:eastAsiaTheme="minorEastAsia" w:cs="Arial"/>
          <w:b w:val="0"/>
          <w:bCs/>
          <w:color w:val="000000" w:themeColor="text1"/>
          <w:sz w:val="22"/>
          <w:szCs w:val="24"/>
          <w:lang w:val="el-GR"/>
        </w:rPr>
        <w:t xml:space="preserve"> θέματα κυβερνο-ασφάλειας, ψηφιακής ταυτοποίησης, </w:t>
      </w:r>
      <w:r w:rsidR="00390B78">
        <w:rPr>
          <w:rFonts w:eastAsiaTheme="minorEastAsia" w:cs="Arial"/>
          <w:b w:val="0"/>
          <w:bCs/>
          <w:color w:val="000000" w:themeColor="text1"/>
          <w:sz w:val="22"/>
          <w:szCs w:val="24"/>
          <w:lang w:val="el-GR"/>
        </w:rPr>
        <w:t>κλπ.</w:t>
      </w:r>
      <w:r w:rsidR="0028441D">
        <w:rPr>
          <w:rFonts w:eastAsiaTheme="minorEastAsia" w:cs="Arial"/>
          <w:b w:val="0"/>
          <w:bCs/>
          <w:color w:val="000000" w:themeColor="text1"/>
          <w:sz w:val="22"/>
          <w:szCs w:val="24"/>
          <w:lang w:val="el-GR"/>
        </w:rPr>
        <w:t>)</w:t>
      </w:r>
      <w:r w:rsidR="00A00E72" w:rsidRPr="0064073C">
        <w:rPr>
          <w:rFonts w:eastAsiaTheme="minorEastAsia" w:cs="Arial"/>
          <w:b w:val="0"/>
          <w:color w:val="000000" w:themeColor="text1"/>
          <w:sz w:val="22"/>
          <w:szCs w:val="24"/>
          <w:lang w:val="el-GR"/>
        </w:rPr>
        <w:t>, αλλά και</w:t>
      </w:r>
      <w:r w:rsidR="0028441D">
        <w:rPr>
          <w:rFonts w:eastAsiaTheme="minorEastAsia" w:cs="Arial"/>
          <w:b w:val="0"/>
          <w:color w:val="000000" w:themeColor="text1"/>
          <w:sz w:val="22"/>
          <w:szCs w:val="24"/>
          <w:lang w:val="el-GR"/>
        </w:rPr>
        <w:t xml:space="preserve"> επιτάχυνση </w:t>
      </w:r>
      <w:r w:rsidR="0076732E" w:rsidRPr="0064073C">
        <w:rPr>
          <w:rFonts w:eastAsiaTheme="minorEastAsia" w:cs="Arial"/>
          <w:color w:val="000000" w:themeColor="text1"/>
          <w:sz w:val="22"/>
          <w:szCs w:val="24"/>
          <w:lang w:val="el-GR"/>
        </w:rPr>
        <w:t>του προγράμματος βελτίωσης των υποδομών</w:t>
      </w:r>
      <w:r w:rsidR="0076732E" w:rsidRPr="0064073C">
        <w:rPr>
          <w:rFonts w:eastAsiaTheme="minorEastAsia" w:cs="Arial"/>
          <w:b w:val="0"/>
          <w:color w:val="000000" w:themeColor="text1"/>
          <w:sz w:val="22"/>
          <w:szCs w:val="24"/>
          <w:lang w:val="el-GR"/>
        </w:rPr>
        <w:t xml:space="preserve"> (</w:t>
      </w:r>
      <w:r w:rsidR="0028441D">
        <w:rPr>
          <w:rFonts w:eastAsiaTheme="minorEastAsia" w:cs="Arial"/>
          <w:b w:val="0"/>
          <w:color w:val="000000" w:themeColor="text1"/>
          <w:sz w:val="22"/>
          <w:szCs w:val="24"/>
          <w:lang w:val="el-GR"/>
        </w:rPr>
        <w:t xml:space="preserve">πχ </w:t>
      </w:r>
      <w:r w:rsidR="0076732E" w:rsidRPr="0064073C">
        <w:rPr>
          <w:rFonts w:eastAsiaTheme="minorEastAsia" w:cs="Arial"/>
          <w:b w:val="0"/>
          <w:color w:val="000000" w:themeColor="text1"/>
          <w:sz w:val="22"/>
          <w:szCs w:val="24"/>
          <w:lang w:val="el-GR"/>
        </w:rPr>
        <w:t xml:space="preserve">ευρυζωνικές συνδέσεις υπερ-υψηλής ταχύτητας, </w:t>
      </w:r>
      <w:r w:rsidR="001913CB">
        <w:rPr>
          <w:rFonts w:eastAsiaTheme="minorEastAsia" w:cs="Arial"/>
          <w:b w:val="0"/>
          <w:color w:val="000000" w:themeColor="text1"/>
          <w:sz w:val="22"/>
          <w:szCs w:val="24"/>
          <w:lang w:val="el-GR"/>
        </w:rPr>
        <w:t xml:space="preserve">υποδομές </w:t>
      </w:r>
      <w:r w:rsidR="001913CB" w:rsidRPr="001913CB">
        <w:rPr>
          <w:rFonts w:eastAsiaTheme="minorEastAsia" w:cs="Arial"/>
          <w:b w:val="0"/>
          <w:color w:val="000000" w:themeColor="text1"/>
          <w:sz w:val="22"/>
          <w:szCs w:val="24"/>
          <w:lang w:val="el-GR"/>
        </w:rPr>
        <w:t>5</w:t>
      </w:r>
      <w:r w:rsidR="001913CB">
        <w:rPr>
          <w:rFonts w:eastAsiaTheme="minorEastAsia" w:cs="Arial"/>
          <w:b w:val="0"/>
          <w:color w:val="000000" w:themeColor="text1"/>
          <w:sz w:val="22"/>
          <w:szCs w:val="24"/>
        </w:rPr>
        <w:t>G</w:t>
      </w:r>
      <w:r w:rsidR="001913CB" w:rsidRPr="001913CB">
        <w:rPr>
          <w:rFonts w:eastAsiaTheme="minorEastAsia" w:cs="Arial"/>
          <w:b w:val="0"/>
          <w:color w:val="000000" w:themeColor="text1"/>
          <w:sz w:val="22"/>
          <w:szCs w:val="24"/>
          <w:lang w:val="el-GR"/>
        </w:rPr>
        <w:t xml:space="preserve">, </w:t>
      </w:r>
      <w:r w:rsidR="0076732E" w:rsidRPr="0064073C">
        <w:rPr>
          <w:rFonts w:eastAsiaTheme="minorEastAsia" w:cs="Arial"/>
          <w:b w:val="0"/>
          <w:color w:val="000000" w:themeColor="text1"/>
          <w:sz w:val="22"/>
          <w:szCs w:val="24"/>
          <w:lang w:val="el-GR"/>
        </w:rPr>
        <w:t>προώθηση έργων ΣΔΙΤ</w:t>
      </w:r>
      <w:r w:rsidR="0028441D">
        <w:rPr>
          <w:rFonts w:eastAsiaTheme="minorEastAsia" w:cs="Arial"/>
          <w:b w:val="0"/>
          <w:color w:val="000000" w:themeColor="text1"/>
          <w:sz w:val="22"/>
          <w:szCs w:val="24"/>
          <w:lang w:val="el-GR"/>
        </w:rPr>
        <w:t xml:space="preserve">, </w:t>
      </w:r>
      <w:r w:rsidR="00390B78">
        <w:rPr>
          <w:rFonts w:eastAsiaTheme="minorEastAsia" w:cs="Arial"/>
          <w:b w:val="0"/>
          <w:color w:val="000000" w:themeColor="text1"/>
          <w:sz w:val="22"/>
          <w:szCs w:val="24"/>
          <w:lang w:val="el-GR"/>
        </w:rPr>
        <w:t>κλπ.</w:t>
      </w:r>
      <w:r w:rsidR="0076732E" w:rsidRPr="0064073C">
        <w:rPr>
          <w:rFonts w:eastAsiaTheme="minorEastAsia" w:cs="Arial"/>
          <w:b w:val="0"/>
          <w:color w:val="000000" w:themeColor="text1"/>
          <w:sz w:val="22"/>
          <w:szCs w:val="24"/>
          <w:lang w:val="el-GR"/>
        </w:rPr>
        <w:t>)</w:t>
      </w:r>
      <w:r w:rsidR="00E6426E" w:rsidRPr="0064073C">
        <w:rPr>
          <w:rFonts w:eastAsiaTheme="minorEastAsia" w:cs="Arial"/>
          <w:b w:val="0"/>
          <w:color w:val="000000" w:themeColor="text1"/>
          <w:sz w:val="22"/>
          <w:szCs w:val="24"/>
          <w:lang w:val="el-GR"/>
        </w:rPr>
        <w:t>.</w:t>
      </w:r>
      <w:r w:rsidR="0020558C" w:rsidRPr="0064073C">
        <w:rPr>
          <w:rFonts w:eastAsiaTheme="minorEastAsia" w:cs="Arial"/>
          <w:b w:val="0"/>
          <w:color w:val="000000" w:themeColor="text1"/>
          <w:sz w:val="22"/>
          <w:szCs w:val="24"/>
          <w:lang w:val="el-GR"/>
        </w:rPr>
        <w:t xml:space="preserve"> </w:t>
      </w:r>
    </w:p>
    <w:p w14:paraId="32E2DAE5" w14:textId="77777777" w:rsidR="007B5573" w:rsidRPr="0064073C" w:rsidRDefault="007B5573" w:rsidP="002B27A4">
      <w:pPr>
        <w:pStyle w:val="Title1"/>
        <w:numPr>
          <w:ilvl w:val="0"/>
          <w:numId w:val="30"/>
        </w:numPr>
        <w:spacing w:before="0" w:after="80" w:line="260" w:lineRule="exact"/>
        <w:rPr>
          <w:rFonts w:eastAsiaTheme="minorEastAsia" w:cs="Arial"/>
          <w:b w:val="0"/>
          <w:color w:val="000000" w:themeColor="text1"/>
          <w:sz w:val="22"/>
          <w:szCs w:val="24"/>
          <w:lang w:val="el-GR"/>
        </w:rPr>
      </w:pPr>
      <w:r w:rsidRPr="007B5573">
        <w:rPr>
          <w:rFonts w:eastAsiaTheme="minorEastAsia" w:cs="Arial"/>
          <w:bCs/>
          <w:color w:val="000000" w:themeColor="text1"/>
          <w:sz w:val="22"/>
          <w:szCs w:val="24"/>
          <w:lang w:val="el-GR"/>
        </w:rPr>
        <w:t>Ειδικά για τη</w:t>
      </w:r>
      <w:r w:rsidR="00155603">
        <w:rPr>
          <w:rFonts w:eastAsiaTheme="minorEastAsia" w:cs="Arial"/>
          <w:bCs/>
          <w:color w:val="000000" w:themeColor="text1"/>
          <w:sz w:val="22"/>
          <w:szCs w:val="24"/>
          <w:lang w:val="el-GR"/>
        </w:rPr>
        <w:t xml:space="preserve"> βιομηχανία στην</w:t>
      </w:r>
      <w:r w:rsidRPr="007B5573">
        <w:rPr>
          <w:rFonts w:eastAsiaTheme="minorEastAsia" w:cs="Arial"/>
          <w:bCs/>
          <w:color w:val="000000" w:themeColor="text1"/>
          <w:sz w:val="22"/>
          <w:szCs w:val="24"/>
          <w:lang w:val="el-GR"/>
        </w:rPr>
        <w:t xml:space="preserve"> περιφέρεια:</w:t>
      </w:r>
      <w:r w:rsidRPr="007B5573">
        <w:rPr>
          <w:rFonts w:eastAsiaTheme="minorEastAsia" w:cs="Arial"/>
          <w:b w:val="0"/>
          <w:color w:val="000000" w:themeColor="text1"/>
          <w:sz w:val="22"/>
          <w:szCs w:val="24"/>
          <w:lang w:val="el-GR"/>
        </w:rPr>
        <w:t xml:space="preserve"> </w:t>
      </w:r>
      <w:r>
        <w:rPr>
          <w:rFonts w:eastAsiaTheme="minorEastAsia" w:cs="Arial"/>
          <w:b w:val="0"/>
          <w:color w:val="000000" w:themeColor="text1"/>
          <w:sz w:val="22"/>
          <w:szCs w:val="24"/>
          <w:lang w:val="el-GR"/>
        </w:rPr>
        <w:t xml:space="preserve">(1) </w:t>
      </w:r>
      <w:r w:rsidRPr="007B5573">
        <w:rPr>
          <w:rFonts w:eastAsiaTheme="minorEastAsia" w:cs="Arial"/>
          <w:b w:val="0"/>
          <w:color w:val="000000" w:themeColor="text1"/>
          <w:sz w:val="22"/>
          <w:szCs w:val="24"/>
          <w:lang w:val="el-GR"/>
        </w:rPr>
        <w:t xml:space="preserve">Ενίσχυση των δια-περιφερειακών σχέσεων στην παραγωγή με ψηφιακές τεχνολογίες, επιλογή που </w:t>
      </w:r>
      <w:r w:rsidR="00241855">
        <w:rPr>
          <w:rFonts w:eastAsiaTheme="minorEastAsia" w:cs="Arial"/>
          <w:b w:val="0"/>
          <w:color w:val="000000" w:themeColor="text1"/>
          <w:sz w:val="22"/>
          <w:szCs w:val="24"/>
          <w:lang w:val="el-GR"/>
        </w:rPr>
        <w:t xml:space="preserve">είναι </w:t>
      </w:r>
      <w:r w:rsidRPr="007B5573">
        <w:rPr>
          <w:rFonts w:eastAsiaTheme="minorEastAsia" w:cs="Arial"/>
          <w:b w:val="0"/>
          <w:color w:val="000000" w:themeColor="text1"/>
          <w:sz w:val="22"/>
          <w:szCs w:val="24"/>
          <w:lang w:val="el-GR"/>
        </w:rPr>
        <w:t xml:space="preserve">κρισιμότερη από την περιφερειακή εξειδίκευση (2) Ταχεία διείσδυση σε αγορές εκτός περιφέρειας μιας και όλες οι </w:t>
      </w:r>
      <w:r w:rsidR="00241855">
        <w:rPr>
          <w:rFonts w:eastAsiaTheme="minorEastAsia" w:cs="Arial"/>
          <w:b w:val="0"/>
          <w:color w:val="000000" w:themeColor="text1"/>
          <w:sz w:val="22"/>
          <w:szCs w:val="24"/>
          <w:lang w:val="el-GR"/>
        </w:rPr>
        <w:t xml:space="preserve">βιομηχανίες στις </w:t>
      </w:r>
      <w:r w:rsidRPr="007B5573">
        <w:rPr>
          <w:rFonts w:eastAsiaTheme="minorEastAsia" w:cs="Arial"/>
          <w:b w:val="0"/>
          <w:color w:val="000000" w:themeColor="text1"/>
          <w:sz w:val="22"/>
          <w:szCs w:val="24"/>
          <w:lang w:val="el-GR"/>
        </w:rPr>
        <w:t xml:space="preserve">χωρικές ενότητες παραμένουν εστιασμένες στην τοπική αγορά (3) Στήριξη των ΜμΕ να δημιουργήσουν σταθερές Β2Β συνεργασίες με μεγαλύτερες επιχειρήσεις εντός και εκτός Ελλάδας (4) Επικαιροποίηση του ερευνητικού χάρτη της χώρας και διευκόλυνση της κινητικότητας των ερευνητών, ώστε οι σύνθετες τεχνολογικές ανάγκες της βιομηχανίας να καλύπτονται από ερευνητικά κέντρα όλης της επικράτειας, όχι μόνο της </w:t>
      </w:r>
      <w:r w:rsidR="00241855">
        <w:rPr>
          <w:rFonts w:eastAsiaTheme="minorEastAsia" w:cs="Arial"/>
          <w:b w:val="0"/>
          <w:color w:val="000000" w:themeColor="text1"/>
          <w:sz w:val="22"/>
          <w:szCs w:val="24"/>
          <w:lang w:val="el-GR"/>
        </w:rPr>
        <w:t xml:space="preserve">ιδίας </w:t>
      </w:r>
      <w:r w:rsidRPr="007B5573">
        <w:rPr>
          <w:rFonts w:eastAsiaTheme="minorEastAsia" w:cs="Arial"/>
          <w:b w:val="0"/>
          <w:color w:val="000000" w:themeColor="text1"/>
          <w:sz w:val="22"/>
          <w:szCs w:val="24"/>
          <w:lang w:val="el-GR"/>
        </w:rPr>
        <w:t xml:space="preserve">περιφέρειας. </w:t>
      </w:r>
    </w:p>
    <w:p w14:paraId="43F44581" w14:textId="77777777" w:rsidR="00144E37" w:rsidRDefault="00144E37" w:rsidP="002B27A4">
      <w:pPr>
        <w:pStyle w:val="Title1"/>
        <w:tabs>
          <w:tab w:val="left" w:pos="2010"/>
        </w:tabs>
        <w:spacing w:before="0" w:after="80" w:line="260" w:lineRule="exact"/>
        <w:ind w:left="284"/>
        <w:rPr>
          <w:rFonts w:eastAsiaTheme="minorEastAsia" w:cs="Arial"/>
          <w:b w:val="0"/>
          <w:color w:val="000000" w:themeColor="text1"/>
          <w:sz w:val="22"/>
          <w:szCs w:val="24"/>
          <w:lang w:val="el-GR"/>
        </w:rPr>
      </w:pPr>
    </w:p>
    <w:p w14:paraId="0D1B3631" w14:textId="77777777" w:rsidR="009345D4" w:rsidRDefault="0036348A" w:rsidP="002B27A4">
      <w:pPr>
        <w:pStyle w:val="Title1"/>
        <w:numPr>
          <w:ilvl w:val="0"/>
          <w:numId w:val="2"/>
        </w:numPr>
        <w:spacing w:before="0" w:after="80" w:line="260" w:lineRule="exact"/>
        <w:ind w:left="709" w:hanging="425"/>
        <w:rPr>
          <w:lang w:val="el-GR"/>
        </w:rPr>
      </w:pPr>
      <w:r>
        <w:rPr>
          <w:lang w:val="el-GR"/>
        </w:rPr>
        <w:t>Προγράμματα για</w:t>
      </w:r>
      <w:r w:rsidR="009345D4" w:rsidRPr="00144E37">
        <w:rPr>
          <w:lang w:val="el-GR"/>
        </w:rPr>
        <w:t xml:space="preserve"> </w:t>
      </w:r>
      <w:r>
        <w:rPr>
          <w:lang w:val="el-GR"/>
        </w:rPr>
        <w:t xml:space="preserve">τη </w:t>
      </w:r>
      <w:r w:rsidR="009345D4" w:rsidRPr="00144E37">
        <w:rPr>
          <w:lang w:val="el-GR"/>
        </w:rPr>
        <w:t>Βιομηχανία 4.0 στην ΕΕ</w:t>
      </w:r>
      <w:r w:rsidR="009345D4" w:rsidRPr="00144E37">
        <w:rPr>
          <w:lang w:val="el-GR"/>
        </w:rPr>
        <w:tab/>
      </w:r>
    </w:p>
    <w:p w14:paraId="67FA9E7C" w14:textId="132F3192" w:rsidR="009345D4" w:rsidRPr="00AE6993" w:rsidRDefault="009345D4" w:rsidP="002B27A4">
      <w:pPr>
        <w:pStyle w:val="Title1"/>
        <w:spacing w:before="0" w:after="80" w:line="260" w:lineRule="exact"/>
        <w:ind w:left="284"/>
        <w:rPr>
          <w:rFonts w:eastAsiaTheme="minorEastAsia" w:cs="Arial"/>
          <w:b w:val="0"/>
          <w:color w:val="000000" w:themeColor="text1"/>
          <w:sz w:val="22"/>
          <w:szCs w:val="24"/>
          <w:lang w:val="el-GR"/>
        </w:rPr>
      </w:pPr>
      <w:r>
        <w:rPr>
          <w:rFonts w:eastAsiaTheme="minorEastAsia" w:cs="Arial"/>
          <w:b w:val="0"/>
          <w:color w:val="000000" w:themeColor="text1"/>
          <w:sz w:val="22"/>
          <w:szCs w:val="24"/>
          <w:lang w:val="el-GR"/>
        </w:rPr>
        <w:t xml:space="preserve">Ήδη 19 χώρες στην ΕΕ-29 </w:t>
      </w:r>
      <w:r w:rsidRPr="00AE6993">
        <w:rPr>
          <w:rFonts w:eastAsiaTheme="minorEastAsia" w:cs="Arial"/>
          <w:b w:val="0"/>
          <w:color w:val="000000" w:themeColor="text1"/>
          <w:sz w:val="22"/>
          <w:szCs w:val="24"/>
          <w:lang w:val="el-GR"/>
        </w:rPr>
        <w:t>αναγνωρίζουν τις προκλήσεις αυτές και έχουν ξεκινήσει την εφαρμογή εθνικών πολιτικών επιτάχυνσης του ψηφιακού και τεχνολογικού μετασχηματισμού. Η Ελλάδα</w:t>
      </w:r>
      <w:r>
        <w:rPr>
          <w:rFonts w:eastAsiaTheme="minorEastAsia" w:cs="Arial"/>
          <w:b w:val="0"/>
          <w:color w:val="000000" w:themeColor="text1"/>
          <w:sz w:val="22"/>
          <w:szCs w:val="24"/>
          <w:lang w:val="el-GR"/>
        </w:rPr>
        <w:t xml:space="preserve"> παραμένει εξαίρεση.</w:t>
      </w:r>
      <w:r w:rsidR="002B5747">
        <w:rPr>
          <w:rFonts w:eastAsiaTheme="minorEastAsia" w:cs="Arial"/>
          <w:b w:val="0"/>
          <w:color w:val="000000" w:themeColor="text1"/>
          <w:sz w:val="22"/>
          <w:szCs w:val="24"/>
          <w:lang w:val="el-GR"/>
        </w:rPr>
        <w:t xml:space="preserve"> </w:t>
      </w:r>
      <w:r>
        <w:rPr>
          <w:rFonts w:eastAsiaTheme="minorEastAsia" w:cs="Arial"/>
          <w:b w:val="0"/>
          <w:color w:val="000000" w:themeColor="text1"/>
          <w:sz w:val="22"/>
          <w:szCs w:val="24"/>
          <w:lang w:val="el-GR"/>
        </w:rPr>
        <w:t>Μ</w:t>
      </w:r>
      <w:r w:rsidRPr="00AE6993">
        <w:rPr>
          <w:rFonts w:eastAsiaTheme="minorEastAsia" w:cs="Arial"/>
          <w:b w:val="0"/>
          <w:color w:val="000000" w:themeColor="text1"/>
          <w:sz w:val="22"/>
          <w:szCs w:val="24"/>
          <w:lang w:val="el-GR"/>
        </w:rPr>
        <w:t xml:space="preserve">αζί με χώρες όπως Βουλγαρία,  Κροατία, Κύπρο, Μάλτα, Ρουμανία, </w:t>
      </w:r>
      <w:r w:rsidR="00390B78">
        <w:rPr>
          <w:rFonts w:eastAsiaTheme="minorEastAsia" w:cs="Arial"/>
          <w:b w:val="0"/>
          <w:color w:val="000000" w:themeColor="text1"/>
          <w:sz w:val="22"/>
          <w:szCs w:val="24"/>
          <w:lang w:val="el-GR"/>
        </w:rPr>
        <w:t>κλπ.</w:t>
      </w:r>
      <w:r w:rsidRPr="00AE6993">
        <w:rPr>
          <w:rFonts w:eastAsiaTheme="minorEastAsia" w:cs="Arial"/>
          <w:b w:val="0"/>
          <w:color w:val="000000" w:themeColor="text1"/>
          <w:sz w:val="22"/>
          <w:szCs w:val="24"/>
          <w:lang w:val="el-GR"/>
        </w:rPr>
        <w:t>, δεν έχ</w:t>
      </w:r>
      <w:r>
        <w:rPr>
          <w:rFonts w:eastAsiaTheme="minorEastAsia" w:cs="Arial"/>
          <w:b w:val="0"/>
          <w:color w:val="000000" w:themeColor="text1"/>
          <w:sz w:val="22"/>
          <w:szCs w:val="24"/>
          <w:lang w:val="el-GR"/>
        </w:rPr>
        <w:t>ει</w:t>
      </w:r>
      <w:r w:rsidRPr="00AE6993">
        <w:rPr>
          <w:rFonts w:eastAsiaTheme="minorEastAsia" w:cs="Arial"/>
          <w:b w:val="0"/>
          <w:color w:val="000000" w:themeColor="text1"/>
          <w:sz w:val="22"/>
          <w:szCs w:val="24"/>
          <w:lang w:val="el-GR"/>
        </w:rPr>
        <w:t xml:space="preserve"> διαμορφώσει ακόμα ένα εθνικό πρόγραμμα για τη Βιομηχανία 4.0. </w:t>
      </w:r>
    </w:p>
    <w:p w14:paraId="149EED17" w14:textId="77777777" w:rsidR="009345D4" w:rsidRDefault="009345D4" w:rsidP="002B27A4">
      <w:pPr>
        <w:pStyle w:val="Title1"/>
        <w:spacing w:before="0" w:after="80" w:line="260" w:lineRule="exact"/>
        <w:ind w:left="284"/>
        <w:rPr>
          <w:rFonts w:eastAsiaTheme="minorEastAsia" w:cs="Arial"/>
          <w:b w:val="0"/>
          <w:color w:val="000000" w:themeColor="text1"/>
          <w:sz w:val="22"/>
          <w:szCs w:val="24"/>
          <w:lang w:val="el-GR"/>
        </w:rPr>
      </w:pPr>
      <w:r>
        <w:rPr>
          <w:rFonts w:eastAsiaTheme="minorEastAsia" w:cs="Arial"/>
          <w:b w:val="0"/>
          <w:color w:val="000000" w:themeColor="text1"/>
          <w:sz w:val="22"/>
          <w:szCs w:val="24"/>
          <w:lang w:val="el-GR"/>
        </w:rPr>
        <w:t>Τα στοιχεία του Ψηφιακού Παρατηρητηρίου του ΣΕΒ δείχνουν ότι όλες οι χώρες</w:t>
      </w:r>
      <w:r w:rsidRPr="002D3A29">
        <w:rPr>
          <w:rFonts w:eastAsiaTheme="minorEastAsia" w:cs="Arial"/>
          <w:b w:val="0"/>
          <w:color w:val="000000" w:themeColor="text1"/>
          <w:sz w:val="22"/>
          <w:szCs w:val="24"/>
          <w:lang w:val="el-GR"/>
        </w:rPr>
        <w:t>, ανεξαρτήτως μεγέθους, επενδύουν σημαντικά για να καλυφθεί η χαμηλή ψηφιακή και τεχνολογική ετοιμότητα</w:t>
      </w:r>
      <w:r>
        <w:rPr>
          <w:rFonts w:eastAsiaTheme="minorEastAsia" w:cs="Arial"/>
          <w:b w:val="0"/>
          <w:color w:val="000000" w:themeColor="text1"/>
          <w:sz w:val="22"/>
          <w:szCs w:val="24"/>
          <w:lang w:val="el-GR"/>
        </w:rPr>
        <w:t xml:space="preserve"> της τοπικής βιομηχανίας. </w:t>
      </w:r>
    </w:p>
    <w:p w14:paraId="2FFA505E" w14:textId="77777777" w:rsidR="009345D4" w:rsidRDefault="009345D4" w:rsidP="002B27A4">
      <w:pPr>
        <w:pStyle w:val="Title1"/>
        <w:spacing w:before="0" w:after="80" w:line="260" w:lineRule="exact"/>
        <w:ind w:left="284"/>
        <w:rPr>
          <w:rFonts w:eastAsiaTheme="minorEastAsia" w:cs="Arial"/>
          <w:b w:val="0"/>
          <w:color w:val="000000" w:themeColor="text1"/>
          <w:sz w:val="22"/>
          <w:szCs w:val="24"/>
          <w:lang w:val="el-GR"/>
        </w:rPr>
      </w:pPr>
      <w:r w:rsidRPr="00AB0E19">
        <w:rPr>
          <w:noProof/>
          <w:color w:val="000000" w:themeColor="text1"/>
          <w:sz w:val="22"/>
          <w:szCs w:val="24"/>
        </w:rPr>
        <w:drawing>
          <wp:inline distT="0" distB="0" distL="0" distR="0" wp14:anchorId="247FEF07" wp14:editId="5B019C62">
            <wp:extent cx="1896745" cy="67945"/>
            <wp:effectExtent l="0" t="0" r="8255" b="8255"/>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0E9E4CA" w14:textId="77777777" w:rsidR="009345D4" w:rsidRPr="00A32F1A" w:rsidRDefault="009345D4" w:rsidP="00806990">
      <w:pPr>
        <w:pStyle w:val="Title1"/>
        <w:spacing w:before="0" w:after="80"/>
        <w:ind w:left="284"/>
        <w:rPr>
          <w:rFonts w:eastAsiaTheme="minorEastAsia" w:cs="Arial"/>
          <w:b w:val="0"/>
          <w:lang w:val="el-GR"/>
        </w:rPr>
      </w:pPr>
      <w:r w:rsidRPr="00A32F1A">
        <w:rPr>
          <w:rFonts w:eastAsiaTheme="minorEastAsia" w:cs="Arial"/>
          <w:b w:val="0"/>
          <w:lang w:val="el-GR"/>
        </w:rPr>
        <w:t xml:space="preserve">Εντονότερη </w:t>
      </w:r>
      <w:r>
        <w:rPr>
          <w:rFonts w:eastAsiaTheme="minorEastAsia" w:cs="Arial"/>
          <w:b w:val="0"/>
          <w:lang w:val="el-GR"/>
        </w:rPr>
        <w:t xml:space="preserve">επενδυτική </w:t>
      </w:r>
      <w:r w:rsidRPr="00A32F1A">
        <w:rPr>
          <w:rFonts w:eastAsiaTheme="minorEastAsia" w:cs="Arial"/>
          <w:b w:val="0"/>
          <w:lang w:val="el-GR"/>
        </w:rPr>
        <w:t xml:space="preserve">προσπάθεια </w:t>
      </w:r>
      <w:r>
        <w:rPr>
          <w:rFonts w:eastAsiaTheme="minorEastAsia" w:cs="Arial"/>
          <w:b w:val="0"/>
          <w:lang w:val="el-GR"/>
        </w:rPr>
        <w:t xml:space="preserve">για τη Βιομηχανία 4.0 </w:t>
      </w:r>
      <w:r w:rsidRPr="00A32F1A">
        <w:rPr>
          <w:rFonts w:eastAsiaTheme="minorEastAsia" w:cs="Arial"/>
          <w:b w:val="0"/>
          <w:lang w:val="el-GR"/>
        </w:rPr>
        <w:t xml:space="preserve">παρατηρείται σε χώρες χαμηλής ψηφιακής ωριμότητας. Δεν </w:t>
      </w:r>
      <w:r w:rsidR="00CC7250">
        <w:rPr>
          <w:rFonts w:eastAsiaTheme="minorEastAsia" w:cs="Arial"/>
          <w:b w:val="0"/>
          <w:lang w:val="el-GR"/>
        </w:rPr>
        <w:t xml:space="preserve">διαφαίνεται </w:t>
      </w:r>
      <w:r w:rsidRPr="00A32F1A">
        <w:rPr>
          <w:rFonts w:eastAsiaTheme="minorEastAsia" w:cs="Arial"/>
          <w:b w:val="0"/>
          <w:lang w:val="el-GR"/>
        </w:rPr>
        <w:t xml:space="preserve">συσχέτιση μεταξύ των </w:t>
      </w:r>
      <w:r>
        <w:rPr>
          <w:rFonts w:eastAsiaTheme="minorEastAsia" w:cs="Arial"/>
          <w:b w:val="0"/>
          <w:lang w:val="el-GR"/>
        </w:rPr>
        <w:t xml:space="preserve">επενδύσεων </w:t>
      </w:r>
      <w:r w:rsidRPr="00A32F1A">
        <w:rPr>
          <w:rFonts w:eastAsiaTheme="minorEastAsia" w:cs="Arial"/>
          <w:b w:val="0"/>
          <w:lang w:val="el-GR"/>
        </w:rPr>
        <w:t>με το μέγεθος των χωρών ή της τοπικής βιομηχανίας.</w:t>
      </w:r>
      <w:r>
        <w:rPr>
          <w:rFonts w:eastAsiaTheme="minorEastAsia" w:cs="Arial"/>
          <w:b w:val="0"/>
          <w:lang w:val="el-GR"/>
        </w:rPr>
        <w:t xml:space="preserve"> Τα προγράμματα Βιομηχανία 4.0 στοχεύουν στο μετασχηματισμό παρά σε παρεμβάσεις στήριξης </w:t>
      </w:r>
      <w:r w:rsidR="00CE2E79">
        <w:rPr>
          <w:rFonts w:eastAsiaTheme="minorEastAsia" w:cs="Arial"/>
          <w:b w:val="0"/>
          <w:lang w:val="el-GR"/>
        </w:rPr>
        <w:t xml:space="preserve">ξεπερασμένων </w:t>
      </w:r>
      <w:r>
        <w:rPr>
          <w:rFonts w:eastAsiaTheme="minorEastAsia" w:cs="Arial"/>
          <w:b w:val="0"/>
          <w:lang w:val="el-GR"/>
        </w:rPr>
        <w:t xml:space="preserve">βιομηχανικών δραστηριοτήτων με περιορισμένο όφελος για την οικονομία. </w:t>
      </w:r>
    </w:p>
    <w:p w14:paraId="17FAED88" w14:textId="77777777" w:rsidR="009345D4" w:rsidRDefault="009345D4" w:rsidP="002B27A4">
      <w:pPr>
        <w:pStyle w:val="Title1"/>
        <w:spacing w:before="0" w:after="80" w:line="260" w:lineRule="exact"/>
        <w:ind w:left="284"/>
        <w:rPr>
          <w:rFonts w:eastAsiaTheme="minorEastAsia" w:cs="Arial"/>
          <w:b w:val="0"/>
          <w:color w:val="000000" w:themeColor="text1"/>
          <w:sz w:val="22"/>
          <w:szCs w:val="24"/>
          <w:lang w:val="el-GR"/>
        </w:rPr>
      </w:pPr>
      <w:r w:rsidRPr="00AB0E19">
        <w:rPr>
          <w:noProof/>
          <w:color w:val="000000" w:themeColor="text1"/>
          <w:sz w:val="22"/>
          <w:szCs w:val="24"/>
        </w:rPr>
        <w:drawing>
          <wp:inline distT="0" distB="0" distL="0" distR="0" wp14:anchorId="67D94852" wp14:editId="15B86123">
            <wp:extent cx="1896745" cy="67945"/>
            <wp:effectExtent l="0" t="0" r="8255" b="8255"/>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0772D36" w14:textId="54F12D23" w:rsidR="009345D4" w:rsidRDefault="009345D4" w:rsidP="002B27A4">
      <w:pPr>
        <w:pStyle w:val="Title1"/>
        <w:spacing w:before="0" w:after="80" w:line="260" w:lineRule="exact"/>
        <w:ind w:left="284"/>
        <w:rPr>
          <w:rFonts w:eastAsiaTheme="minorEastAsia" w:cs="Arial"/>
          <w:b w:val="0"/>
          <w:color w:val="000000" w:themeColor="text1"/>
          <w:sz w:val="22"/>
          <w:szCs w:val="24"/>
          <w:lang w:val="el-GR"/>
        </w:rPr>
      </w:pPr>
      <w:r>
        <w:rPr>
          <w:rFonts w:eastAsiaTheme="minorEastAsia" w:cs="Arial"/>
          <w:b w:val="0"/>
          <w:color w:val="000000" w:themeColor="text1"/>
          <w:sz w:val="22"/>
          <w:szCs w:val="24"/>
          <w:lang w:val="el-GR"/>
        </w:rPr>
        <w:t>Ενδεικτικά, μ</w:t>
      </w:r>
      <w:r w:rsidRPr="002D3A29">
        <w:rPr>
          <w:rFonts w:eastAsiaTheme="minorEastAsia" w:cs="Arial"/>
          <w:b w:val="0"/>
          <w:color w:val="000000" w:themeColor="text1"/>
          <w:sz w:val="22"/>
          <w:szCs w:val="24"/>
          <w:lang w:val="el-GR"/>
        </w:rPr>
        <w:t>εγάλη διαφοροποίηση παρατηρείται στο ύψος των δημόσιων προϋπολογισμών που διατίθενται για πολιτικές 4.0. Δεν υπάρχει όμως άμεση συσχέτιση μεταξύ του ύψους των κεφαλαίων με το μέγεθος των χωρών ή της τοπικής βιομηχανίας</w:t>
      </w:r>
      <w:r>
        <w:rPr>
          <w:rFonts w:eastAsiaTheme="minorEastAsia" w:cs="Arial"/>
          <w:b w:val="0"/>
          <w:color w:val="000000" w:themeColor="text1"/>
          <w:sz w:val="22"/>
          <w:szCs w:val="24"/>
          <w:lang w:val="el-GR"/>
        </w:rPr>
        <w:t xml:space="preserve"> (</w:t>
      </w:r>
      <w:r w:rsidRPr="00DA39B2">
        <w:rPr>
          <w:rFonts w:eastAsiaTheme="minorEastAsia" w:cs="Arial"/>
          <w:bCs/>
          <w:color w:val="00B0F0"/>
          <w:sz w:val="22"/>
          <w:szCs w:val="24"/>
          <w:lang w:val="el-GR"/>
        </w:rPr>
        <w:t>Δ1</w:t>
      </w:r>
      <w:r>
        <w:rPr>
          <w:rFonts w:eastAsiaTheme="minorEastAsia" w:cs="Arial"/>
          <w:bCs/>
          <w:color w:val="00B0F0"/>
          <w:sz w:val="22"/>
          <w:szCs w:val="24"/>
          <w:lang w:val="el-GR"/>
        </w:rPr>
        <w:t>)</w:t>
      </w:r>
      <w:r w:rsidRPr="002D3A29">
        <w:rPr>
          <w:rFonts w:eastAsiaTheme="minorEastAsia" w:cs="Arial"/>
          <w:b w:val="0"/>
          <w:color w:val="000000" w:themeColor="text1"/>
          <w:sz w:val="22"/>
          <w:szCs w:val="24"/>
          <w:lang w:val="el-GR"/>
        </w:rPr>
        <w:t xml:space="preserve">. Χαρακτηριστικά, τους υψηλότερους προϋπολογισμούς έχουν η Ιταλία και η Γαλλία με €18 δισ. και €10 δισ. αντίστοιχα, η Λετονία  έχει </w:t>
      </w:r>
      <w:r w:rsidR="00732ABD">
        <w:rPr>
          <w:rFonts w:eastAsiaTheme="minorEastAsia" w:cs="Arial"/>
          <w:b w:val="0"/>
          <w:color w:val="000000" w:themeColor="text1"/>
          <w:sz w:val="22"/>
          <w:szCs w:val="24"/>
          <w:lang w:val="el-GR"/>
        </w:rPr>
        <w:t>δια</w:t>
      </w:r>
      <w:r w:rsidRPr="002D3A29">
        <w:rPr>
          <w:rFonts w:eastAsiaTheme="minorEastAsia" w:cs="Arial"/>
          <w:b w:val="0"/>
          <w:color w:val="000000" w:themeColor="text1"/>
          <w:sz w:val="22"/>
          <w:szCs w:val="24"/>
          <w:lang w:val="el-GR"/>
        </w:rPr>
        <w:t xml:space="preserve">θέσει €6 δισ., ενώ η Γερμανία έχει διαθέσει €200 εκ. από το 2011. Η άμεση </w:t>
      </w:r>
      <w:r w:rsidR="00516FB1" w:rsidRPr="002D3A29">
        <w:rPr>
          <w:rFonts w:eastAsiaTheme="minorEastAsia" w:cs="Arial"/>
          <w:b w:val="0"/>
          <w:color w:val="000000" w:themeColor="text1"/>
          <w:sz w:val="22"/>
          <w:szCs w:val="24"/>
          <w:lang w:val="el-GR"/>
        </w:rPr>
        <w:t>συγκρισ</w:t>
      </w:r>
      <w:r w:rsidR="00516FB1">
        <w:rPr>
          <w:rFonts w:eastAsiaTheme="minorEastAsia" w:cs="Arial"/>
          <w:b w:val="0"/>
          <w:color w:val="000000" w:themeColor="text1"/>
          <w:sz w:val="22"/>
          <w:szCs w:val="24"/>
          <w:lang w:val="el-GR"/>
        </w:rPr>
        <w:t>ιμότητα</w:t>
      </w:r>
      <w:r w:rsidRPr="002D3A29">
        <w:rPr>
          <w:rFonts w:eastAsiaTheme="minorEastAsia" w:cs="Arial"/>
          <w:b w:val="0"/>
          <w:color w:val="000000" w:themeColor="text1"/>
          <w:sz w:val="22"/>
          <w:szCs w:val="24"/>
          <w:lang w:val="el-GR"/>
        </w:rPr>
        <w:t xml:space="preserve"> των προϋπολογισμών περιορίζεται από τα διαφορετικά μέτρα που περιλαμβάνονται σε κάθε πολιτική, καθώς και τις εισφορές της βιομηχανίας, οι οποίες δεν αποτιμώνται σε όλες τις περιπτώσεις.</w:t>
      </w:r>
      <w:r>
        <w:rPr>
          <w:rFonts w:eastAsiaTheme="minorEastAsia" w:cs="Arial"/>
          <w:b w:val="0"/>
          <w:color w:val="000000" w:themeColor="text1"/>
          <w:sz w:val="22"/>
          <w:szCs w:val="24"/>
          <w:lang w:val="el-GR"/>
        </w:rPr>
        <w:t xml:space="preserve"> Ο</w:t>
      </w:r>
      <w:r w:rsidRPr="002D3A29">
        <w:rPr>
          <w:rFonts w:eastAsiaTheme="minorEastAsia" w:cs="Arial"/>
          <w:b w:val="0"/>
          <w:color w:val="000000" w:themeColor="text1"/>
          <w:sz w:val="22"/>
          <w:szCs w:val="24"/>
          <w:lang w:val="el-GR"/>
        </w:rPr>
        <w:t>ι χώρες υψηλών προϋπολογισμών</w:t>
      </w:r>
      <w:r>
        <w:rPr>
          <w:rFonts w:eastAsiaTheme="minorEastAsia" w:cs="Arial"/>
          <w:b w:val="0"/>
          <w:color w:val="000000" w:themeColor="text1"/>
          <w:sz w:val="22"/>
          <w:szCs w:val="24"/>
          <w:lang w:val="el-GR"/>
        </w:rPr>
        <w:t xml:space="preserve"> (</w:t>
      </w:r>
      <w:r w:rsidRPr="00DA39B2">
        <w:rPr>
          <w:rFonts w:eastAsiaTheme="minorEastAsia" w:cs="Arial"/>
          <w:bCs/>
          <w:color w:val="00B0F0"/>
          <w:sz w:val="22"/>
          <w:szCs w:val="24"/>
          <w:lang w:val="el-GR"/>
        </w:rPr>
        <w:t>Δ</w:t>
      </w:r>
      <w:r>
        <w:rPr>
          <w:rFonts w:eastAsiaTheme="minorEastAsia" w:cs="Arial"/>
          <w:bCs/>
          <w:color w:val="00B0F0"/>
          <w:sz w:val="22"/>
          <w:szCs w:val="24"/>
          <w:lang w:val="el-GR"/>
        </w:rPr>
        <w:t>2</w:t>
      </w:r>
      <w:r>
        <w:rPr>
          <w:rFonts w:eastAsiaTheme="minorEastAsia" w:cs="Arial"/>
          <w:b w:val="0"/>
          <w:color w:val="000000" w:themeColor="text1"/>
          <w:sz w:val="22"/>
          <w:szCs w:val="24"/>
          <w:lang w:val="el-GR"/>
        </w:rPr>
        <w:t>)</w:t>
      </w:r>
      <w:r w:rsidRPr="002D3A29">
        <w:rPr>
          <w:rFonts w:eastAsiaTheme="minorEastAsia" w:cs="Arial"/>
          <w:b w:val="0"/>
          <w:color w:val="000000" w:themeColor="text1"/>
          <w:sz w:val="22"/>
          <w:szCs w:val="24"/>
          <w:lang w:val="el-GR"/>
        </w:rPr>
        <w:t>, Ιταλία και Γαλλία, κατατάσσονται σε χαμηλή θέση στον δείκτη DESI 2019 (24</w:t>
      </w:r>
      <w:r w:rsidR="00331D4C" w:rsidRPr="00331D4C">
        <w:rPr>
          <w:rFonts w:eastAsiaTheme="minorEastAsia" w:cs="Arial"/>
          <w:b w:val="0"/>
          <w:color w:val="000000" w:themeColor="text1"/>
          <w:sz w:val="22"/>
          <w:szCs w:val="24"/>
          <w:vertAlign w:val="superscript"/>
          <w:lang w:val="el-GR"/>
        </w:rPr>
        <w:t>η</w:t>
      </w:r>
      <w:r w:rsidR="00331D4C">
        <w:rPr>
          <w:rFonts w:eastAsiaTheme="minorEastAsia" w:cs="Arial"/>
          <w:b w:val="0"/>
          <w:color w:val="000000" w:themeColor="text1"/>
          <w:sz w:val="22"/>
          <w:szCs w:val="24"/>
          <w:lang w:val="el-GR"/>
        </w:rPr>
        <w:t xml:space="preserve"> κ</w:t>
      </w:r>
      <w:r w:rsidRPr="002D3A29">
        <w:rPr>
          <w:rFonts w:eastAsiaTheme="minorEastAsia" w:cs="Arial"/>
          <w:b w:val="0"/>
          <w:color w:val="000000" w:themeColor="text1"/>
          <w:sz w:val="22"/>
          <w:szCs w:val="24"/>
          <w:lang w:val="el-GR"/>
        </w:rPr>
        <w:t>αι 15</w:t>
      </w:r>
      <w:r w:rsidRPr="00331D4C">
        <w:rPr>
          <w:rFonts w:eastAsiaTheme="minorEastAsia" w:cs="Arial"/>
          <w:b w:val="0"/>
          <w:color w:val="000000" w:themeColor="text1"/>
          <w:sz w:val="22"/>
          <w:szCs w:val="24"/>
          <w:vertAlign w:val="superscript"/>
          <w:lang w:val="el-GR"/>
        </w:rPr>
        <w:t>η</w:t>
      </w:r>
      <w:r w:rsidR="00331D4C">
        <w:rPr>
          <w:rFonts w:eastAsiaTheme="minorEastAsia" w:cs="Arial"/>
          <w:b w:val="0"/>
          <w:color w:val="000000" w:themeColor="text1"/>
          <w:sz w:val="22"/>
          <w:szCs w:val="24"/>
          <w:lang w:val="el-GR"/>
        </w:rPr>
        <w:t xml:space="preserve"> </w:t>
      </w:r>
      <w:r w:rsidRPr="002D3A29">
        <w:rPr>
          <w:rFonts w:eastAsiaTheme="minorEastAsia" w:cs="Arial"/>
          <w:b w:val="0"/>
          <w:color w:val="000000" w:themeColor="text1"/>
          <w:sz w:val="22"/>
          <w:szCs w:val="24"/>
          <w:lang w:val="el-GR"/>
        </w:rPr>
        <w:t xml:space="preserve"> θέση αντίστοιχα), ενώ η Πολωνία, όπου υπάρχει πρόθεση επένδυσης €235 δισ. μέχρι το 2040, εμφανίζει ομοίως χαμηλή επίδοση (25η θέση). Σε αντίθεση, οι χώρες που βρίσκονται σε υψηλή κατάταξη, τείνουν να διαθέτουν αρκετά χαμηλότερα κονδύλια (π.χ. Σουηδία €50 εκ., Δανία €50 εκ. και Ολλανδία €25 εκ.)</w:t>
      </w:r>
      <w:r>
        <w:rPr>
          <w:rFonts w:eastAsiaTheme="minorEastAsia" w:cs="Arial"/>
          <w:b w:val="0"/>
          <w:color w:val="000000" w:themeColor="text1"/>
          <w:sz w:val="22"/>
          <w:szCs w:val="24"/>
          <w:lang w:val="el-GR"/>
        </w:rPr>
        <w:t xml:space="preserve">. </w:t>
      </w:r>
    </w:p>
    <w:p w14:paraId="470E29F0" w14:textId="77777777" w:rsidR="009345D4" w:rsidRPr="002D3A29" w:rsidRDefault="009345D4" w:rsidP="002B27A4">
      <w:pPr>
        <w:pStyle w:val="Title1"/>
        <w:spacing w:before="0" w:after="80" w:line="260" w:lineRule="exact"/>
        <w:ind w:left="284"/>
        <w:rPr>
          <w:rFonts w:eastAsiaTheme="minorEastAsia" w:cs="Arial"/>
          <w:b w:val="0"/>
          <w:color w:val="000000" w:themeColor="text1"/>
          <w:sz w:val="22"/>
          <w:szCs w:val="24"/>
          <w:lang w:val="el-GR"/>
        </w:rPr>
      </w:pPr>
      <w:r w:rsidRPr="007A3B51">
        <w:rPr>
          <w:rFonts w:cs="Arial"/>
          <w:noProof/>
          <w:sz w:val="24"/>
        </w:rPr>
        <w:lastRenderedPageBreak/>
        <mc:AlternateContent>
          <mc:Choice Requires="wps">
            <w:drawing>
              <wp:anchor distT="45720" distB="45720" distL="114300" distR="114300" simplePos="0" relativeHeight="252677632" behindDoc="0" locked="0" layoutInCell="1" allowOverlap="1" wp14:anchorId="5D732C0B" wp14:editId="39CFFB44">
                <wp:simplePos x="0" y="0"/>
                <wp:positionH relativeFrom="page">
                  <wp:posOffset>3976370</wp:posOffset>
                </wp:positionH>
                <wp:positionV relativeFrom="paragraph">
                  <wp:posOffset>2360930</wp:posOffset>
                </wp:positionV>
                <wp:extent cx="3398520" cy="531495"/>
                <wp:effectExtent l="0" t="0" r="0" b="19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531495"/>
                        </a:xfrm>
                        <a:prstGeom prst="rect">
                          <a:avLst/>
                        </a:prstGeom>
                        <a:noFill/>
                        <a:ln w="9525">
                          <a:noFill/>
                          <a:miter lim="800000"/>
                          <a:headEnd/>
                          <a:tailEnd/>
                        </a:ln>
                      </wps:spPr>
                      <wps:txbx>
                        <w:txbxContent>
                          <w:p w14:paraId="6C016B54" w14:textId="77777777" w:rsidR="00FB6077" w:rsidRPr="00806990" w:rsidRDefault="00FB6077" w:rsidP="009345D4">
                            <w:pPr>
                              <w:pStyle w:val="a3"/>
                              <w:rPr>
                                <w:rFonts w:ascii="Arial" w:eastAsiaTheme="minorEastAsia" w:hAnsi="Arial" w:cs="Arial"/>
                                <w:b/>
                                <w:color w:val="000000" w:themeColor="text1"/>
                                <w:sz w:val="20"/>
                                <w:lang w:val="el-GR"/>
                              </w:rPr>
                            </w:pPr>
                            <w:r w:rsidRPr="00806990">
                              <w:rPr>
                                <w:rFonts w:ascii="Arial" w:eastAsiaTheme="minorEastAsia" w:hAnsi="Arial" w:cs="Arial"/>
                                <w:b/>
                                <w:bCs/>
                                <w:color w:val="00AEEF"/>
                                <w:lang w:val="el-GR"/>
                              </w:rPr>
                              <w:t>Δ2.</w:t>
                            </w:r>
                            <w:r w:rsidRPr="00806990">
                              <w:rPr>
                                <w:rFonts w:ascii="Arial" w:eastAsiaTheme="minorEastAsia" w:hAnsi="Arial" w:cs="Arial"/>
                                <w:b/>
                                <w:lang w:val="el-GR"/>
                              </w:rPr>
                              <w:t xml:space="preserve"> </w:t>
                            </w:r>
                            <w:r w:rsidRPr="00806990">
                              <w:rPr>
                                <w:rFonts w:ascii="Arial" w:eastAsiaTheme="minorEastAsia" w:hAnsi="Arial" w:cs="Arial"/>
                                <w:b/>
                                <w:color w:val="000000" w:themeColor="text1"/>
                                <w:sz w:val="20"/>
                                <w:lang w:val="el-GR"/>
                              </w:rPr>
                              <w:t xml:space="preserve">Ψηφιακή ωριμότητα βιομηχανίας και δημόσιοι πόροι για προγράμματα «Βιομηχανία 4.0» στην Ε.Ε.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32C0B" id="_x0000_s1029" type="#_x0000_t202" style="position:absolute;left:0;text-align:left;margin-left:313.1pt;margin-top:185.9pt;width:267.6pt;height:41.85pt;z-index:25267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" filled="f" stroked="f">
                <v:textbox>
                  <w:txbxContent>
                    <w:p w14:paraId="6C016B54" w14:textId="77777777" w:rsidR="00FB6077" w:rsidRPr="00806990" w:rsidRDefault="00FB6077" w:rsidP="009345D4">
                      <w:pPr>
                        <w:pStyle w:val="BalloonText"/>
                        <w:rPr>
                          <w:rFonts w:ascii="Arial" w:eastAsiaTheme="minorEastAsia" w:hAnsi="Arial" w:cs="Arial"/>
                          <w:b/>
                          <w:color w:val="000000" w:themeColor="text1"/>
                          <w:sz w:val="20"/>
                          <w:lang w:val="el-GR"/>
                        </w:rPr>
                      </w:pPr>
                      <w:r w:rsidRPr="00806990">
                        <w:rPr>
                          <w:rFonts w:ascii="Arial" w:eastAsiaTheme="minorEastAsia" w:hAnsi="Arial" w:cs="Arial"/>
                          <w:b/>
                          <w:bCs/>
                          <w:color w:val="00AEEF"/>
                          <w:lang w:val="el-GR"/>
                        </w:rPr>
                        <w:t>Δ2.</w:t>
                      </w:r>
                      <w:r w:rsidRPr="00806990">
                        <w:rPr>
                          <w:rFonts w:ascii="Arial" w:eastAsiaTheme="minorEastAsia" w:hAnsi="Arial" w:cs="Arial"/>
                          <w:b/>
                          <w:lang w:val="el-GR"/>
                        </w:rPr>
                        <w:t xml:space="preserve"> </w:t>
                      </w:r>
                      <w:r w:rsidRPr="00806990">
                        <w:rPr>
                          <w:rFonts w:ascii="Arial" w:eastAsiaTheme="minorEastAsia" w:hAnsi="Arial" w:cs="Arial"/>
                          <w:b/>
                          <w:color w:val="000000" w:themeColor="text1"/>
                          <w:sz w:val="20"/>
                          <w:lang w:val="el-GR"/>
                        </w:rPr>
                        <w:t xml:space="preserve">Ψηφιακή ωριμότητα βιομηχανίας και δημόσιοι πόροι για προγράμματα «Βιομηχανία 4.0» στην Ε.Ε. </w:t>
                      </w:r>
                    </w:p>
                  </w:txbxContent>
                </v:textbox>
                <w10:wrap type="square" anchorx="page"/>
              </v:shape>
            </w:pict>
          </mc:Fallback>
        </mc:AlternateContent>
      </w:r>
      <w:r w:rsidRPr="00B369C1">
        <w:rPr>
          <w:rFonts w:eastAsiaTheme="minorEastAsia" w:cs="Arial"/>
          <w:b w:val="0"/>
          <w:noProof/>
          <w:color w:val="000000" w:themeColor="text1"/>
          <w:sz w:val="22"/>
          <w:szCs w:val="24"/>
        </w:rPr>
        <w:drawing>
          <wp:anchor distT="0" distB="0" distL="114300" distR="114300" simplePos="0" relativeHeight="252675584" behindDoc="0" locked="0" layoutInCell="1" allowOverlap="1" wp14:anchorId="521D67F0" wp14:editId="4D29470A">
            <wp:simplePos x="0" y="0"/>
            <wp:positionH relativeFrom="column">
              <wp:posOffset>220345</wp:posOffset>
            </wp:positionH>
            <wp:positionV relativeFrom="paragraph">
              <wp:posOffset>19050</wp:posOffset>
            </wp:positionV>
            <wp:extent cx="6388100" cy="2335530"/>
            <wp:effectExtent l="19050" t="19050" r="12700" b="266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88100" cy="2335530"/>
                    </a:xfrm>
                    <a:prstGeom prst="rect">
                      <a:avLst/>
                    </a:prstGeom>
                    <a:ln>
                      <a:solidFill>
                        <a:schemeClr val="accent1"/>
                      </a:solidFill>
                    </a:ln>
                  </pic:spPr>
                </pic:pic>
              </a:graphicData>
            </a:graphic>
            <wp14:sizeRelH relativeFrom="margin">
              <wp14:pctWidth>0</wp14:pctWidth>
            </wp14:sizeRelH>
          </wp:anchor>
        </w:drawing>
      </w:r>
      <w:r w:rsidRPr="007A3B51">
        <w:rPr>
          <w:rFonts w:cs="Arial"/>
          <w:noProof/>
          <w:sz w:val="24"/>
        </w:rPr>
        <mc:AlternateContent>
          <mc:Choice Requires="wps">
            <w:drawing>
              <wp:anchor distT="45720" distB="45720" distL="114300" distR="114300" simplePos="0" relativeHeight="252676608" behindDoc="0" locked="0" layoutInCell="1" allowOverlap="1" wp14:anchorId="43973734" wp14:editId="1B2DA74D">
                <wp:simplePos x="0" y="0"/>
                <wp:positionH relativeFrom="page">
                  <wp:posOffset>600075</wp:posOffset>
                </wp:positionH>
                <wp:positionV relativeFrom="paragraph">
                  <wp:posOffset>2415540</wp:posOffset>
                </wp:positionV>
                <wp:extent cx="3267075" cy="48006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80060"/>
                        </a:xfrm>
                        <a:prstGeom prst="rect">
                          <a:avLst/>
                        </a:prstGeom>
                        <a:noFill/>
                        <a:ln w="9525">
                          <a:noFill/>
                          <a:miter lim="800000"/>
                          <a:headEnd/>
                          <a:tailEnd/>
                        </a:ln>
                      </wps:spPr>
                      <wps:txbx>
                        <w:txbxContent>
                          <w:p w14:paraId="6B52E25A" w14:textId="77777777" w:rsidR="00FB6077" w:rsidRPr="009C0907" w:rsidRDefault="00FB6077" w:rsidP="009345D4">
                            <w:pPr>
                              <w:pStyle w:val="a4"/>
                              <w:jc w:val="left"/>
                              <w:rPr>
                                <w:rFonts w:cs="Arial"/>
                              </w:rPr>
                            </w:pPr>
                            <w:r w:rsidRPr="009C0907">
                              <w:rPr>
                                <w:rFonts w:eastAsiaTheme="minorEastAsia" w:cs="Arial"/>
                                <w:color w:val="00AEEF"/>
                              </w:rPr>
                              <w:t>Δ</w:t>
                            </w:r>
                            <w:r>
                              <w:rPr>
                                <w:rFonts w:eastAsiaTheme="minorEastAsia" w:cs="Arial"/>
                                <w:color w:val="00AEEF"/>
                              </w:rPr>
                              <w:t>1</w:t>
                            </w:r>
                            <w:r w:rsidRPr="009C0907">
                              <w:rPr>
                                <w:rFonts w:eastAsiaTheme="minorEastAsia" w:cs="Arial"/>
                                <w:color w:val="00AEEF"/>
                              </w:rPr>
                              <w:t>.</w:t>
                            </w:r>
                            <w:r w:rsidRPr="009C0907">
                              <w:rPr>
                                <w:rFonts w:eastAsiaTheme="minorEastAsia" w:cs="Arial"/>
                              </w:rPr>
                              <w:t xml:space="preserve"> </w:t>
                            </w:r>
                            <w:r w:rsidRPr="00806990">
                              <w:rPr>
                                <w:rFonts w:eastAsiaTheme="minorEastAsia" w:cs="Arial"/>
                                <w:bCs w:val="0"/>
                              </w:rPr>
                              <w:t>Μέγεθος βιομηχανίας και δημόσιοι πόροι για προγράμματα «Βιομηχανία 4.0» στην Ε.Ε.</w:t>
                            </w:r>
                            <w:r>
                              <w:rPr>
                                <w:rFonts w:eastAsiaTheme="minorEastAsia"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73734" id="_x0000_s1030" type="#_x0000_t202" style="position:absolute;left:0;text-align:left;margin-left:47.25pt;margin-top:190.2pt;width:257.25pt;height:37.8pt;z-index:25267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" filled="f" stroked="f">
                <v:textbox>
                  <w:txbxContent>
                    <w:p w14:paraId="6B52E25A" w14:textId="77777777" w:rsidR="00FB6077" w:rsidRPr="009C0907" w:rsidRDefault="00FB6077" w:rsidP="009345D4">
                      <w:pPr>
                        <w:pStyle w:val="Caption"/>
                        <w:jc w:val="left"/>
                        <w:rPr>
                          <w:rFonts w:cs="Arial"/>
                        </w:rPr>
                      </w:pPr>
                      <w:r w:rsidRPr="009C0907">
                        <w:rPr>
                          <w:rFonts w:eastAsiaTheme="minorEastAsia" w:cs="Arial"/>
                          <w:color w:val="00AEEF"/>
                        </w:rPr>
                        <w:t>Δ</w:t>
                      </w:r>
                      <w:r>
                        <w:rPr>
                          <w:rFonts w:eastAsiaTheme="minorEastAsia" w:cs="Arial"/>
                          <w:color w:val="00AEEF"/>
                        </w:rPr>
                        <w:t>1</w:t>
                      </w:r>
                      <w:r w:rsidRPr="009C0907">
                        <w:rPr>
                          <w:rFonts w:eastAsiaTheme="minorEastAsia" w:cs="Arial"/>
                          <w:color w:val="00AEEF"/>
                        </w:rPr>
                        <w:t>.</w:t>
                      </w:r>
                      <w:r w:rsidRPr="009C0907">
                        <w:rPr>
                          <w:rFonts w:eastAsiaTheme="minorEastAsia" w:cs="Arial"/>
                        </w:rPr>
                        <w:t xml:space="preserve"> </w:t>
                      </w:r>
                      <w:r w:rsidRPr="00806990">
                        <w:rPr>
                          <w:rFonts w:eastAsiaTheme="minorEastAsia" w:cs="Arial"/>
                          <w:bCs w:val="0"/>
                        </w:rPr>
                        <w:t>Μέγεθος βιομηχανίας και δημόσιοι πόροι για προγράμματα «Βιομηχανία 4.0» στην Ε.Ε.</w:t>
                      </w:r>
                      <w:r>
                        <w:rPr>
                          <w:rFonts w:eastAsiaTheme="minorEastAsia" w:cs="Arial"/>
                        </w:rPr>
                        <w:t xml:space="preserve"> </w:t>
                      </w:r>
                    </w:p>
                  </w:txbxContent>
                </v:textbox>
                <w10:wrap type="square" anchorx="page"/>
              </v:shape>
            </w:pict>
          </mc:Fallback>
        </mc:AlternateContent>
      </w:r>
    </w:p>
    <w:p w14:paraId="056BB44F" w14:textId="77777777" w:rsidR="0076732E" w:rsidRPr="008664A4" w:rsidRDefault="0076732E" w:rsidP="002B27A4">
      <w:pPr>
        <w:spacing w:after="80" w:line="260" w:lineRule="exact"/>
        <w:ind w:firstLine="284"/>
        <w:rPr>
          <w:rFonts w:ascii="Arial" w:hAnsi="Arial" w:cs="Arial"/>
          <w:b/>
          <w:color w:val="00AEEF"/>
          <w:sz w:val="28"/>
          <w:szCs w:val="28"/>
          <w:lang w:val="el-GR"/>
        </w:rPr>
      </w:pPr>
      <w:r>
        <w:rPr>
          <w:rFonts w:ascii="Arial" w:hAnsi="Arial" w:cs="Arial"/>
          <w:b/>
          <w:color w:val="00AEEF"/>
          <w:sz w:val="28"/>
          <w:szCs w:val="28"/>
          <w:lang w:val="el-GR"/>
        </w:rPr>
        <w:t>3</w:t>
      </w:r>
      <w:r w:rsidRPr="00C90985">
        <w:rPr>
          <w:rFonts w:ascii="Arial" w:hAnsi="Arial" w:cs="Arial"/>
          <w:b/>
          <w:color w:val="00AEEF"/>
          <w:sz w:val="28"/>
          <w:szCs w:val="28"/>
          <w:lang w:val="el-GR"/>
        </w:rPr>
        <w:t>.</w:t>
      </w:r>
      <w:r w:rsidRPr="00C90985">
        <w:rPr>
          <w:rFonts w:ascii="Arial" w:hAnsi="Arial" w:cs="Arial"/>
          <w:b/>
          <w:color w:val="00AEEF"/>
          <w:sz w:val="28"/>
          <w:szCs w:val="28"/>
          <w:lang w:val="el-GR"/>
        </w:rPr>
        <w:tab/>
      </w:r>
      <w:r w:rsidR="0070649A">
        <w:rPr>
          <w:rFonts w:ascii="Arial" w:hAnsi="Arial" w:cs="Arial"/>
          <w:b/>
          <w:color w:val="00AEEF"/>
          <w:sz w:val="28"/>
          <w:szCs w:val="28"/>
          <w:lang w:val="el-GR"/>
        </w:rPr>
        <w:t>Η</w:t>
      </w:r>
      <w:r w:rsidRPr="00C90985">
        <w:rPr>
          <w:rFonts w:ascii="Arial" w:hAnsi="Arial" w:cs="Arial"/>
          <w:b/>
          <w:color w:val="00AEEF"/>
          <w:sz w:val="28"/>
          <w:szCs w:val="28"/>
          <w:lang w:val="el-GR"/>
        </w:rPr>
        <w:t xml:space="preserve"> </w:t>
      </w:r>
      <w:r w:rsidRPr="00C90985">
        <w:rPr>
          <w:rFonts w:ascii="Arial" w:hAnsi="Arial" w:cs="Arial" w:hint="eastAsia"/>
          <w:b/>
          <w:color w:val="00AEEF"/>
          <w:sz w:val="28"/>
          <w:szCs w:val="28"/>
          <w:lang w:val="el-GR"/>
        </w:rPr>
        <w:t>πρόταση</w:t>
      </w:r>
      <w:r w:rsidRPr="00C90985">
        <w:rPr>
          <w:rFonts w:ascii="Arial" w:hAnsi="Arial" w:cs="Arial"/>
          <w:b/>
          <w:color w:val="00AEEF"/>
          <w:sz w:val="28"/>
          <w:szCs w:val="28"/>
          <w:lang w:val="el-GR"/>
        </w:rPr>
        <w:t xml:space="preserve"> </w:t>
      </w:r>
      <w:r w:rsidR="008664A4" w:rsidRPr="008664A4">
        <w:rPr>
          <w:rFonts w:ascii="Arial" w:hAnsi="Arial" w:cs="Arial" w:hint="eastAsia"/>
          <w:b/>
          <w:color w:val="00AEEF"/>
          <w:sz w:val="28"/>
          <w:szCs w:val="28"/>
          <w:lang w:val="el-GR"/>
        </w:rPr>
        <w:t>γ</w:t>
      </w:r>
      <w:r w:rsidR="008664A4">
        <w:rPr>
          <w:rFonts w:ascii="Arial" w:hAnsi="Arial" w:cs="Arial"/>
          <w:b/>
          <w:color w:val="00AEEF"/>
          <w:sz w:val="28"/>
          <w:szCs w:val="28"/>
          <w:lang w:val="el-GR"/>
        </w:rPr>
        <w:t>ια τη «Βιομηχανία 4.0»</w:t>
      </w:r>
      <w:r w:rsidR="00B84834">
        <w:rPr>
          <w:rFonts w:ascii="Arial" w:hAnsi="Arial" w:cs="Arial"/>
          <w:b/>
          <w:color w:val="00AEEF"/>
          <w:sz w:val="28"/>
          <w:szCs w:val="28"/>
          <w:lang w:val="el-GR"/>
        </w:rPr>
        <w:t xml:space="preserve"> στην Ελλάδα</w:t>
      </w:r>
    </w:p>
    <w:p w14:paraId="0FF0DF31" w14:textId="77777777" w:rsidR="00384D99" w:rsidRDefault="00C6070F" w:rsidP="002B27A4">
      <w:pPr>
        <w:pStyle w:val="Title1"/>
        <w:spacing w:before="0" w:after="80" w:line="260" w:lineRule="exact"/>
        <w:ind w:left="284"/>
        <w:rPr>
          <w:rFonts w:eastAsiaTheme="minorEastAsia" w:cs="Arial"/>
          <w:b w:val="0"/>
          <w:color w:val="000000" w:themeColor="text1"/>
          <w:sz w:val="22"/>
          <w:szCs w:val="24"/>
          <w:lang w:val="el-GR"/>
        </w:rPr>
      </w:pPr>
      <w:r>
        <w:rPr>
          <w:rFonts w:eastAsiaTheme="minorEastAsia" w:cs="Arial"/>
          <w:b w:val="0"/>
          <w:color w:val="000000" w:themeColor="text1"/>
          <w:sz w:val="22"/>
          <w:szCs w:val="24"/>
          <w:lang w:val="el-GR"/>
        </w:rPr>
        <w:t xml:space="preserve">Η ελληνική βιομηχανία </w:t>
      </w:r>
      <w:r w:rsidR="009D161C">
        <w:rPr>
          <w:rFonts w:eastAsiaTheme="minorEastAsia" w:cs="Arial"/>
          <w:b w:val="0"/>
          <w:color w:val="000000" w:themeColor="text1"/>
          <w:sz w:val="22"/>
          <w:szCs w:val="24"/>
          <w:lang w:val="el-GR"/>
        </w:rPr>
        <w:t xml:space="preserve">μπορεί </w:t>
      </w:r>
      <w:r>
        <w:rPr>
          <w:rFonts w:eastAsiaTheme="minorEastAsia" w:cs="Arial"/>
          <w:b w:val="0"/>
          <w:color w:val="000000" w:themeColor="text1"/>
          <w:sz w:val="22"/>
          <w:szCs w:val="24"/>
          <w:lang w:val="el-GR"/>
        </w:rPr>
        <w:t xml:space="preserve">να ανταποκριθεί στις </w:t>
      </w:r>
      <w:r w:rsidR="00D14478">
        <w:rPr>
          <w:rFonts w:eastAsiaTheme="minorEastAsia" w:cs="Arial"/>
          <w:b w:val="0"/>
          <w:color w:val="000000" w:themeColor="text1"/>
          <w:sz w:val="22"/>
          <w:szCs w:val="24"/>
          <w:lang w:val="el-GR"/>
        </w:rPr>
        <w:t>προκλήσεις</w:t>
      </w:r>
      <w:r>
        <w:rPr>
          <w:rFonts w:eastAsiaTheme="minorEastAsia" w:cs="Arial"/>
          <w:b w:val="0"/>
          <w:color w:val="000000" w:themeColor="text1"/>
          <w:sz w:val="22"/>
          <w:szCs w:val="24"/>
          <w:lang w:val="el-GR"/>
        </w:rPr>
        <w:t xml:space="preserve"> </w:t>
      </w:r>
      <w:r w:rsidR="00384E08">
        <w:rPr>
          <w:rFonts w:eastAsiaTheme="minorEastAsia" w:cs="Arial"/>
          <w:b w:val="0"/>
          <w:color w:val="000000" w:themeColor="text1"/>
          <w:sz w:val="22"/>
          <w:szCs w:val="24"/>
          <w:lang w:val="el-GR"/>
        </w:rPr>
        <w:t>της 4</w:t>
      </w:r>
      <w:r w:rsidR="00384E08" w:rsidRPr="00384E08">
        <w:rPr>
          <w:rFonts w:eastAsiaTheme="minorEastAsia" w:cs="Arial"/>
          <w:b w:val="0"/>
          <w:color w:val="000000" w:themeColor="text1"/>
          <w:sz w:val="22"/>
          <w:szCs w:val="24"/>
          <w:vertAlign w:val="superscript"/>
          <w:lang w:val="el-GR"/>
        </w:rPr>
        <w:t>ης</w:t>
      </w:r>
      <w:r w:rsidR="00384E08">
        <w:rPr>
          <w:rFonts w:eastAsiaTheme="minorEastAsia" w:cs="Arial"/>
          <w:b w:val="0"/>
          <w:color w:val="000000" w:themeColor="text1"/>
          <w:sz w:val="22"/>
          <w:szCs w:val="24"/>
          <w:lang w:val="el-GR"/>
        </w:rPr>
        <w:t xml:space="preserve"> βιομηχανικής επανάστασης</w:t>
      </w:r>
      <w:r w:rsidR="00030554">
        <w:rPr>
          <w:rFonts w:eastAsiaTheme="minorEastAsia" w:cs="Arial"/>
          <w:b w:val="0"/>
          <w:color w:val="000000" w:themeColor="text1"/>
          <w:sz w:val="22"/>
          <w:szCs w:val="24"/>
          <w:lang w:val="el-GR"/>
        </w:rPr>
        <w:t>.</w:t>
      </w:r>
      <w:r w:rsidR="00AC0C36">
        <w:rPr>
          <w:rFonts w:eastAsiaTheme="minorEastAsia" w:cs="Arial"/>
          <w:b w:val="0"/>
          <w:color w:val="000000" w:themeColor="text1"/>
          <w:sz w:val="22"/>
          <w:szCs w:val="24"/>
          <w:lang w:val="el-GR"/>
        </w:rPr>
        <w:t xml:space="preserve"> Μπορεί </w:t>
      </w:r>
      <w:r w:rsidR="00AC0C36" w:rsidRPr="00AC0C36">
        <w:rPr>
          <w:rFonts w:eastAsiaTheme="minorEastAsia" w:cs="Arial"/>
          <w:b w:val="0"/>
          <w:color w:val="000000" w:themeColor="text1"/>
          <w:sz w:val="22"/>
          <w:szCs w:val="24"/>
          <w:lang w:val="el-GR"/>
        </w:rPr>
        <w:t>να κερδίσ</w:t>
      </w:r>
      <w:r w:rsidR="00AC0C36">
        <w:rPr>
          <w:rFonts w:eastAsiaTheme="minorEastAsia" w:cs="Arial"/>
          <w:b w:val="0"/>
          <w:color w:val="000000" w:themeColor="text1"/>
          <w:sz w:val="22"/>
          <w:szCs w:val="24"/>
          <w:lang w:val="el-GR"/>
        </w:rPr>
        <w:t>ει</w:t>
      </w:r>
      <w:r w:rsidR="00AC0C36" w:rsidRPr="00AC0C36">
        <w:rPr>
          <w:rFonts w:eastAsiaTheme="minorEastAsia" w:cs="Arial"/>
          <w:b w:val="0"/>
          <w:color w:val="000000" w:themeColor="text1"/>
          <w:sz w:val="22"/>
          <w:szCs w:val="24"/>
          <w:lang w:val="el-GR"/>
        </w:rPr>
        <w:t xml:space="preserve"> το στοίχημα, αξιοποιώντας τις δυνατότητες που δίνει η σύγχρονη ψηφιακή τεχνολογία και το ανθρώπινο κεφάλαιο της χώρας</w:t>
      </w:r>
      <w:r w:rsidR="00AC0C36">
        <w:rPr>
          <w:rFonts w:eastAsiaTheme="minorEastAsia" w:cs="Arial"/>
          <w:b w:val="0"/>
          <w:color w:val="000000" w:themeColor="text1"/>
          <w:sz w:val="22"/>
          <w:szCs w:val="24"/>
          <w:lang w:val="el-GR"/>
        </w:rPr>
        <w:t xml:space="preserve">. </w:t>
      </w:r>
      <w:r w:rsidR="00AC0C36" w:rsidRPr="00AC0C36">
        <w:rPr>
          <w:rFonts w:eastAsiaTheme="minorEastAsia" w:cs="Arial"/>
          <w:b w:val="0"/>
          <w:color w:val="000000" w:themeColor="text1"/>
          <w:sz w:val="22"/>
          <w:szCs w:val="24"/>
          <w:lang w:val="el-GR"/>
        </w:rPr>
        <w:t xml:space="preserve">Η </w:t>
      </w:r>
      <w:r w:rsidR="00AC0C36">
        <w:rPr>
          <w:rFonts w:eastAsiaTheme="minorEastAsia" w:cs="Arial"/>
          <w:b w:val="0"/>
          <w:color w:val="000000" w:themeColor="text1"/>
          <w:sz w:val="22"/>
          <w:szCs w:val="24"/>
          <w:lang w:val="el-GR"/>
        </w:rPr>
        <w:t xml:space="preserve">Βιομηχανία 4.0 μπορεί να γίνει ο </w:t>
      </w:r>
      <w:r w:rsidR="00AC0C36" w:rsidRPr="00AC0C36">
        <w:rPr>
          <w:rFonts w:eastAsiaTheme="minorEastAsia" w:cs="Arial"/>
          <w:b w:val="0"/>
          <w:color w:val="000000" w:themeColor="text1"/>
          <w:sz w:val="22"/>
          <w:szCs w:val="24"/>
          <w:lang w:val="el-GR"/>
        </w:rPr>
        <w:t xml:space="preserve">καταλύτης για την ενίσχυση της παραγωγικότητας και ανταγωνιστικότητας της οικονομίας και των επιχειρήσεων. </w:t>
      </w:r>
      <w:r w:rsidR="00384D99">
        <w:rPr>
          <w:rFonts w:eastAsiaTheme="minorEastAsia" w:cs="Arial"/>
          <w:b w:val="0"/>
          <w:color w:val="000000" w:themeColor="text1"/>
          <w:sz w:val="22"/>
          <w:szCs w:val="24"/>
          <w:lang w:val="el-GR"/>
        </w:rPr>
        <w:t xml:space="preserve">Για να </w:t>
      </w:r>
      <w:r w:rsidR="00404EB3">
        <w:rPr>
          <w:rFonts w:eastAsiaTheme="minorEastAsia" w:cs="Arial"/>
          <w:b w:val="0"/>
          <w:color w:val="000000" w:themeColor="text1"/>
          <w:sz w:val="22"/>
          <w:szCs w:val="24"/>
          <w:lang w:val="el-GR"/>
        </w:rPr>
        <w:t>προσεγγίσουμε όμως τις επιδόσεις της ΕΕ</w:t>
      </w:r>
      <w:r w:rsidR="00384D99">
        <w:rPr>
          <w:rFonts w:eastAsiaTheme="minorEastAsia" w:cs="Arial"/>
          <w:b w:val="0"/>
          <w:color w:val="000000" w:themeColor="text1"/>
          <w:sz w:val="22"/>
          <w:szCs w:val="24"/>
          <w:lang w:val="el-GR"/>
        </w:rPr>
        <w:t xml:space="preserve">, πρέπει να σκεφτούμε και να πράξουμε όπως η </w:t>
      </w:r>
      <w:r w:rsidR="00A92E3B">
        <w:rPr>
          <w:rFonts w:eastAsiaTheme="minorEastAsia" w:cs="Arial"/>
          <w:b w:val="0"/>
          <w:color w:val="000000" w:themeColor="text1"/>
          <w:sz w:val="22"/>
          <w:szCs w:val="24"/>
          <w:lang w:val="el-GR"/>
        </w:rPr>
        <w:t xml:space="preserve">υπόλοιπη </w:t>
      </w:r>
      <w:r w:rsidR="00384D99">
        <w:rPr>
          <w:rFonts w:eastAsiaTheme="minorEastAsia" w:cs="Arial"/>
          <w:b w:val="0"/>
          <w:color w:val="000000" w:themeColor="text1"/>
          <w:sz w:val="22"/>
          <w:szCs w:val="24"/>
          <w:lang w:val="el-GR"/>
        </w:rPr>
        <w:t xml:space="preserve">Ευρώπη. Απαιτείται </w:t>
      </w:r>
      <w:r w:rsidR="004340DA">
        <w:rPr>
          <w:rFonts w:eastAsiaTheme="minorEastAsia" w:cs="Arial"/>
          <w:b w:val="0"/>
          <w:color w:val="000000" w:themeColor="text1"/>
          <w:sz w:val="22"/>
          <w:szCs w:val="24"/>
          <w:lang w:val="el-GR"/>
        </w:rPr>
        <w:t xml:space="preserve">συνεπώς </w:t>
      </w:r>
      <w:r>
        <w:rPr>
          <w:rFonts w:eastAsiaTheme="minorEastAsia" w:cs="Arial"/>
          <w:b w:val="0"/>
          <w:color w:val="000000" w:themeColor="text1"/>
          <w:sz w:val="22"/>
          <w:szCs w:val="24"/>
          <w:lang w:val="el-GR"/>
        </w:rPr>
        <w:t xml:space="preserve">ένα </w:t>
      </w:r>
      <w:r w:rsidR="00E6426E" w:rsidRPr="00A00E72">
        <w:rPr>
          <w:rFonts w:eastAsiaTheme="minorEastAsia" w:cs="Arial"/>
          <w:color w:val="000000" w:themeColor="text1"/>
          <w:sz w:val="22"/>
          <w:szCs w:val="24"/>
          <w:lang w:val="el-GR"/>
        </w:rPr>
        <w:t>ολοκληρωμένο εθνικ</w:t>
      </w:r>
      <w:r>
        <w:rPr>
          <w:rFonts w:eastAsiaTheme="minorEastAsia" w:cs="Arial"/>
          <w:color w:val="000000" w:themeColor="text1"/>
          <w:sz w:val="22"/>
          <w:szCs w:val="24"/>
          <w:lang w:val="el-GR"/>
        </w:rPr>
        <w:t>ό</w:t>
      </w:r>
      <w:r w:rsidR="00E6426E" w:rsidRPr="00A00E72">
        <w:rPr>
          <w:rFonts w:eastAsiaTheme="minorEastAsia" w:cs="Arial"/>
          <w:color w:val="000000" w:themeColor="text1"/>
          <w:sz w:val="22"/>
          <w:szCs w:val="24"/>
          <w:lang w:val="el-GR"/>
        </w:rPr>
        <w:t xml:space="preserve"> πρ</w:t>
      </w:r>
      <w:r>
        <w:rPr>
          <w:rFonts w:eastAsiaTheme="minorEastAsia" w:cs="Arial"/>
          <w:color w:val="000000" w:themeColor="text1"/>
          <w:sz w:val="22"/>
          <w:szCs w:val="24"/>
          <w:lang w:val="el-GR"/>
        </w:rPr>
        <w:t>όγραμμα</w:t>
      </w:r>
      <w:r w:rsidR="00E6426E" w:rsidRPr="00A00E72">
        <w:rPr>
          <w:rFonts w:eastAsiaTheme="minorEastAsia" w:cs="Arial"/>
          <w:color w:val="000000" w:themeColor="text1"/>
          <w:sz w:val="22"/>
          <w:szCs w:val="24"/>
          <w:lang w:val="el-GR"/>
        </w:rPr>
        <w:t xml:space="preserve"> ψηφιακού </w:t>
      </w:r>
      <w:r w:rsidR="00384D99">
        <w:rPr>
          <w:rFonts w:eastAsiaTheme="minorEastAsia" w:cs="Arial"/>
          <w:color w:val="000000" w:themeColor="text1"/>
          <w:sz w:val="22"/>
          <w:szCs w:val="24"/>
          <w:lang w:val="el-GR"/>
        </w:rPr>
        <w:t xml:space="preserve">και τεχνολογικού </w:t>
      </w:r>
      <w:r w:rsidR="00E6426E" w:rsidRPr="00A00E72">
        <w:rPr>
          <w:rFonts w:eastAsiaTheme="minorEastAsia" w:cs="Arial"/>
          <w:color w:val="000000" w:themeColor="text1"/>
          <w:sz w:val="22"/>
          <w:szCs w:val="24"/>
          <w:lang w:val="el-GR"/>
        </w:rPr>
        <w:t>μετασχηματισμού</w:t>
      </w:r>
      <w:r w:rsidR="00ED0468">
        <w:rPr>
          <w:rFonts w:eastAsiaTheme="minorEastAsia" w:cs="Arial"/>
          <w:color w:val="000000" w:themeColor="text1"/>
          <w:sz w:val="22"/>
          <w:szCs w:val="24"/>
          <w:lang w:val="el-GR"/>
        </w:rPr>
        <w:t xml:space="preserve"> </w:t>
      </w:r>
      <w:r w:rsidR="00ED0468">
        <w:rPr>
          <w:rFonts w:eastAsiaTheme="minorEastAsia" w:cs="Arial"/>
          <w:b w:val="0"/>
          <w:bCs/>
          <w:color w:val="000000" w:themeColor="text1"/>
          <w:sz w:val="22"/>
          <w:szCs w:val="24"/>
          <w:lang w:val="el-GR"/>
        </w:rPr>
        <w:t>της βιομηχανίας</w:t>
      </w:r>
      <w:r w:rsidR="00E6426E">
        <w:rPr>
          <w:rFonts w:eastAsiaTheme="minorEastAsia" w:cs="Arial"/>
          <w:b w:val="0"/>
          <w:color w:val="000000" w:themeColor="text1"/>
          <w:sz w:val="22"/>
          <w:szCs w:val="24"/>
          <w:lang w:val="el-GR"/>
        </w:rPr>
        <w:t xml:space="preserve">. </w:t>
      </w:r>
    </w:p>
    <w:p w14:paraId="26AF1FE3" w14:textId="77777777" w:rsidR="00AA1CF1" w:rsidRPr="00AB0E19" w:rsidRDefault="00AA1CF1" w:rsidP="002B27A4">
      <w:pPr>
        <w:pStyle w:val="Title1"/>
        <w:spacing w:before="0" w:after="80" w:line="260" w:lineRule="exact"/>
        <w:ind w:left="284"/>
        <w:rPr>
          <w:color w:val="000000" w:themeColor="text1"/>
          <w:sz w:val="22"/>
          <w:szCs w:val="24"/>
          <w:lang w:val="el-GR"/>
        </w:rPr>
      </w:pPr>
      <w:r w:rsidRPr="00AB0E19">
        <w:rPr>
          <w:noProof/>
          <w:color w:val="000000" w:themeColor="text1"/>
          <w:sz w:val="22"/>
          <w:szCs w:val="24"/>
        </w:rPr>
        <w:drawing>
          <wp:inline distT="0" distB="0" distL="0" distR="0" wp14:anchorId="4177ED8B" wp14:editId="30E0CCA8">
            <wp:extent cx="1896745" cy="67945"/>
            <wp:effectExtent l="0" t="0" r="8255" b="825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27670D13" w14:textId="77777777" w:rsidR="00AA1CF1" w:rsidRPr="006923D7" w:rsidRDefault="003D4268" w:rsidP="00806990">
      <w:pPr>
        <w:pStyle w:val="Quote1"/>
        <w:spacing w:before="0" w:after="80" w:line="340" w:lineRule="exact"/>
        <w:ind w:left="284"/>
        <w:rPr>
          <w:rFonts w:cs="Arial"/>
          <w:lang w:val="el-GR"/>
        </w:rPr>
      </w:pPr>
      <w:r>
        <w:rPr>
          <w:rFonts w:cs="Arial"/>
          <w:lang w:val="el-GR"/>
        </w:rPr>
        <w:t xml:space="preserve">Τη στιγμή που η </w:t>
      </w:r>
      <w:r w:rsidR="002A68F6">
        <w:rPr>
          <w:rFonts w:cs="Arial"/>
          <w:lang w:val="el-GR"/>
        </w:rPr>
        <w:t>ΕΕ</w:t>
      </w:r>
      <w:r>
        <w:rPr>
          <w:rFonts w:cs="Arial"/>
          <w:lang w:val="el-GR"/>
        </w:rPr>
        <w:t xml:space="preserve"> ήδη </w:t>
      </w:r>
      <w:r w:rsidR="00E615BC">
        <w:rPr>
          <w:rFonts w:cs="Arial"/>
          <w:lang w:val="el-GR"/>
        </w:rPr>
        <w:t>αξιοποιεί τα οφέλη της 4</w:t>
      </w:r>
      <w:r w:rsidR="00E615BC" w:rsidRPr="00E615BC">
        <w:rPr>
          <w:rFonts w:cs="Arial"/>
          <w:vertAlign w:val="superscript"/>
          <w:lang w:val="el-GR"/>
        </w:rPr>
        <w:t>ης</w:t>
      </w:r>
      <w:r w:rsidR="00E615BC">
        <w:rPr>
          <w:rFonts w:cs="Arial"/>
          <w:lang w:val="el-GR"/>
        </w:rPr>
        <w:t xml:space="preserve"> βιομηχανικής επανάστασης</w:t>
      </w:r>
      <w:r>
        <w:rPr>
          <w:rFonts w:cs="Arial"/>
          <w:lang w:val="el-GR"/>
        </w:rPr>
        <w:t>, η</w:t>
      </w:r>
      <w:r w:rsidR="006923D7" w:rsidRPr="006923D7">
        <w:rPr>
          <w:rFonts w:cs="Arial"/>
          <w:lang w:val="el-GR"/>
        </w:rPr>
        <w:t xml:space="preserve"> Ελλάδα </w:t>
      </w:r>
      <w:r w:rsidRPr="006923D7">
        <w:rPr>
          <w:rFonts w:cs="Arial"/>
          <w:lang w:val="el-GR"/>
        </w:rPr>
        <w:t xml:space="preserve">ακόμα </w:t>
      </w:r>
      <w:r w:rsidR="006923D7" w:rsidRPr="006923D7">
        <w:rPr>
          <w:rFonts w:cs="Arial"/>
          <w:lang w:val="el-GR"/>
        </w:rPr>
        <w:t xml:space="preserve">δεν </w:t>
      </w:r>
      <w:r w:rsidR="009E7989">
        <w:rPr>
          <w:rFonts w:cs="Arial"/>
          <w:lang w:val="el-GR"/>
        </w:rPr>
        <w:t xml:space="preserve">έχει σχεδιάσει καν </w:t>
      </w:r>
      <w:r w:rsidR="006923D7" w:rsidRPr="006923D7">
        <w:rPr>
          <w:rFonts w:cs="Arial"/>
          <w:lang w:val="el-GR"/>
        </w:rPr>
        <w:t>ένα εθνικό πρόγραμμα προσαρμογής στ</w:t>
      </w:r>
      <w:r w:rsidR="00AA56DC">
        <w:rPr>
          <w:rFonts w:cs="Arial"/>
          <w:lang w:val="el-GR"/>
        </w:rPr>
        <w:t>η</w:t>
      </w:r>
      <w:r w:rsidR="006923D7" w:rsidRPr="006923D7">
        <w:rPr>
          <w:rFonts w:cs="Arial"/>
          <w:lang w:val="el-GR"/>
        </w:rPr>
        <w:t xml:space="preserve"> </w:t>
      </w:r>
      <w:r w:rsidR="00AA56DC">
        <w:rPr>
          <w:rFonts w:cs="Arial"/>
          <w:lang w:val="el-GR"/>
        </w:rPr>
        <w:t>Βιομηχανία</w:t>
      </w:r>
      <w:r w:rsidR="002A68F6">
        <w:rPr>
          <w:rFonts w:cs="Arial"/>
          <w:lang w:val="el-GR"/>
        </w:rPr>
        <w:t xml:space="preserve"> 4.0</w:t>
      </w:r>
      <w:r w:rsidR="006923D7" w:rsidRPr="006923D7">
        <w:rPr>
          <w:rFonts w:cs="Arial"/>
          <w:lang w:val="el-GR"/>
        </w:rPr>
        <w:t>.</w:t>
      </w:r>
      <w:r>
        <w:rPr>
          <w:rFonts w:cs="Arial"/>
          <w:lang w:val="el-GR"/>
        </w:rPr>
        <w:t xml:space="preserve"> </w:t>
      </w:r>
    </w:p>
    <w:p w14:paraId="376D61ED" w14:textId="77777777" w:rsidR="00AA1CF1" w:rsidRDefault="00AA1CF1" w:rsidP="002B27A4">
      <w:pPr>
        <w:pStyle w:val="Quote1"/>
        <w:spacing w:before="0" w:after="80" w:line="260" w:lineRule="exact"/>
        <w:ind w:left="284"/>
        <w:rPr>
          <w:lang w:val="el-GR"/>
        </w:rPr>
      </w:pPr>
      <w:r w:rsidRPr="00F521B9">
        <w:rPr>
          <w:rFonts w:cs="Arial"/>
          <w:noProof/>
        </w:rPr>
        <w:drawing>
          <wp:inline distT="0" distB="0" distL="0" distR="0" wp14:anchorId="3B1816BC" wp14:editId="262CEBA3">
            <wp:extent cx="1896745" cy="67945"/>
            <wp:effectExtent l="0" t="0" r="8255" b="8255"/>
            <wp:docPr id="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A529AA2" w14:textId="77777777" w:rsidR="000B41DA" w:rsidRDefault="00B732EC" w:rsidP="002B27A4">
      <w:pPr>
        <w:pStyle w:val="Title1"/>
        <w:spacing w:before="0" w:after="80" w:line="260" w:lineRule="exact"/>
        <w:ind w:left="284"/>
        <w:rPr>
          <w:rFonts w:eastAsiaTheme="minorEastAsia" w:cs="Arial"/>
          <w:b w:val="0"/>
          <w:color w:val="000000" w:themeColor="text1"/>
          <w:sz w:val="22"/>
          <w:szCs w:val="24"/>
          <w:lang w:val="el-GR"/>
        </w:rPr>
      </w:pPr>
      <w:r w:rsidRPr="00B732EC">
        <w:rPr>
          <w:rFonts w:eastAsiaTheme="minorEastAsia" w:cs="Arial"/>
          <w:b w:val="0"/>
          <w:color w:val="000000" w:themeColor="text1"/>
          <w:sz w:val="22"/>
          <w:szCs w:val="24"/>
          <w:lang w:val="el-GR"/>
        </w:rPr>
        <w:t>Ο ΣΕΒ έχει αναδείξει τη βαρύνουσα σημασία του εθνικού σχεδιασμού για το μετασχηματισμό της βιομηχανίας</w:t>
      </w:r>
      <w:r w:rsidR="00547584">
        <w:rPr>
          <w:rFonts w:eastAsiaTheme="minorEastAsia" w:cs="Arial"/>
          <w:b w:val="0"/>
          <w:color w:val="000000" w:themeColor="text1"/>
          <w:sz w:val="22"/>
          <w:szCs w:val="24"/>
          <w:lang w:val="el-GR"/>
        </w:rPr>
        <w:t xml:space="preserve">. </w:t>
      </w:r>
      <w:r w:rsidR="00974CC9" w:rsidRPr="00974CC9">
        <w:rPr>
          <w:rFonts w:eastAsiaTheme="minorEastAsia" w:cs="Arial"/>
          <w:b w:val="0"/>
          <w:color w:val="000000" w:themeColor="text1"/>
          <w:sz w:val="22"/>
          <w:szCs w:val="24"/>
          <w:lang w:val="el-GR"/>
        </w:rPr>
        <w:t>Ο ψηφιακός και τεχνολογικός μετασχηματισμός αυξάνει την παραγωγική ευελιξία αλλά, δημιουργεί έντονες ανταγωνιστικές πιέσεις για τις επιχειρήσεις και τις χώρες που δεν ακολουθούν. Συνεπώς, εκτός από προϋπόθεση ενός νέου παραγωγικού προτύπου που συμβάλει στη βιομηχανική αναζωογόνηση και στη δημιουργία περισσότερων διεθνώς εμπορεύσιμων προϊόντων και υπηρεσιών, ο μετασχηματισμός, μπορεί να εξελιχθεί σε παράγοντα επιβίωσης για πολλές επιχειρήσεις.</w:t>
      </w:r>
      <w:r w:rsidR="000A7076" w:rsidRPr="000A7076">
        <w:rPr>
          <w:rFonts w:eastAsiaTheme="minorEastAsia" w:cs="Arial"/>
          <w:b w:val="0"/>
          <w:color w:val="000000" w:themeColor="text1"/>
          <w:sz w:val="22"/>
          <w:szCs w:val="24"/>
          <w:lang w:val="el-GR"/>
        </w:rPr>
        <w:t xml:space="preserve"> </w:t>
      </w:r>
      <w:r w:rsidR="000A7076">
        <w:rPr>
          <w:rFonts w:eastAsiaTheme="minorEastAsia" w:cs="Arial"/>
          <w:b w:val="0"/>
          <w:color w:val="000000" w:themeColor="text1"/>
          <w:sz w:val="22"/>
          <w:szCs w:val="24"/>
          <w:lang w:val="el-GR"/>
        </w:rPr>
        <w:t>Ως συνέπεια, η Βιομηχανία 4.0 πρέπει να γίνει πρώτη</w:t>
      </w:r>
      <w:r w:rsidR="000A7076" w:rsidRPr="00B732EC">
        <w:rPr>
          <w:rFonts w:eastAsiaTheme="minorEastAsia" w:cs="Arial"/>
          <w:b w:val="0"/>
          <w:color w:val="000000" w:themeColor="text1"/>
          <w:sz w:val="22"/>
          <w:szCs w:val="24"/>
          <w:lang w:val="el-GR"/>
        </w:rPr>
        <w:t xml:space="preserve"> εθνική αναπτυξιακή προτεραιότητα</w:t>
      </w:r>
      <w:r w:rsidR="000A7076">
        <w:rPr>
          <w:rFonts w:eastAsiaTheme="minorEastAsia" w:cs="Arial"/>
          <w:b w:val="0"/>
          <w:color w:val="000000" w:themeColor="text1"/>
          <w:sz w:val="22"/>
          <w:szCs w:val="24"/>
          <w:lang w:val="el-GR"/>
        </w:rPr>
        <w:t>.</w:t>
      </w:r>
    </w:p>
    <w:p w14:paraId="070C2A5C" w14:textId="77777777" w:rsidR="00806990" w:rsidRDefault="00806990">
      <w:pPr>
        <w:spacing w:line="240" w:lineRule="auto"/>
        <w:rPr>
          <w:rFonts w:ascii="Arial" w:eastAsiaTheme="minorEastAsia" w:hAnsi="Arial" w:cs="Arial"/>
          <w:color w:val="00AEEF"/>
          <w:sz w:val="28"/>
          <w:szCs w:val="28"/>
          <w:lang w:val="el-GR"/>
        </w:rPr>
      </w:pPr>
      <w:r>
        <w:rPr>
          <w:rFonts w:cs="Arial"/>
          <w:color w:val="00AEEF"/>
          <w:sz w:val="28"/>
          <w:szCs w:val="28"/>
        </w:rPr>
        <w:br w:type="page"/>
      </w:r>
    </w:p>
    <w:p w14:paraId="4E033B60" w14:textId="14972FA9" w:rsidR="00AE2E00" w:rsidRDefault="00AE2E00" w:rsidP="00806990">
      <w:pPr>
        <w:pStyle w:val="MAINTEXT2"/>
        <w:spacing w:line="340" w:lineRule="exact"/>
        <w:ind w:left="284"/>
        <w:rPr>
          <w:rFonts w:cs="Arial"/>
          <w:color w:val="00AEEF"/>
          <w:sz w:val="28"/>
          <w:szCs w:val="28"/>
        </w:rPr>
      </w:pPr>
      <w:r w:rsidRPr="00AB0E19">
        <w:rPr>
          <w:noProof/>
          <w:lang w:val="en-US"/>
        </w:rPr>
        <w:lastRenderedPageBreak/>
        <w:drawing>
          <wp:anchor distT="0" distB="0" distL="114300" distR="114300" simplePos="0" relativeHeight="252638720" behindDoc="0" locked="0" layoutInCell="1" allowOverlap="1" wp14:anchorId="24588EAE" wp14:editId="7466611B">
            <wp:simplePos x="0" y="0"/>
            <wp:positionH relativeFrom="column">
              <wp:posOffset>184067</wp:posOffset>
            </wp:positionH>
            <wp:positionV relativeFrom="paragraph">
              <wp:posOffset>58239</wp:posOffset>
            </wp:positionV>
            <wp:extent cx="1896745" cy="67945"/>
            <wp:effectExtent l="0" t="0" r="8255" b="8255"/>
            <wp:wrapSquare wrapText="bothSides"/>
            <wp:docPr id="2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r>
        <w:rPr>
          <w:rFonts w:cs="Arial"/>
          <w:color w:val="00AEEF"/>
          <w:sz w:val="28"/>
          <w:szCs w:val="28"/>
        </w:rPr>
        <w:br w:type="textWrapping" w:clear="all"/>
      </w:r>
      <w:r w:rsidRPr="00297423">
        <w:rPr>
          <w:rFonts w:cs="Arial"/>
          <w:color w:val="00AEEF"/>
          <w:sz w:val="28"/>
          <w:szCs w:val="28"/>
        </w:rPr>
        <w:t>Όραμα του ΣΕΒ είναι η δημιουργία μιας σύγχρονης, ανταγωνιστικής και εξωστρεφούς βιομηχανίας, συνδεδεμένης με τ</w:t>
      </w:r>
      <w:r w:rsidR="005B618C">
        <w:rPr>
          <w:rFonts w:cs="Arial"/>
          <w:color w:val="00AEEF"/>
          <w:sz w:val="28"/>
          <w:szCs w:val="28"/>
        </w:rPr>
        <w:t>α</w:t>
      </w:r>
      <w:r w:rsidRPr="00297423">
        <w:rPr>
          <w:rFonts w:cs="Arial"/>
          <w:color w:val="00AEEF"/>
          <w:sz w:val="28"/>
          <w:szCs w:val="28"/>
        </w:rPr>
        <w:t xml:space="preserve"> </w:t>
      </w:r>
      <w:r w:rsidR="005B618C">
        <w:rPr>
          <w:rFonts w:cs="Arial"/>
          <w:color w:val="00AEEF"/>
          <w:sz w:val="28"/>
          <w:szCs w:val="28"/>
        </w:rPr>
        <w:t xml:space="preserve">παγκόσμια βιομηχανικά δίκτυα </w:t>
      </w:r>
      <w:r w:rsidRPr="00297423">
        <w:rPr>
          <w:rFonts w:cs="Arial"/>
          <w:color w:val="00AEEF"/>
          <w:sz w:val="28"/>
          <w:szCs w:val="28"/>
        </w:rPr>
        <w:t>και τα οικοσυστήματα της νέας οικονομίας, μέσω ενός μετασχηματισμού, που θα αξιοποιεί τις τεχνολογίες, τα ψηφιακά εργαλεία και τις δεξιότητες της 4</w:t>
      </w:r>
      <w:r w:rsidR="00331D4C" w:rsidRPr="00331D4C">
        <w:rPr>
          <w:rFonts w:cs="Arial"/>
          <w:color w:val="00AEEF"/>
          <w:sz w:val="28"/>
          <w:szCs w:val="28"/>
          <w:vertAlign w:val="superscript"/>
        </w:rPr>
        <w:t>ης</w:t>
      </w:r>
      <w:r w:rsidRPr="00297423">
        <w:rPr>
          <w:rFonts w:cs="Arial"/>
          <w:color w:val="00AEEF"/>
          <w:sz w:val="28"/>
          <w:szCs w:val="28"/>
        </w:rPr>
        <w:t xml:space="preserve"> Βιομηχανικής Επανάστασης.</w:t>
      </w:r>
    </w:p>
    <w:p w14:paraId="6D09BBE5" w14:textId="77777777" w:rsidR="00AE2E00" w:rsidRPr="00297423" w:rsidRDefault="00AE2E00" w:rsidP="002B27A4">
      <w:pPr>
        <w:pStyle w:val="MAINTEXT2"/>
        <w:spacing w:line="260" w:lineRule="exact"/>
        <w:ind w:left="284"/>
        <w:rPr>
          <w:rFonts w:cs="Arial"/>
          <w:color w:val="00AEEF"/>
          <w:sz w:val="28"/>
          <w:szCs w:val="28"/>
        </w:rPr>
      </w:pPr>
      <w:r w:rsidRPr="00AB0E19">
        <w:rPr>
          <w:noProof/>
          <w:lang w:val="en-US"/>
        </w:rPr>
        <w:drawing>
          <wp:inline distT="0" distB="0" distL="0" distR="0" wp14:anchorId="16A835FB" wp14:editId="4E2BAAAF">
            <wp:extent cx="1896745" cy="67945"/>
            <wp:effectExtent l="0" t="0" r="8255" b="8255"/>
            <wp:docPr id="2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297A4138" w14:textId="665BF52D" w:rsidR="00841F9B" w:rsidRDefault="00841F9B" w:rsidP="002B27A4">
      <w:pPr>
        <w:pStyle w:val="MAINTEXT2"/>
        <w:spacing w:line="260" w:lineRule="exact"/>
        <w:ind w:left="284"/>
        <w:rPr>
          <w:rFonts w:cstheme="minorHAnsi"/>
        </w:rPr>
      </w:pPr>
      <w:r>
        <w:rPr>
          <w:szCs w:val="22"/>
        </w:rPr>
        <w:t xml:space="preserve">Η Ελλάδα περιλαμβάνεται στην ομάδα των χωρών με </w:t>
      </w:r>
      <w:r w:rsidRPr="006923D7">
        <w:rPr>
          <w:szCs w:val="22"/>
        </w:rPr>
        <w:t xml:space="preserve">χαμηλό επίπεδο </w:t>
      </w:r>
      <w:r w:rsidR="00DD5529">
        <w:rPr>
          <w:szCs w:val="22"/>
        </w:rPr>
        <w:t>ψηφιακής και τεχνολογικής ωριμότητας</w:t>
      </w:r>
      <w:r>
        <w:rPr>
          <w:szCs w:val="22"/>
        </w:rPr>
        <w:t xml:space="preserve">, αλλά και </w:t>
      </w:r>
      <w:r w:rsidR="00516FB1">
        <w:rPr>
          <w:szCs w:val="22"/>
        </w:rPr>
        <w:t xml:space="preserve">σχετικά χαμηλή </w:t>
      </w:r>
      <w:r w:rsidRPr="006923D7">
        <w:rPr>
          <w:szCs w:val="22"/>
        </w:rPr>
        <w:t>συμμετοχή της βιομηχανίας στ</w:t>
      </w:r>
      <w:r>
        <w:rPr>
          <w:szCs w:val="22"/>
        </w:rPr>
        <w:t>ο εθνικό προϊόν (</w:t>
      </w:r>
      <w:r w:rsidRPr="00917885">
        <w:rPr>
          <w:rFonts w:cs="Arial"/>
          <w:b/>
          <w:bCs/>
          <w:color w:val="00AEEF"/>
          <w:szCs w:val="18"/>
        </w:rPr>
        <w:t>Δ</w:t>
      </w:r>
      <w:r w:rsidR="00C80978">
        <w:rPr>
          <w:rFonts w:cs="Arial"/>
          <w:b/>
          <w:bCs/>
          <w:color w:val="00AEEF"/>
          <w:szCs w:val="18"/>
        </w:rPr>
        <w:t>3</w:t>
      </w:r>
      <w:r>
        <w:rPr>
          <w:szCs w:val="22"/>
        </w:rPr>
        <w:t xml:space="preserve">). </w:t>
      </w:r>
      <w:r w:rsidR="00A81503">
        <w:rPr>
          <w:szCs w:val="22"/>
        </w:rPr>
        <w:t>Χ</w:t>
      </w:r>
      <w:r>
        <w:rPr>
          <w:szCs w:val="22"/>
        </w:rPr>
        <w:t xml:space="preserve">ώρες </w:t>
      </w:r>
      <w:r w:rsidR="00A81503">
        <w:rPr>
          <w:szCs w:val="22"/>
        </w:rPr>
        <w:t xml:space="preserve">της ΕΕ </w:t>
      </w:r>
      <w:r w:rsidR="00D4202C">
        <w:rPr>
          <w:szCs w:val="22"/>
        </w:rPr>
        <w:t xml:space="preserve">με </w:t>
      </w:r>
      <w:r w:rsidR="00A81503">
        <w:rPr>
          <w:szCs w:val="22"/>
        </w:rPr>
        <w:t>ανάλογα</w:t>
      </w:r>
      <w:r w:rsidR="00D4202C">
        <w:rPr>
          <w:szCs w:val="22"/>
        </w:rPr>
        <w:t xml:space="preserve"> χαρακτηριστικά </w:t>
      </w:r>
      <w:r w:rsidR="00A81503">
        <w:rPr>
          <w:szCs w:val="22"/>
        </w:rPr>
        <w:t xml:space="preserve">(πχ Πορτογαλία, Ισπανία, </w:t>
      </w:r>
      <w:r w:rsidR="00DD5529">
        <w:rPr>
          <w:szCs w:val="22"/>
        </w:rPr>
        <w:t>Βρετανία,</w:t>
      </w:r>
      <w:r w:rsidR="00C80978">
        <w:rPr>
          <w:szCs w:val="22"/>
        </w:rPr>
        <w:t xml:space="preserve"> </w:t>
      </w:r>
      <w:r w:rsidR="00ED0B1E">
        <w:rPr>
          <w:szCs w:val="22"/>
        </w:rPr>
        <w:t xml:space="preserve">Ολλανδία, </w:t>
      </w:r>
      <w:r w:rsidR="00390B78">
        <w:rPr>
          <w:szCs w:val="22"/>
        </w:rPr>
        <w:t>κλπ.</w:t>
      </w:r>
      <w:r w:rsidR="00A81503">
        <w:rPr>
          <w:szCs w:val="22"/>
        </w:rPr>
        <w:t xml:space="preserve">) </w:t>
      </w:r>
      <w:r>
        <w:rPr>
          <w:szCs w:val="22"/>
        </w:rPr>
        <w:t>λήφθηκαν ως</w:t>
      </w:r>
      <w:r w:rsidR="00CF59C4">
        <w:rPr>
          <w:szCs w:val="22"/>
        </w:rPr>
        <w:t xml:space="preserve"> υποδείγματα</w:t>
      </w:r>
      <w:r>
        <w:rPr>
          <w:szCs w:val="22"/>
        </w:rPr>
        <w:t>, τόσο για την επιλογή των βέλτιστων πρακτικών και δράσεων που θα μπορούσαν να εφαρμοστούν στην ελληνική πραγματικότητα, όσο και για τον καθορισμό του ύψους των συνολικών κονδυλίων</w:t>
      </w:r>
      <w:r w:rsidR="00806990">
        <w:rPr>
          <w:szCs w:val="22"/>
        </w:rPr>
        <w:t>. Εξ</w:t>
      </w:r>
      <w:r w:rsidR="005F67A0">
        <w:rPr>
          <w:szCs w:val="22"/>
        </w:rPr>
        <w:t xml:space="preserve"> αυτών το υπόδειγμα της </w:t>
      </w:r>
      <w:r>
        <w:rPr>
          <w:noProof/>
        </w:rPr>
        <w:t xml:space="preserve">Πορτογαλίας, </w:t>
      </w:r>
      <w:r w:rsidRPr="00B40ACF">
        <w:rPr>
          <w:rFonts w:cstheme="minorHAnsi"/>
        </w:rPr>
        <w:t>είναι άμεσα συγκρίσιμ</w:t>
      </w:r>
      <w:r w:rsidR="00490501">
        <w:rPr>
          <w:rFonts w:cstheme="minorHAnsi"/>
        </w:rPr>
        <w:t>ο</w:t>
      </w:r>
      <w:r w:rsidRPr="00B40ACF">
        <w:rPr>
          <w:rFonts w:cstheme="minorHAnsi"/>
        </w:rPr>
        <w:t xml:space="preserve"> με την Ελλάδα</w:t>
      </w:r>
      <w:r w:rsidR="00490501">
        <w:rPr>
          <w:rFonts w:cstheme="minorHAnsi"/>
        </w:rPr>
        <w:t xml:space="preserve"> και λαμβάνεται ως βάση</w:t>
      </w:r>
      <w:r>
        <w:rPr>
          <w:rFonts w:cstheme="minorHAnsi"/>
        </w:rPr>
        <w:t>.</w:t>
      </w:r>
    </w:p>
    <w:p w14:paraId="5224D317" w14:textId="77777777" w:rsidR="00B713A0" w:rsidRDefault="00B713A0" w:rsidP="002B27A4">
      <w:pPr>
        <w:pStyle w:val="MAINTEXT2"/>
        <w:spacing w:line="260" w:lineRule="exact"/>
        <w:ind w:left="284"/>
        <w:rPr>
          <w:szCs w:val="18"/>
        </w:rPr>
      </w:pPr>
      <w:r w:rsidRPr="00F521B9">
        <w:rPr>
          <w:rFonts w:cs="Arial"/>
          <w:noProof/>
          <w:lang w:val="en-US"/>
        </w:rPr>
        <mc:AlternateContent>
          <mc:Choice Requires="wps">
            <w:drawing>
              <wp:anchor distT="45720" distB="45720" distL="114300" distR="114300" simplePos="0" relativeHeight="252672512" behindDoc="0" locked="0" layoutInCell="1" allowOverlap="1" wp14:anchorId="7C3FE6DE" wp14:editId="3A88D70C">
                <wp:simplePos x="0" y="0"/>
                <wp:positionH relativeFrom="page">
                  <wp:posOffset>3755939</wp:posOffset>
                </wp:positionH>
                <wp:positionV relativeFrom="paragraph">
                  <wp:posOffset>376081</wp:posOffset>
                </wp:positionV>
                <wp:extent cx="3187065" cy="457200"/>
                <wp:effectExtent l="0" t="0" r="0" b="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457200"/>
                        </a:xfrm>
                        <a:prstGeom prst="rect">
                          <a:avLst/>
                        </a:prstGeom>
                        <a:noFill/>
                        <a:ln w="9525">
                          <a:noFill/>
                          <a:miter lim="800000"/>
                          <a:headEnd/>
                          <a:tailEnd/>
                        </a:ln>
                      </wps:spPr>
                      <wps:txbx>
                        <w:txbxContent>
                          <w:p w14:paraId="74D06B20" w14:textId="77777777" w:rsidR="00FB6077" w:rsidRPr="00C90985" w:rsidRDefault="00FB6077" w:rsidP="00B713A0">
                            <w:pPr>
                              <w:pStyle w:val="a4"/>
                              <w:spacing w:after="0"/>
                              <w:jc w:val="left"/>
                              <w:rPr>
                                <w:rFonts w:cs="Arial"/>
                              </w:rPr>
                            </w:pPr>
                            <w:r w:rsidRPr="00C90985">
                              <w:rPr>
                                <w:rFonts w:eastAsiaTheme="minorEastAsia" w:cs="Arial"/>
                                <w:color w:val="00AEEF"/>
                              </w:rPr>
                              <w:t>Δ</w:t>
                            </w:r>
                            <w:r w:rsidRPr="009770BE">
                              <w:rPr>
                                <w:rFonts w:eastAsiaTheme="minorEastAsia" w:cs="Arial"/>
                                <w:color w:val="00AEEF"/>
                              </w:rPr>
                              <w:t>3</w:t>
                            </w:r>
                            <w:r w:rsidRPr="00C90985">
                              <w:rPr>
                                <w:rFonts w:eastAsiaTheme="minorEastAsia" w:cs="Arial"/>
                                <w:color w:val="00AEEF"/>
                              </w:rPr>
                              <w:t>.</w:t>
                            </w:r>
                            <w:r w:rsidRPr="00C90985">
                              <w:rPr>
                                <w:rFonts w:eastAsiaTheme="minorEastAsia" w:cs="Arial"/>
                              </w:rPr>
                              <w:t xml:space="preserve"> </w:t>
                            </w:r>
                            <w:r w:rsidRPr="00806990">
                              <w:rPr>
                                <w:rFonts w:eastAsiaTheme="minorEastAsia" w:cs="Arial"/>
                                <w:bCs w:val="0"/>
                              </w:rPr>
                              <w:t>Κατάταξη</w:t>
                            </w:r>
                            <w:r w:rsidRPr="00806990">
                              <w:rPr>
                                <w:rFonts w:eastAsiaTheme="minorEastAsia" w:cs="Arial"/>
                              </w:rPr>
                              <w:t xml:space="preserve"> </w:t>
                            </w:r>
                            <w:r w:rsidRPr="00806990">
                              <w:rPr>
                                <w:rFonts w:eastAsiaTheme="minorEastAsia" w:cs="Arial"/>
                                <w:bCs w:val="0"/>
                              </w:rPr>
                              <w:t xml:space="preserve">βάσει συνεισφοράς βιομηχανίας στο ΑΕΠ και δείκτη </w:t>
                            </w:r>
                            <w:r w:rsidRPr="00806990">
                              <w:rPr>
                                <w:rFonts w:eastAsiaTheme="minorEastAsia" w:cs="Arial"/>
                                <w:bCs w:val="0"/>
                                <w:lang w:val="en-US"/>
                              </w:rPr>
                              <w:t>DESI</w:t>
                            </w:r>
                            <w:r w:rsidRPr="00806990">
                              <w:rPr>
                                <w:rFonts w:eastAsiaTheme="minorEastAsia" w:cs="Arial"/>
                                <w:bCs w:val="0"/>
                              </w:rPr>
                              <w:t>.</w:t>
                            </w:r>
                            <w:r>
                              <w:rPr>
                                <w:rFonts w:eastAsiaTheme="minorEastAsia" w:cs="Arial"/>
                                <w:b w:val="0"/>
                                <w:bCs w:val="0"/>
                              </w:rPr>
                              <w:t xml:space="preserve"> </w:t>
                            </w:r>
                            <w:r w:rsidRPr="00806990">
                              <w:rPr>
                                <w:rFonts w:eastAsiaTheme="minorEastAsia" w:cs="Arial"/>
                                <w:b w:val="0"/>
                                <w:bCs w:val="0"/>
                                <w:i/>
                                <w:color w:val="00B0F0"/>
                              </w:rPr>
                              <w:t xml:space="preserve">Πηγή: </w:t>
                            </w:r>
                            <w:r w:rsidRPr="00806990">
                              <w:rPr>
                                <w:rFonts w:eastAsiaTheme="minorEastAsia" w:cs="Arial"/>
                                <w:b w:val="0"/>
                                <w:bCs w:val="0"/>
                                <w:i/>
                                <w:color w:val="00B0F0"/>
                                <w:lang w:val="en-US"/>
                              </w:rPr>
                              <w:t>Eurostat</w:t>
                            </w:r>
                            <w:r w:rsidRPr="00806990">
                              <w:rPr>
                                <w:rFonts w:eastAsiaTheme="minorEastAsia" w:cs="Arial"/>
                                <w:b w:val="0"/>
                                <w:bCs w:val="0"/>
                                <w:i/>
                                <w:color w:val="00B0F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FE6DE" id="_x0000_s1031" type="#_x0000_t202" style="position:absolute;left:0;text-align:left;margin-left:295.75pt;margin-top:29.6pt;width:250.95pt;height:36pt;z-index:25267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" filled="f" stroked="f">
                <v:textbox>
                  <w:txbxContent>
                    <w:p w14:paraId="74D06B20" w14:textId="77777777" w:rsidR="00FB6077" w:rsidRPr="00C90985" w:rsidRDefault="00FB6077" w:rsidP="00B713A0">
                      <w:pPr>
                        <w:pStyle w:val="Caption"/>
                        <w:spacing w:after="0"/>
                        <w:jc w:val="left"/>
                        <w:rPr>
                          <w:rFonts w:cs="Arial"/>
                        </w:rPr>
                      </w:pPr>
                      <w:r w:rsidRPr="00C90985">
                        <w:rPr>
                          <w:rFonts w:eastAsiaTheme="minorEastAsia" w:cs="Arial"/>
                          <w:color w:val="00AEEF"/>
                        </w:rPr>
                        <w:t>Δ</w:t>
                      </w:r>
                      <w:r w:rsidRPr="009770BE">
                        <w:rPr>
                          <w:rFonts w:eastAsiaTheme="minorEastAsia" w:cs="Arial"/>
                          <w:color w:val="00AEEF"/>
                        </w:rPr>
                        <w:t>3</w:t>
                      </w:r>
                      <w:r w:rsidRPr="00C90985">
                        <w:rPr>
                          <w:rFonts w:eastAsiaTheme="minorEastAsia" w:cs="Arial"/>
                          <w:color w:val="00AEEF"/>
                        </w:rPr>
                        <w:t>.</w:t>
                      </w:r>
                      <w:r w:rsidRPr="00C90985">
                        <w:rPr>
                          <w:rFonts w:eastAsiaTheme="minorEastAsia" w:cs="Arial"/>
                        </w:rPr>
                        <w:t xml:space="preserve"> </w:t>
                      </w:r>
                      <w:r w:rsidRPr="00806990">
                        <w:rPr>
                          <w:rFonts w:eastAsiaTheme="minorEastAsia" w:cs="Arial"/>
                          <w:bCs w:val="0"/>
                        </w:rPr>
                        <w:t>Κατάταξη</w:t>
                      </w:r>
                      <w:r w:rsidRPr="00806990">
                        <w:rPr>
                          <w:rFonts w:eastAsiaTheme="minorEastAsia" w:cs="Arial"/>
                        </w:rPr>
                        <w:t xml:space="preserve"> </w:t>
                      </w:r>
                      <w:r w:rsidRPr="00806990">
                        <w:rPr>
                          <w:rFonts w:eastAsiaTheme="minorEastAsia" w:cs="Arial"/>
                          <w:bCs w:val="0"/>
                        </w:rPr>
                        <w:t xml:space="preserve">βάσει συνεισφοράς βιομηχανίας στο ΑΕΠ και δείκτη </w:t>
                      </w:r>
                      <w:r w:rsidRPr="00806990">
                        <w:rPr>
                          <w:rFonts w:eastAsiaTheme="minorEastAsia" w:cs="Arial"/>
                          <w:bCs w:val="0"/>
                          <w:lang w:val="en-US"/>
                        </w:rPr>
                        <w:t>DESI</w:t>
                      </w:r>
                      <w:r w:rsidRPr="00806990">
                        <w:rPr>
                          <w:rFonts w:eastAsiaTheme="minorEastAsia" w:cs="Arial"/>
                          <w:bCs w:val="0"/>
                        </w:rPr>
                        <w:t>.</w:t>
                      </w:r>
                      <w:r>
                        <w:rPr>
                          <w:rFonts w:eastAsiaTheme="minorEastAsia" w:cs="Arial"/>
                          <w:b w:val="0"/>
                          <w:bCs w:val="0"/>
                        </w:rPr>
                        <w:t xml:space="preserve"> </w:t>
                      </w:r>
                      <w:r w:rsidRPr="00806990">
                        <w:rPr>
                          <w:rFonts w:eastAsiaTheme="minorEastAsia" w:cs="Arial"/>
                          <w:b w:val="0"/>
                          <w:bCs w:val="0"/>
                          <w:i/>
                          <w:color w:val="00B0F0"/>
                        </w:rPr>
                        <w:t xml:space="preserve">Πηγή: </w:t>
                      </w:r>
                      <w:r w:rsidRPr="00806990">
                        <w:rPr>
                          <w:rFonts w:eastAsiaTheme="minorEastAsia" w:cs="Arial"/>
                          <w:b w:val="0"/>
                          <w:bCs w:val="0"/>
                          <w:i/>
                          <w:color w:val="00B0F0"/>
                          <w:lang w:val="en-US"/>
                        </w:rPr>
                        <w:t>Eurostat</w:t>
                      </w:r>
                      <w:r w:rsidRPr="00806990">
                        <w:rPr>
                          <w:rFonts w:eastAsiaTheme="minorEastAsia" w:cs="Arial"/>
                          <w:b w:val="0"/>
                          <w:bCs w:val="0"/>
                          <w:i/>
                          <w:color w:val="00B0F0"/>
                        </w:rPr>
                        <w:t xml:space="preserve"> </w:t>
                      </w:r>
                    </w:p>
                  </w:txbxContent>
                </v:textbox>
                <w10:wrap type="square" anchorx="page"/>
              </v:shape>
            </w:pict>
          </mc:Fallback>
        </mc:AlternateContent>
      </w:r>
      <w:r>
        <w:rPr>
          <w:b/>
          <w:noProof/>
          <w:lang w:val="en-US"/>
        </w:rPr>
        <w:drawing>
          <wp:anchor distT="0" distB="0" distL="114300" distR="114300" simplePos="0" relativeHeight="252673536" behindDoc="0" locked="0" layoutInCell="1" allowOverlap="1" wp14:anchorId="2EAEBFB4" wp14:editId="00FD15CA">
            <wp:simplePos x="0" y="0"/>
            <wp:positionH relativeFrom="column">
              <wp:posOffset>145841</wp:posOffset>
            </wp:positionH>
            <wp:positionV relativeFrom="paragraph">
              <wp:posOffset>97923</wp:posOffset>
            </wp:positionV>
            <wp:extent cx="3187065" cy="2143125"/>
            <wp:effectExtent l="0" t="0" r="0" b="95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065" cy="2143125"/>
                    </a:xfrm>
                    <a:prstGeom prst="rect">
                      <a:avLst/>
                    </a:prstGeom>
                    <a:noFill/>
                  </pic:spPr>
                </pic:pic>
              </a:graphicData>
            </a:graphic>
            <wp14:sizeRelH relativeFrom="margin">
              <wp14:pctWidth>0</wp14:pctWidth>
            </wp14:sizeRelH>
            <wp14:sizeRelV relativeFrom="margin">
              <wp14:pctHeight>0</wp14:pctHeight>
            </wp14:sizeRelV>
          </wp:anchor>
        </w:drawing>
      </w:r>
    </w:p>
    <w:p w14:paraId="69C2F9B6" w14:textId="77777777" w:rsidR="00841F9B" w:rsidRDefault="00841F9B" w:rsidP="002B27A4">
      <w:pPr>
        <w:pStyle w:val="MAINTEXT2"/>
        <w:spacing w:line="260" w:lineRule="exact"/>
        <w:ind w:left="284"/>
        <w:rPr>
          <w:szCs w:val="18"/>
        </w:rPr>
      </w:pPr>
    </w:p>
    <w:p w14:paraId="77F2AB95" w14:textId="77777777" w:rsidR="00841F9B" w:rsidRDefault="00841F9B" w:rsidP="002B27A4">
      <w:pPr>
        <w:pStyle w:val="MAINTEXT2"/>
        <w:spacing w:line="260" w:lineRule="exact"/>
        <w:ind w:left="284"/>
        <w:rPr>
          <w:szCs w:val="18"/>
        </w:rPr>
      </w:pPr>
    </w:p>
    <w:p w14:paraId="33AD659F" w14:textId="77777777" w:rsidR="00B713A0" w:rsidRDefault="00B713A0" w:rsidP="002B27A4">
      <w:pPr>
        <w:pStyle w:val="MAINTEXT2"/>
        <w:spacing w:line="260" w:lineRule="exact"/>
        <w:ind w:left="284"/>
        <w:rPr>
          <w:szCs w:val="18"/>
        </w:rPr>
      </w:pPr>
    </w:p>
    <w:p w14:paraId="1E204D38" w14:textId="77777777" w:rsidR="00B713A0" w:rsidRDefault="00B713A0" w:rsidP="002B27A4">
      <w:pPr>
        <w:pStyle w:val="MAINTEXT2"/>
        <w:spacing w:line="260" w:lineRule="exact"/>
        <w:ind w:left="284"/>
        <w:rPr>
          <w:szCs w:val="18"/>
        </w:rPr>
      </w:pPr>
    </w:p>
    <w:p w14:paraId="583F299F" w14:textId="77777777" w:rsidR="00B713A0" w:rsidRDefault="00B713A0" w:rsidP="002B27A4">
      <w:pPr>
        <w:pStyle w:val="MAINTEXT2"/>
        <w:spacing w:line="260" w:lineRule="exact"/>
        <w:ind w:left="284"/>
        <w:rPr>
          <w:szCs w:val="18"/>
        </w:rPr>
      </w:pPr>
    </w:p>
    <w:p w14:paraId="0A2C8F28" w14:textId="77777777" w:rsidR="00B713A0" w:rsidRDefault="00B713A0" w:rsidP="002B27A4">
      <w:pPr>
        <w:pStyle w:val="MAINTEXT2"/>
        <w:spacing w:line="260" w:lineRule="exact"/>
        <w:ind w:left="284"/>
        <w:rPr>
          <w:szCs w:val="18"/>
        </w:rPr>
      </w:pPr>
    </w:p>
    <w:p w14:paraId="6A7CB590" w14:textId="77777777" w:rsidR="00536528" w:rsidRDefault="00536528" w:rsidP="002B27A4">
      <w:pPr>
        <w:pStyle w:val="MAINTEXT2"/>
        <w:spacing w:line="260" w:lineRule="exact"/>
        <w:ind w:left="284"/>
      </w:pPr>
    </w:p>
    <w:p w14:paraId="4D4E52D1" w14:textId="177D53F6" w:rsidR="00DF4580" w:rsidRDefault="00451B61" w:rsidP="002B27A4">
      <w:pPr>
        <w:pStyle w:val="MAINTEXT2"/>
        <w:spacing w:line="260" w:lineRule="exact"/>
        <w:ind w:left="284"/>
      </w:pPr>
      <w:r>
        <w:t xml:space="preserve">Η αρχιτεκτονική του προγράμματος </w:t>
      </w:r>
      <w:r w:rsidR="00047BD4" w:rsidRPr="00F06403">
        <w:rPr>
          <w:b/>
        </w:rPr>
        <w:t>«Βιομηχανία 4.0»</w:t>
      </w:r>
      <w:r w:rsidR="00047BD4">
        <w:t xml:space="preserve">, </w:t>
      </w:r>
      <w:r>
        <w:t xml:space="preserve">που προτείνει </w:t>
      </w:r>
      <w:r w:rsidR="00DF4580">
        <w:t xml:space="preserve">ο ΣΕΒ </w:t>
      </w:r>
      <w:r w:rsidR="00047BD4">
        <w:rPr>
          <w:b/>
        </w:rPr>
        <w:t xml:space="preserve"> </w:t>
      </w:r>
      <w:r w:rsidR="00047BD4" w:rsidRPr="00E6083D">
        <w:t>(</w:t>
      </w:r>
      <w:r w:rsidR="00047BD4" w:rsidRPr="008B11A3">
        <w:rPr>
          <w:rFonts w:cs="Arial"/>
          <w:b/>
          <w:bCs/>
          <w:color w:val="00AEEF"/>
          <w:szCs w:val="18"/>
        </w:rPr>
        <w:t>Δ</w:t>
      </w:r>
      <w:r w:rsidR="00047BD4">
        <w:rPr>
          <w:rFonts w:cs="Arial"/>
          <w:b/>
          <w:bCs/>
          <w:color w:val="00AEEF"/>
          <w:szCs w:val="18"/>
        </w:rPr>
        <w:t>4</w:t>
      </w:r>
      <w:r w:rsidR="00047BD4" w:rsidRPr="00E6083D">
        <w:rPr>
          <w:rFonts w:cs="Arial"/>
          <w:bCs/>
          <w:color w:val="auto"/>
          <w:szCs w:val="18"/>
        </w:rPr>
        <w:t>)</w:t>
      </w:r>
      <w:r w:rsidR="00047BD4">
        <w:rPr>
          <w:rFonts w:cs="Arial"/>
          <w:bCs/>
          <w:color w:val="auto"/>
          <w:szCs w:val="18"/>
        </w:rPr>
        <w:t xml:space="preserve"> </w:t>
      </w:r>
      <w:r w:rsidR="00860EDC">
        <w:rPr>
          <w:rFonts w:cs="Arial"/>
          <w:bCs/>
          <w:color w:val="auto"/>
          <w:szCs w:val="18"/>
        </w:rPr>
        <w:t xml:space="preserve">παρουσιάζεται </w:t>
      </w:r>
      <w:r w:rsidR="00DF4580">
        <w:t xml:space="preserve">σήμερα σε δημόσια διαβούλευση. Διοικητική σύνοψη της πρότασης </w:t>
      </w:r>
      <w:hyperlink r:id="rId26" w:history="1">
        <w:r w:rsidR="00734F59" w:rsidRPr="007E7254">
          <w:rPr>
            <w:rStyle w:val="-"/>
          </w:rPr>
          <w:t>εδώ</w:t>
        </w:r>
      </w:hyperlink>
      <w:r w:rsidR="00734F59" w:rsidRPr="007E7254">
        <w:t>.</w:t>
      </w:r>
    </w:p>
    <w:p w14:paraId="50CBFF48" w14:textId="77777777" w:rsidR="00DD65F1" w:rsidRDefault="00DD65F1" w:rsidP="002B27A4">
      <w:pPr>
        <w:pStyle w:val="MAINTEXT2"/>
        <w:spacing w:line="260" w:lineRule="exact"/>
        <w:ind w:left="284"/>
      </w:pPr>
      <w:r>
        <w:t xml:space="preserve">Οι προτεραιότητες του προγράμματος είναι οι εξής: </w:t>
      </w:r>
    </w:p>
    <w:p w14:paraId="3D0D4173" w14:textId="77777777" w:rsidR="007E3054" w:rsidRDefault="007E7315" w:rsidP="002B27A4">
      <w:pPr>
        <w:pStyle w:val="MAINTEXT2"/>
        <w:numPr>
          <w:ilvl w:val="0"/>
          <w:numId w:val="34"/>
        </w:numPr>
        <w:spacing w:line="260" w:lineRule="exact"/>
        <w:rPr>
          <w:rFonts w:cs="Arial"/>
        </w:rPr>
      </w:pPr>
      <w:r>
        <w:rPr>
          <w:rFonts w:cs="Arial"/>
          <w:b/>
          <w:bCs/>
        </w:rPr>
        <w:t xml:space="preserve">Υψηλή προτεραιότητα </w:t>
      </w:r>
      <w:r w:rsidR="007E3054" w:rsidRPr="006D2B3A">
        <w:rPr>
          <w:rFonts w:cs="Arial"/>
          <w:b/>
          <w:bCs/>
        </w:rPr>
        <w:t>σε τρεις τομείς</w:t>
      </w:r>
      <w:r w:rsidR="007E3054">
        <w:rPr>
          <w:rFonts w:cs="Arial"/>
        </w:rPr>
        <w:t>: Επενδύσεις σε υψηλή τεχνολογία, εστίαση της έρευνας κατά προτεραιότητα σε βιομηχανικ</w:t>
      </w:r>
      <w:r w:rsidR="00B36861">
        <w:rPr>
          <w:rFonts w:cs="Arial"/>
        </w:rPr>
        <w:t>ή καινοτομία</w:t>
      </w:r>
      <w:r w:rsidR="007E3054">
        <w:rPr>
          <w:rFonts w:cs="Arial"/>
        </w:rPr>
        <w:t xml:space="preserve"> και αναβάθμιση </w:t>
      </w:r>
      <w:r w:rsidR="00A92E3B">
        <w:rPr>
          <w:rFonts w:cs="Arial"/>
        </w:rPr>
        <w:t>ανθρωπίνου δυναμικού/</w:t>
      </w:r>
      <w:r w:rsidR="007E3054">
        <w:rPr>
          <w:rFonts w:cs="Arial"/>
        </w:rPr>
        <w:t>δεξιοτήτων για τη ψηφιακή εποχή.</w:t>
      </w:r>
    </w:p>
    <w:p w14:paraId="4094BFE1" w14:textId="77777777" w:rsidR="007E3054" w:rsidRDefault="0062246D" w:rsidP="002B27A4">
      <w:pPr>
        <w:pStyle w:val="MAINTEXT2"/>
        <w:numPr>
          <w:ilvl w:val="0"/>
          <w:numId w:val="34"/>
        </w:numPr>
        <w:spacing w:line="260" w:lineRule="exact"/>
        <w:rPr>
          <w:rFonts w:cs="Arial"/>
        </w:rPr>
      </w:pPr>
      <w:r>
        <w:rPr>
          <w:rFonts w:cs="Arial"/>
          <w:b/>
          <w:bCs/>
        </w:rPr>
        <w:t xml:space="preserve">Κατά προτεραιότητα δρομολόγηση </w:t>
      </w:r>
      <w:r w:rsidR="007E3054" w:rsidRPr="00E5198D">
        <w:rPr>
          <w:rFonts w:cs="Arial"/>
          <w:b/>
          <w:bCs/>
        </w:rPr>
        <w:t>πόρων</w:t>
      </w:r>
      <w:r w:rsidR="0015689B">
        <w:rPr>
          <w:rFonts w:cs="Arial"/>
          <w:b/>
          <w:bCs/>
        </w:rPr>
        <w:t xml:space="preserve"> </w:t>
      </w:r>
      <w:r w:rsidR="0015689B">
        <w:rPr>
          <w:rFonts w:cs="Arial"/>
        </w:rPr>
        <w:t>προς τους ανωτέρω τομείς</w:t>
      </w:r>
      <w:r w:rsidR="00C1753D">
        <w:rPr>
          <w:rFonts w:cs="Arial"/>
        </w:rPr>
        <w:t xml:space="preserve">. Κινητοποίηση πόρων </w:t>
      </w:r>
      <w:r w:rsidR="006D2B8A">
        <w:rPr>
          <w:rFonts w:cs="Arial"/>
        </w:rPr>
        <w:t>με ικανή αναλογία ως προς το ΑΕΠ</w:t>
      </w:r>
      <w:r w:rsidR="00C1753D">
        <w:rPr>
          <w:rFonts w:cs="Arial"/>
        </w:rPr>
        <w:t>,</w:t>
      </w:r>
      <w:r w:rsidR="006D2B8A">
        <w:rPr>
          <w:rFonts w:cs="Arial"/>
        </w:rPr>
        <w:t xml:space="preserve"> </w:t>
      </w:r>
      <w:r w:rsidR="007F2EEF" w:rsidRPr="0092492B">
        <w:rPr>
          <w:rFonts w:cs="Arial"/>
        </w:rPr>
        <w:t xml:space="preserve">αλλά διάθεση </w:t>
      </w:r>
      <w:r w:rsidR="00C1753D">
        <w:rPr>
          <w:rFonts w:cs="Arial"/>
        </w:rPr>
        <w:t xml:space="preserve">των πόρων αυτών </w:t>
      </w:r>
      <w:r w:rsidR="007F2EEF" w:rsidRPr="0092492B">
        <w:rPr>
          <w:rFonts w:cs="Arial"/>
        </w:rPr>
        <w:t>με κριτήριο τη</w:t>
      </w:r>
      <w:r w:rsidR="00E05542">
        <w:rPr>
          <w:rFonts w:cs="Arial"/>
        </w:rPr>
        <w:t>ν</w:t>
      </w:r>
      <w:r w:rsidR="007F2EEF" w:rsidRPr="0092492B">
        <w:rPr>
          <w:rFonts w:cs="Arial"/>
        </w:rPr>
        <w:t xml:space="preserve"> προστιθέμενη αξία</w:t>
      </w:r>
      <w:r w:rsidR="007E3054">
        <w:rPr>
          <w:rFonts w:cs="Arial"/>
        </w:rPr>
        <w:t xml:space="preserve"> </w:t>
      </w:r>
      <w:r w:rsidR="00FF2979">
        <w:rPr>
          <w:rFonts w:cs="Arial"/>
        </w:rPr>
        <w:t xml:space="preserve">και τη δημιουργία σταθερών </w:t>
      </w:r>
      <w:r w:rsidR="00325367">
        <w:rPr>
          <w:rFonts w:cs="Arial"/>
        </w:rPr>
        <w:t xml:space="preserve">και καλά </w:t>
      </w:r>
      <w:r w:rsidR="00F4525A">
        <w:rPr>
          <w:rFonts w:cs="Arial"/>
        </w:rPr>
        <w:t>αμειβόμενων</w:t>
      </w:r>
      <w:r w:rsidR="00325367">
        <w:rPr>
          <w:rFonts w:cs="Arial"/>
        </w:rPr>
        <w:t xml:space="preserve"> </w:t>
      </w:r>
      <w:r w:rsidR="00FF2979">
        <w:rPr>
          <w:rFonts w:cs="Arial"/>
        </w:rPr>
        <w:t>θέσεων εργασίας</w:t>
      </w:r>
    </w:p>
    <w:p w14:paraId="2591F22E" w14:textId="77777777" w:rsidR="00226356" w:rsidRPr="007D247C" w:rsidRDefault="00392FEA" w:rsidP="002B27A4">
      <w:pPr>
        <w:pStyle w:val="MAINTEXT2"/>
        <w:numPr>
          <w:ilvl w:val="0"/>
          <w:numId w:val="34"/>
        </w:numPr>
        <w:spacing w:line="260" w:lineRule="exact"/>
        <w:rPr>
          <w:rFonts w:cs="Arial"/>
        </w:rPr>
      </w:pPr>
      <w:r w:rsidRPr="001A6835">
        <w:rPr>
          <w:b/>
          <w:bCs/>
        </w:rPr>
        <w:t>Διευκόλυνση της καθετοποίησης, των επιχειρηματικών συνεργασιών ανεξαρτήτως γεωγραφικής θέσης και της μεγέθυνσης</w:t>
      </w:r>
      <w:r w:rsidR="00294343">
        <w:t>,</w:t>
      </w:r>
      <w:r>
        <w:t xml:space="preserve"> αναδιατάσσοντας τα </w:t>
      </w:r>
      <w:r w:rsidR="00AA59C1">
        <w:t xml:space="preserve">τοπικά </w:t>
      </w:r>
      <w:r>
        <w:t xml:space="preserve">βιομηχανικά δίκτυα και εξελίσσοντας την επικράτεια σε μια ενιαία βιομηχανική χωρική ενότητα. </w:t>
      </w:r>
    </w:p>
    <w:p w14:paraId="6B04A793" w14:textId="77777777" w:rsidR="007D247C" w:rsidRDefault="007D247C" w:rsidP="002B27A4">
      <w:pPr>
        <w:pStyle w:val="MAINTEXT2"/>
        <w:numPr>
          <w:ilvl w:val="0"/>
          <w:numId w:val="34"/>
        </w:numPr>
        <w:spacing w:line="260" w:lineRule="exact"/>
        <w:rPr>
          <w:rFonts w:cs="Arial"/>
        </w:rPr>
      </w:pPr>
      <w:r>
        <w:rPr>
          <w:b/>
          <w:bCs/>
        </w:rPr>
        <w:t>Απλοποίηση ρυθμιστικού περιβάλλοντος</w:t>
      </w:r>
      <w:r>
        <w:t xml:space="preserve"> ειδικά σε θέματα που σχετίζονται με την αξιοποίηση ψηφιακών συστημάτων, πνευματικής ιδιοκτησίας και κυβερνο-ασφάλειας. </w:t>
      </w:r>
    </w:p>
    <w:p w14:paraId="2C9D9C94" w14:textId="77777777" w:rsidR="00B713A0" w:rsidRDefault="00B713A0" w:rsidP="002B27A4">
      <w:pPr>
        <w:pStyle w:val="MAINTEXT2"/>
        <w:spacing w:line="260" w:lineRule="exact"/>
        <w:ind w:left="284"/>
        <w:rPr>
          <w:szCs w:val="18"/>
        </w:rPr>
      </w:pPr>
    </w:p>
    <w:p w14:paraId="358C9C14" w14:textId="77777777" w:rsidR="00B713A0" w:rsidRDefault="00130FEF" w:rsidP="002B27A4">
      <w:pPr>
        <w:pStyle w:val="MAINTEXT2"/>
        <w:spacing w:line="260" w:lineRule="exact"/>
        <w:ind w:left="284"/>
        <w:rPr>
          <w:szCs w:val="18"/>
        </w:rPr>
      </w:pPr>
      <w:r w:rsidRPr="007A3B51">
        <w:rPr>
          <w:rFonts w:cs="Arial"/>
          <w:noProof/>
          <w:sz w:val="24"/>
          <w:lang w:val="en-US"/>
        </w:rPr>
        <w:lastRenderedPageBreak/>
        <mc:AlternateContent>
          <mc:Choice Requires="wps">
            <w:drawing>
              <wp:anchor distT="45720" distB="45720" distL="114300" distR="114300" simplePos="0" relativeHeight="252623360" behindDoc="0" locked="0" layoutInCell="1" allowOverlap="1" wp14:anchorId="08399F1B" wp14:editId="2599958B">
                <wp:simplePos x="0" y="0"/>
                <wp:positionH relativeFrom="page">
                  <wp:posOffset>477622</wp:posOffset>
                </wp:positionH>
                <wp:positionV relativeFrom="paragraph">
                  <wp:posOffset>4006825</wp:posOffset>
                </wp:positionV>
                <wp:extent cx="6228080" cy="28575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285750"/>
                        </a:xfrm>
                        <a:prstGeom prst="rect">
                          <a:avLst/>
                        </a:prstGeom>
                        <a:noFill/>
                        <a:ln w="9525">
                          <a:noFill/>
                          <a:miter lim="800000"/>
                          <a:headEnd/>
                          <a:tailEnd/>
                        </a:ln>
                      </wps:spPr>
                      <wps:txbx>
                        <w:txbxContent>
                          <w:p w14:paraId="7D579C24" w14:textId="77777777" w:rsidR="00FB6077" w:rsidRPr="00806990" w:rsidRDefault="00FB6077" w:rsidP="006D31E7">
                            <w:pPr>
                              <w:pStyle w:val="a4"/>
                              <w:jc w:val="left"/>
                              <w:rPr>
                                <w:rFonts w:cs="Arial"/>
                                <w:bCs w:val="0"/>
                              </w:rPr>
                            </w:pPr>
                            <w:r w:rsidRPr="00806990">
                              <w:rPr>
                                <w:rFonts w:eastAsiaTheme="minorEastAsia" w:cs="Arial"/>
                                <w:color w:val="00AEEF"/>
                              </w:rPr>
                              <w:t>Δ4.</w:t>
                            </w:r>
                            <w:r w:rsidRPr="00806990">
                              <w:rPr>
                                <w:rFonts w:eastAsiaTheme="minorEastAsia" w:cs="Arial"/>
                              </w:rPr>
                              <w:t xml:space="preserve"> </w:t>
                            </w:r>
                            <w:r w:rsidRPr="00806990">
                              <w:rPr>
                                <w:rFonts w:eastAsiaTheme="minorEastAsia" w:cs="Arial"/>
                                <w:bCs w:val="0"/>
                              </w:rPr>
                              <w:t>Η αρχιτεκτονική του προγράμματος «Βιομηχανία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9F1B" id="_x0000_s1032" type="#_x0000_t202" style="position:absolute;left:0;text-align:left;margin-left:37.6pt;margin-top:315.5pt;width:490.4pt;height:22.5pt;z-index:25262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" filled="f" stroked="f">
                <v:textbox>
                  <w:txbxContent>
                    <w:p w14:paraId="7D579C24" w14:textId="77777777" w:rsidR="00FB6077" w:rsidRPr="00806990" w:rsidRDefault="00FB6077" w:rsidP="006D31E7">
                      <w:pPr>
                        <w:pStyle w:val="Caption"/>
                        <w:jc w:val="left"/>
                        <w:rPr>
                          <w:rFonts w:cs="Arial"/>
                          <w:bCs w:val="0"/>
                        </w:rPr>
                      </w:pPr>
                      <w:r w:rsidRPr="00806990">
                        <w:rPr>
                          <w:rFonts w:eastAsiaTheme="minorEastAsia" w:cs="Arial"/>
                          <w:color w:val="00AEEF"/>
                        </w:rPr>
                        <w:t>Δ4.</w:t>
                      </w:r>
                      <w:r w:rsidRPr="00806990">
                        <w:rPr>
                          <w:rFonts w:eastAsiaTheme="minorEastAsia" w:cs="Arial"/>
                        </w:rPr>
                        <w:t xml:space="preserve"> </w:t>
                      </w:r>
                      <w:r w:rsidRPr="00806990">
                        <w:rPr>
                          <w:rFonts w:eastAsiaTheme="minorEastAsia" w:cs="Arial"/>
                          <w:bCs w:val="0"/>
                        </w:rPr>
                        <w:t>Η αρχιτεκτονική του προγράμματος «Βιομηχανία 4.0»</w:t>
                      </w:r>
                    </w:p>
                  </w:txbxContent>
                </v:textbox>
                <w10:wrap type="square" anchorx="page"/>
              </v:shape>
            </w:pict>
          </mc:Fallback>
        </mc:AlternateContent>
      </w:r>
      <w:r w:rsidRPr="002664E5">
        <w:rPr>
          <w:noProof/>
          <w:szCs w:val="18"/>
          <w:lang w:val="en-US"/>
        </w:rPr>
        <w:drawing>
          <wp:anchor distT="0" distB="0" distL="114300" distR="114300" simplePos="0" relativeHeight="252670464" behindDoc="0" locked="0" layoutInCell="1" allowOverlap="1" wp14:anchorId="100AC676" wp14:editId="086C473E">
            <wp:simplePos x="0" y="0"/>
            <wp:positionH relativeFrom="column">
              <wp:posOffset>164058</wp:posOffset>
            </wp:positionH>
            <wp:positionV relativeFrom="paragraph">
              <wp:posOffset>178</wp:posOffset>
            </wp:positionV>
            <wp:extent cx="6530340" cy="3933190"/>
            <wp:effectExtent l="0" t="0" r="381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30340" cy="3933190"/>
                    </a:xfrm>
                    <a:prstGeom prst="rect">
                      <a:avLst/>
                    </a:prstGeom>
                  </pic:spPr>
                </pic:pic>
              </a:graphicData>
            </a:graphic>
          </wp:anchor>
        </w:drawing>
      </w:r>
    </w:p>
    <w:p w14:paraId="6E4C7B96" w14:textId="77777777" w:rsidR="001345C3" w:rsidRDefault="001345C3" w:rsidP="009D7D79">
      <w:pPr>
        <w:spacing w:after="80" w:line="260" w:lineRule="exact"/>
        <w:ind w:firstLine="284"/>
        <w:rPr>
          <w:rFonts w:ascii="Arial" w:hAnsi="Arial" w:cs="Arial"/>
          <w:b/>
          <w:color w:val="00AEEF"/>
          <w:sz w:val="28"/>
          <w:szCs w:val="28"/>
          <w:lang w:val="el-GR"/>
        </w:rPr>
      </w:pPr>
      <w:r>
        <w:rPr>
          <w:rFonts w:ascii="Arial" w:hAnsi="Arial" w:cs="Arial"/>
          <w:b/>
          <w:color w:val="00AEEF"/>
          <w:sz w:val="28"/>
          <w:szCs w:val="28"/>
          <w:lang w:val="el-GR"/>
        </w:rPr>
        <w:t>4</w:t>
      </w:r>
      <w:r w:rsidRPr="00C90985">
        <w:rPr>
          <w:rFonts w:ascii="Arial" w:hAnsi="Arial" w:cs="Arial"/>
          <w:b/>
          <w:color w:val="00AEEF"/>
          <w:sz w:val="28"/>
          <w:szCs w:val="28"/>
          <w:lang w:val="el-GR"/>
        </w:rPr>
        <w:t>.</w:t>
      </w:r>
      <w:r w:rsidRPr="00C90985">
        <w:rPr>
          <w:rFonts w:ascii="Arial" w:hAnsi="Arial" w:cs="Arial"/>
          <w:b/>
          <w:color w:val="00AEEF"/>
          <w:sz w:val="28"/>
          <w:szCs w:val="28"/>
          <w:lang w:val="el-GR"/>
        </w:rPr>
        <w:tab/>
      </w:r>
      <w:r w:rsidR="001024EF">
        <w:rPr>
          <w:rFonts w:ascii="Arial" w:hAnsi="Arial" w:cs="Arial"/>
          <w:b/>
          <w:color w:val="00AEEF"/>
          <w:sz w:val="28"/>
          <w:szCs w:val="28"/>
          <w:lang w:val="el-GR"/>
        </w:rPr>
        <w:t>Προϋπολογισμός και</w:t>
      </w:r>
      <w:r>
        <w:rPr>
          <w:rFonts w:ascii="Arial" w:hAnsi="Arial" w:cs="Arial"/>
          <w:b/>
          <w:color w:val="00AEEF"/>
          <w:sz w:val="28"/>
          <w:szCs w:val="28"/>
          <w:lang w:val="el-GR"/>
        </w:rPr>
        <w:t xml:space="preserve"> όφελος</w:t>
      </w:r>
    </w:p>
    <w:p w14:paraId="072E1EE9" w14:textId="1F44C790" w:rsidR="00086D84" w:rsidRDefault="001024EF" w:rsidP="009D7D79">
      <w:pPr>
        <w:pStyle w:val="MAINTEXT2"/>
        <w:spacing w:line="260" w:lineRule="exact"/>
        <w:ind w:left="284"/>
      </w:pPr>
      <w:r>
        <w:t xml:space="preserve">Το πρόγραμμα έχει διάρκεια 4 ετών. </w:t>
      </w:r>
      <w:r w:rsidR="00D84CCB" w:rsidRPr="007D5BCE">
        <w:rPr>
          <w:rFonts w:cs="Arial"/>
        </w:rPr>
        <w:t xml:space="preserve">Ο </w:t>
      </w:r>
      <w:r w:rsidR="00D84CCB">
        <w:rPr>
          <w:rFonts w:cs="Arial"/>
        </w:rPr>
        <w:t xml:space="preserve">ενδεικτικός </w:t>
      </w:r>
      <w:r w:rsidR="00D84CCB" w:rsidRPr="007D5BCE">
        <w:rPr>
          <w:rFonts w:cs="Arial"/>
        </w:rPr>
        <w:t xml:space="preserve">προϋπολογισμός </w:t>
      </w:r>
      <w:r w:rsidR="00D84CCB">
        <w:rPr>
          <w:rFonts w:cs="Arial"/>
        </w:rPr>
        <w:t xml:space="preserve">της πρωτοβουλίας </w:t>
      </w:r>
      <w:r w:rsidR="00D84CCB" w:rsidRPr="007D5BCE">
        <w:rPr>
          <w:rFonts w:cs="Arial"/>
        </w:rPr>
        <w:t xml:space="preserve">από </w:t>
      </w:r>
      <w:r w:rsidR="00D84CCB" w:rsidRPr="00E6083D">
        <w:rPr>
          <w:rFonts w:cs="Arial"/>
          <w:b/>
        </w:rPr>
        <w:t>δημόσιους πόρους</w:t>
      </w:r>
      <w:r w:rsidR="00D84CCB" w:rsidRPr="007D5BCE">
        <w:rPr>
          <w:rFonts w:cs="Arial"/>
        </w:rPr>
        <w:t xml:space="preserve">, </w:t>
      </w:r>
      <w:r w:rsidR="00D84CCB" w:rsidRPr="00E6083D">
        <w:rPr>
          <w:rFonts w:cs="Arial"/>
        </w:rPr>
        <w:t>προσεγγίζει τα</w:t>
      </w:r>
      <w:r w:rsidR="00D84CCB" w:rsidRPr="007D5BCE">
        <w:rPr>
          <w:rFonts w:cs="Arial"/>
          <w:b/>
        </w:rPr>
        <w:t xml:space="preserve"> €2 </w:t>
      </w:r>
      <w:r w:rsidR="009442F2">
        <w:rPr>
          <w:rFonts w:cs="Arial"/>
          <w:b/>
        </w:rPr>
        <w:t>δισ.</w:t>
      </w:r>
      <w:r w:rsidR="00D84CCB" w:rsidRPr="007D5BCE">
        <w:rPr>
          <w:rFonts w:cs="Arial"/>
        </w:rPr>
        <w:t xml:space="preserve"> </w:t>
      </w:r>
      <w:r w:rsidR="00CF1BBE">
        <w:rPr>
          <w:rFonts w:cs="Arial"/>
        </w:rPr>
        <w:t>Ε</w:t>
      </w:r>
      <w:r w:rsidR="00086D84">
        <w:rPr>
          <w:rFonts w:cs="Arial"/>
        </w:rPr>
        <w:t xml:space="preserve">ίναι ανάλογος </w:t>
      </w:r>
      <w:r w:rsidR="00CF1BBE">
        <w:rPr>
          <w:rFonts w:cs="Arial"/>
        </w:rPr>
        <w:t xml:space="preserve">προγραμμάτων </w:t>
      </w:r>
      <w:r w:rsidR="00086D84">
        <w:rPr>
          <w:rFonts w:cs="Arial"/>
        </w:rPr>
        <w:t>που ακολουθ</w:t>
      </w:r>
      <w:r w:rsidR="00CF1BBE">
        <w:rPr>
          <w:rFonts w:cs="Arial"/>
        </w:rPr>
        <w:t xml:space="preserve">ούν χώρες όπως </w:t>
      </w:r>
      <w:r w:rsidR="00086D84">
        <w:rPr>
          <w:rFonts w:cs="Arial"/>
        </w:rPr>
        <w:t>Πορτογαλία</w:t>
      </w:r>
      <w:r w:rsidR="00FF38AD">
        <w:rPr>
          <w:rFonts w:cs="Arial"/>
        </w:rPr>
        <w:t xml:space="preserve">, </w:t>
      </w:r>
      <w:r w:rsidR="00CF1BBE">
        <w:rPr>
          <w:rFonts w:cs="Arial"/>
        </w:rPr>
        <w:t>Ιταλία</w:t>
      </w:r>
      <w:r w:rsidR="00886B37">
        <w:rPr>
          <w:rFonts w:cs="Arial"/>
        </w:rPr>
        <w:t xml:space="preserve">, </w:t>
      </w:r>
      <w:r w:rsidR="00BC1FAC">
        <w:rPr>
          <w:rFonts w:cs="Arial"/>
        </w:rPr>
        <w:t>κλπ</w:t>
      </w:r>
      <w:r w:rsidR="00BC1FAC" w:rsidRPr="00BC1FAC">
        <w:rPr>
          <w:rFonts w:cs="Arial"/>
        </w:rPr>
        <w:t>.</w:t>
      </w:r>
      <w:r w:rsidR="00086D84">
        <w:rPr>
          <w:rFonts w:cs="Arial"/>
        </w:rPr>
        <w:t xml:space="preserve"> </w:t>
      </w:r>
      <w:r w:rsidR="00D13AB0">
        <w:rPr>
          <w:rFonts w:cs="Arial"/>
        </w:rPr>
        <w:t xml:space="preserve">Με βάση τις πρακτικές της Ε.Ε. </w:t>
      </w:r>
      <w:r w:rsidR="00D13AB0">
        <w:t>οι πόροι</w:t>
      </w:r>
      <w:r w:rsidR="00D13AB0" w:rsidRPr="007D5BCE">
        <w:t xml:space="preserve"> αυτ</w:t>
      </w:r>
      <w:r w:rsidR="00A92E3B">
        <w:t>οί</w:t>
      </w:r>
      <w:r w:rsidR="00D13AB0" w:rsidRPr="007D5BCE">
        <w:t xml:space="preserve"> θα οδηγήσουν σε ίσου περίπου μεγέθους κινητοποίηση ιδιωτικών κεφαλαίων. Επομένως, </w:t>
      </w:r>
      <w:r w:rsidR="00D13AB0" w:rsidRPr="007D5BCE">
        <w:rPr>
          <w:b/>
        </w:rPr>
        <w:t>το σύνολο των πόρων αναμένεται να διαμορφωθεί σε περίπου €4</w:t>
      </w:r>
      <w:r w:rsidR="009442F2">
        <w:rPr>
          <w:b/>
        </w:rPr>
        <w:t>δισ.</w:t>
      </w:r>
      <w:r w:rsidR="00805E5E">
        <w:rPr>
          <w:b/>
        </w:rPr>
        <w:t xml:space="preserve"> - €6</w:t>
      </w:r>
      <w:r w:rsidR="009442F2">
        <w:rPr>
          <w:b/>
        </w:rPr>
        <w:t>δισ.</w:t>
      </w:r>
      <w:r w:rsidR="001673CB">
        <w:t xml:space="preserve"> </w:t>
      </w:r>
      <w:r w:rsidR="006605D1">
        <w:rPr>
          <w:rFonts w:cs="Arial"/>
        </w:rPr>
        <w:t xml:space="preserve">Σε αυτό τον προϋπολογισμό δεν συμπεριλαμβάνονται </w:t>
      </w:r>
      <w:r w:rsidR="007B1680">
        <w:rPr>
          <w:rFonts w:cs="Arial"/>
        </w:rPr>
        <w:t xml:space="preserve">μακροχρόνιες παρεμβάσεις στο εκπαιδευτικό σύστημα (άξονα </w:t>
      </w:r>
      <w:r w:rsidR="007B1680">
        <w:rPr>
          <w:rFonts w:cs="Arial"/>
          <w:lang w:val="en-US"/>
        </w:rPr>
        <w:t>IV</w:t>
      </w:r>
      <w:r w:rsidR="007B1680" w:rsidRPr="007B1680">
        <w:rPr>
          <w:rFonts w:cs="Arial"/>
        </w:rPr>
        <w:t xml:space="preserve">), </w:t>
      </w:r>
      <w:r w:rsidR="007B1680">
        <w:rPr>
          <w:rFonts w:cs="Arial"/>
        </w:rPr>
        <w:t>η αποτίμηση των οποίων προϋποθέτει οριστικοποίηση και συμφωνία των δράσεων</w:t>
      </w:r>
      <w:r w:rsidR="00A501D6">
        <w:rPr>
          <w:rFonts w:cs="Arial"/>
        </w:rPr>
        <w:t xml:space="preserve">. </w:t>
      </w:r>
    </w:p>
    <w:p w14:paraId="0F647609" w14:textId="77777777" w:rsidR="00804035" w:rsidRDefault="007A2CC9" w:rsidP="009D7D79">
      <w:pPr>
        <w:pStyle w:val="MAINTEXT2"/>
        <w:spacing w:line="260" w:lineRule="exact"/>
        <w:ind w:left="284"/>
      </w:pPr>
      <w:r>
        <w:rPr>
          <w:szCs w:val="22"/>
        </w:rPr>
        <w:t xml:space="preserve">Αν </w:t>
      </w:r>
      <w:r w:rsidR="00DD4838">
        <w:rPr>
          <w:szCs w:val="22"/>
        </w:rPr>
        <w:t xml:space="preserve">η πρόταση </w:t>
      </w:r>
      <w:r w:rsidR="00E02CC0">
        <w:rPr>
          <w:szCs w:val="22"/>
        </w:rPr>
        <w:t xml:space="preserve">εφαρμοστεί και </w:t>
      </w:r>
      <w:r>
        <w:rPr>
          <w:szCs w:val="22"/>
        </w:rPr>
        <w:t xml:space="preserve">διοχετευθούν στην οικονομία </w:t>
      </w:r>
      <w:r w:rsidR="00354768">
        <w:rPr>
          <w:szCs w:val="22"/>
        </w:rPr>
        <w:t>οι πόροι αυτοί</w:t>
      </w:r>
      <w:r>
        <w:rPr>
          <w:szCs w:val="22"/>
        </w:rPr>
        <w:t xml:space="preserve">, </w:t>
      </w:r>
      <w:r w:rsidR="00E02CC0">
        <w:rPr>
          <w:szCs w:val="22"/>
        </w:rPr>
        <w:t xml:space="preserve">εκτιμάται ότι </w:t>
      </w:r>
      <w:r w:rsidR="00E02CC0">
        <w:t xml:space="preserve">μετά από τετραετή διάρκεια </w:t>
      </w:r>
      <w:r w:rsidR="002D72D3">
        <w:t xml:space="preserve">εφαρμογής </w:t>
      </w:r>
      <w:r w:rsidR="00E02CC0">
        <w:rPr>
          <w:szCs w:val="22"/>
        </w:rPr>
        <w:t>το ΑΕΠ θα ενισχυθεί σ</w:t>
      </w:r>
      <w:r>
        <w:t xml:space="preserve">ε ποσοστό έως 7,7%, ή κατά €16 </w:t>
      </w:r>
      <w:r w:rsidR="009442F2">
        <w:t>δισ.</w:t>
      </w:r>
      <w:r>
        <w:t xml:space="preserve"> (</w:t>
      </w:r>
      <w:r w:rsidRPr="008B11A3">
        <w:rPr>
          <w:rFonts w:cs="Arial"/>
          <w:b/>
          <w:bCs/>
          <w:color w:val="00AEEF"/>
          <w:szCs w:val="18"/>
        </w:rPr>
        <w:t>Δ</w:t>
      </w:r>
      <w:r w:rsidR="003A7979">
        <w:rPr>
          <w:rFonts w:cs="Arial"/>
          <w:b/>
          <w:bCs/>
          <w:color w:val="00AEEF"/>
          <w:szCs w:val="18"/>
        </w:rPr>
        <w:t>5</w:t>
      </w:r>
      <w:r>
        <w:t>).</w:t>
      </w:r>
      <w:r w:rsidR="00304D51">
        <w:t xml:space="preserve"> Για τον υπολογισμό αυτό</w:t>
      </w:r>
      <w:r>
        <w:t xml:space="preserve"> </w:t>
      </w:r>
      <w:r w:rsidR="00304D51">
        <w:t>λ</w:t>
      </w:r>
      <w:r w:rsidR="00804035">
        <w:t xml:space="preserve">αμβάνονται υπόψη </w:t>
      </w:r>
      <w:r w:rsidR="005646CF">
        <w:t xml:space="preserve">ανάλογες </w:t>
      </w:r>
      <w:r w:rsidR="00804035">
        <w:t xml:space="preserve">παραδοχές </w:t>
      </w:r>
      <w:r w:rsidR="000D5094">
        <w:t xml:space="preserve">με αυτές </w:t>
      </w:r>
      <w:r w:rsidR="0051373B">
        <w:t xml:space="preserve">που παρουσιάστηκαν </w:t>
      </w:r>
      <w:r w:rsidR="00187A80">
        <w:t>στην πρόταση εθνικής στρατηγικής για τη ψηφιακή Ελλάδα το 2017</w:t>
      </w:r>
      <w:r w:rsidR="005646CF">
        <w:t xml:space="preserve"> (</w:t>
      </w:r>
      <w:hyperlink r:id="rId28" w:history="1">
        <w:r w:rsidR="009D1A41" w:rsidRPr="008865A6">
          <w:rPr>
            <w:rStyle w:val="-"/>
          </w:rPr>
          <w:t>εδώ</w:t>
        </w:r>
      </w:hyperlink>
      <w:r w:rsidR="005646CF">
        <w:t>)</w:t>
      </w:r>
      <w:r w:rsidR="00187A80">
        <w:t xml:space="preserve">. </w:t>
      </w:r>
    </w:p>
    <w:p w14:paraId="1C110340" w14:textId="77777777" w:rsidR="007A2CC9" w:rsidRDefault="007A2CC9" w:rsidP="009D7D79">
      <w:pPr>
        <w:pStyle w:val="MAINTEXT2"/>
        <w:spacing w:line="260" w:lineRule="exact"/>
        <w:ind w:left="284"/>
        <w:rPr>
          <w:noProof/>
        </w:rPr>
      </w:pPr>
      <w:r>
        <w:t xml:space="preserve">Η έγκαιρη εφαρμογή του </w:t>
      </w:r>
      <w:r w:rsidR="00E02CC0">
        <w:t xml:space="preserve">προγράμματος </w:t>
      </w:r>
      <w:r>
        <w:t>από το δημόσιο και ιδιωτικό τομέα θα βελτιώσει την ψηφιακή ωριμότητα της χώρας και θα δημιουργήσει μια περισσότερο ανταγωνιστική και τεχνολογικά προηγμένη βιομηχανία, με ποιοτικές δουλειές που θα εξασφαλίζουν ευημερία και κοινωνική συνοχή.</w:t>
      </w:r>
      <w:r w:rsidR="00E02CC0">
        <w:t xml:space="preserve"> </w:t>
      </w:r>
    </w:p>
    <w:p w14:paraId="53B668C5" w14:textId="77777777" w:rsidR="000F2B9F" w:rsidRDefault="00B23940" w:rsidP="009D7D79">
      <w:pPr>
        <w:pStyle w:val="MAINTEXT2"/>
        <w:spacing w:line="260" w:lineRule="exact"/>
        <w:ind w:left="284"/>
      </w:pPr>
      <w:r w:rsidRPr="00F521B9">
        <w:rPr>
          <w:rFonts w:cs="Arial"/>
          <w:noProof/>
          <w:lang w:val="en-US"/>
        </w:rPr>
        <w:lastRenderedPageBreak/>
        <mc:AlternateContent>
          <mc:Choice Requires="wps">
            <w:drawing>
              <wp:anchor distT="45720" distB="45720" distL="114300" distR="114300" simplePos="0" relativeHeight="252626432" behindDoc="0" locked="0" layoutInCell="1" allowOverlap="1" wp14:anchorId="3CF5D15B" wp14:editId="3D6D5841">
                <wp:simplePos x="0" y="0"/>
                <wp:positionH relativeFrom="page">
                  <wp:posOffset>3682162</wp:posOffset>
                </wp:positionH>
                <wp:positionV relativeFrom="paragraph">
                  <wp:posOffset>216687</wp:posOffset>
                </wp:positionV>
                <wp:extent cx="3176270" cy="421005"/>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421005"/>
                        </a:xfrm>
                        <a:prstGeom prst="rect">
                          <a:avLst/>
                        </a:prstGeom>
                        <a:noFill/>
                        <a:ln w="9525">
                          <a:noFill/>
                          <a:miter lim="800000"/>
                          <a:headEnd/>
                          <a:tailEnd/>
                        </a:ln>
                      </wps:spPr>
                      <wps:txbx>
                        <w:txbxContent>
                          <w:p w14:paraId="25E25E1D" w14:textId="77777777" w:rsidR="00FB6077" w:rsidRPr="00911DD0" w:rsidRDefault="00FB6077" w:rsidP="00C7052B">
                            <w:pPr>
                              <w:pStyle w:val="a4"/>
                              <w:spacing w:after="0"/>
                              <w:jc w:val="left"/>
                              <w:rPr>
                                <w:rFonts w:cs="Arial"/>
                              </w:rPr>
                            </w:pPr>
                            <w:r w:rsidRPr="00C90985">
                              <w:rPr>
                                <w:rFonts w:eastAsiaTheme="minorEastAsia" w:cs="Arial"/>
                                <w:color w:val="00AEEF"/>
                              </w:rPr>
                              <w:t>Δ</w:t>
                            </w:r>
                            <w:r>
                              <w:rPr>
                                <w:rFonts w:eastAsiaTheme="minorEastAsia" w:cs="Arial"/>
                                <w:color w:val="00AEEF"/>
                              </w:rPr>
                              <w:t>5</w:t>
                            </w:r>
                            <w:r w:rsidRPr="00C90985">
                              <w:rPr>
                                <w:rFonts w:eastAsiaTheme="minorEastAsia" w:cs="Arial"/>
                                <w:color w:val="00AEEF"/>
                              </w:rPr>
                              <w:t>.</w:t>
                            </w:r>
                            <w:r w:rsidRPr="00C90985">
                              <w:rPr>
                                <w:rFonts w:eastAsiaTheme="minorEastAsia" w:cs="Arial"/>
                              </w:rPr>
                              <w:t xml:space="preserve"> </w:t>
                            </w:r>
                            <w:r w:rsidRPr="00806990">
                              <w:rPr>
                                <w:rFonts w:eastAsiaTheme="minorEastAsia" w:cs="Arial"/>
                                <w:bCs w:val="0"/>
                              </w:rPr>
                              <w:t>Εκτιμώμενη επίδραση του προγράμματος στο ΑΕΠ</w:t>
                            </w:r>
                            <w:r>
                              <w:rPr>
                                <w:rFonts w:eastAsiaTheme="minorEastAsia" w:cs="Arial"/>
                              </w:rPr>
                              <w:t xml:space="preserve"> </w:t>
                            </w:r>
                            <w:r>
                              <w:rPr>
                                <w:rFonts w:eastAsiaTheme="minorEastAsia" w:cs="Arial"/>
                                <w:b w:val="0"/>
                                <w:i/>
                                <w:color w:val="00AEEF"/>
                              </w:rPr>
                              <w:t>Πηγή:</w:t>
                            </w:r>
                            <w:r w:rsidRPr="00C7052B">
                              <w:rPr>
                                <w:rFonts w:eastAsiaTheme="minorEastAsia" w:cs="Arial"/>
                                <w:b w:val="0"/>
                                <w:i/>
                                <w:color w:val="00AEEF"/>
                              </w:rPr>
                              <w:t xml:space="preserve"> </w:t>
                            </w:r>
                            <w:r>
                              <w:rPr>
                                <w:rFonts w:eastAsiaTheme="minorEastAsia" w:cs="Arial"/>
                                <w:b w:val="0"/>
                                <w:i/>
                                <w:color w:val="00AEEF"/>
                              </w:rPr>
                              <w:t xml:space="preserve">ΣΕΒ, </w:t>
                            </w:r>
                            <w:r>
                              <w:rPr>
                                <w:rFonts w:eastAsiaTheme="minorEastAsia" w:cs="Arial"/>
                                <w:b w:val="0"/>
                                <w:i/>
                                <w:color w:val="00AEEF"/>
                                <w:lang w:val="en-US"/>
                              </w:rPr>
                              <w:t>IMF</w:t>
                            </w:r>
                            <w:r w:rsidRPr="00911DD0">
                              <w:rPr>
                                <w:rFonts w:eastAsiaTheme="minorEastAsia" w:cs="Arial"/>
                                <w:b w:val="0"/>
                                <w:i/>
                                <w:color w:val="00AEEF"/>
                              </w:rPr>
                              <w:t xml:space="preserve">, </w:t>
                            </w:r>
                            <w:r>
                              <w:rPr>
                                <w:rFonts w:eastAsiaTheme="minorEastAsia" w:cs="Arial"/>
                                <w:b w:val="0"/>
                                <w:i/>
                                <w:color w:val="00AEEF"/>
                                <w:lang w:val="en-US"/>
                              </w:rPr>
                              <w:t>E</w:t>
                            </w:r>
                            <w:r w:rsidRPr="00911DD0">
                              <w:rPr>
                                <w:rFonts w:eastAsiaTheme="minorEastAsia" w:cs="Arial"/>
                                <w:b w:val="0"/>
                                <w:i/>
                                <w:color w:val="00AEEF"/>
                              </w:rPr>
                              <w:t>.</w:t>
                            </w:r>
                            <w:r>
                              <w:rPr>
                                <w:rFonts w:eastAsiaTheme="minorEastAsia" w:cs="Arial"/>
                                <w:b w:val="0"/>
                                <w:i/>
                                <w:color w:val="00AEEF"/>
                                <w:lang w:val="en-US"/>
                              </w:rPr>
                              <w:t>E</w:t>
                            </w:r>
                            <w:r w:rsidRPr="00911DD0">
                              <w:rPr>
                                <w:rFonts w:eastAsiaTheme="minorEastAsia" w:cs="Arial"/>
                                <w:b w:val="0"/>
                                <w:i/>
                                <w:color w:val="00AEE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5D15B" id="_x0000_s1033" type="#_x0000_t202" style="position:absolute;left:0;text-align:left;margin-left:289.95pt;margin-top:17.05pt;width:250.1pt;height:33.15pt;z-index:25262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" filled="f" stroked="f">
                <v:textbox>
                  <w:txbxContent>
                    <w:p w14:paraId="25E25E1D" w14:textId="77777777" w:rsidR="00FB6077" w:rsidRPr="00911DD0" w:rsidRDefault="00FB6077" w:rsidP="00C7052B">
                      <w:pPr>
                        <w:pStyle w:val="Caption"/>
                        <w:spacing w:after="0"/>
                        <w:jc w:val="left"/>
                        <w:rPr>
                          <w:rFonts w:cs="Arial"/>
                        </w:rPr>
                      </w:pPr>
                      <w:r w:rsidRPr="00C90985">
                        <w:rPr>
                          <w:rFonts w:eastAsiaTheme="minorEastAsia" w:cs="Arial"/>
                          <w:color w:val="00AEEF"/>
                        </w:rPr>
                        <w:t>Δ</w:t>
                      </w:r>
                      <w:r>
                        <w:rPr>
                          <w:rFonts w:eastAsiaTheme="minorEastAsia" w:cs="Arial"/>
                          <w:color w:val="00AEEF"/>
                        </w:rPr>
                        <w:t>5</w:t>
                      </w:r>
                      <w:r w:rsidRPr="00C90985">
                        <w:rPr>
                          <w:rFonts w:eastAsiaTheme="minorEastAsia" w:cs="Arial"/>
                          <w:color w:val="00AEEF"/>
                        </w:rPr>
                        <w:t>.</w:t>
                      </w:r>
                      <w:r w:rsidRPr="00C90985">
                        <w:rPr>
                          <w:rFonts w:eastAsiaTheme="minorEastAsia" w:cs="Arial"/>
                        </w:rPr>
                        <w:t xml:space="preserve"> </w:t>
                      </w:r>
                      <w:r w:rsidRPr="00806990">
                        <w:rPr>
                          <w:rFonts w:eastAsiaTheme="minorEastAsia" w:cs="Arial"/>
                          <w:bCs w:val="0"/>
                        </w:rPr>
                        <w:t>Εκτιμώμενη επίδραση του προγράμματος στο ΑΕΠ</w:t>
                      </w:r>
                      <w:r>
                        <w:rPr>
                          <w:rFonts w:eastAsiaTheme="minorEastAsia" w:cs="Arial"/>
                        </w:rPr>
                        <w:t xml:space="preserve"> </w:t>
                      </w:r>
                      <w:r>
                        <w:rPr>
                          <w:rFonts w:eastAsiaTheme="minorEastAsia" w:cs="Arial"/>
                          <w:b w:val="0"/>
                          <w:i/>
                          <w:color w:val="00AEEF"/>
                        </w:rPr>
                        <w:t>Πηγή:</w:t>
                      </w:r>
                      <w:r w:rsidRPr="00C7052B">
                        <w:rPr>
                          <w:rFonts w:eastAsiaTheme="minorEastAsia" w:cs="Arial"/>
                          <w:b w:val="0"/>
                          <w:i/>
                          <w:color w:val="00AEEF"/>
                        </w:rPr>
                        <w:t xml:space="preserve"> </w:t>
                      </w:r>
                      <w:r>
                        <w:rPr>
                          <w:rFonts w:eastAsiaTheme="minorEastAsia" w:cs="Arial"/>
                          <w:b w:val="0"/>
                          <w:i/>
                          <w:color w:val="00AEEF"/>
                        </w:rPr>
                        <w:t xml:space="preserve">ΣΕΒ, </w:t>
                      </w:r>
                      <w:r>
                        <w:rPr>
                          <w:rFonts w:eastAsiaTheme="minorEastAsia" w:cs="Arial"/>
                          <w:b w:val="0"/>
                          <w:i/>
                          <w:color w:val="00AEEF"/>
                          <w:lang w:val="en-US"/>
                        </w:rPr>
                        <w:t>IMF</w:t>
                      </w:r>
                      <w:r w:rsidRPr="00911DD0">
                        <w:rPr>
                          <w:rFonts w:eastAsiaTheme="minorEastAsia" w:cs="Arial"/>
                          <w:b w:val="0"/>
                          <w:i/>
                          <w:color w:val="00AEEF"/>
                        </w:rPr>
                        <w:t xml:space="preserve">, </w:t>
                      </w:r>
                      <w:r>
                        <w:rPr>
                          <w:rFonts w:eastAsiaTheme="minorEastAsia" w:cs="Arial"/>
                          <w:b w:val="0"/>
                          <w:i/>
                          <w:color w:val="00AEEF"/>
                          <w:lang w:val="en-US"/>
                        </w:rPr>
                        <w:t>E</w:t>
                      </w:r>
                      <w:r w:rsidRPr="00911DD0">
                        <w:rPr>
                          <w:rFonts w:eastAsiaTheme="minorEastAsia" w:cs="Arial"/>
                          <w:b w:val="0"/>
                          <w:i/>
                          <w:color w:val="00AEEF"/>
                        </w:rPr>
                        <w:t>.</w:t>
                      </w:r>
                      <w:r>
                        <w:rPr>
                          <w:rFonts w:eastAsiaTheme="minorEastAsia" w:cs="Arial"/>
                          <w:b w:val="0"/>
                          <w:i/>
                          <w:color w:val="00AEEF"/>
                          <w:lang w:val="en-US"/>
                        </w:rPr>
                        <w:t>E</w:t>
                      </w:r>
                      <w:r w:rsidRPr="00911DD0">
                        <w:rPr>
                          <w:rFonts w:eastAsiaTheme="minorEastAsia" w:cs="Arial"/>
                          <w:b w:val="0"/>
                          <w:i/>
                          <w:color w:val="00AEEF"/>
                        </w:rPr>
                        <w:t xml:space="preserve">. </w:t>
                      </w:r>
                    </w:p>
                  </w:txbxContent>
                </v:textbox>
                <w10:wrap type="square" anchorx="page"/>
              </v:shape>
            </w:pict>
          </mc:Fallback>
        </mc:AlternateContent>
      </w:r>
      <w:r>
        <w:rPr>
          <w:noProof/>
          <w:szCs w:val="22"/>
          <w:lang w:val="en-US"/>
        </w:rPr>
        <w:drawing>
          <wp:anchor distT="0" distB="0" distL="114300" distR="114300" simplePos="0" relativeHeight="252656128" behindDoc="0" locked="0" layoutInCell="1" allowOverlap="1" wp14:anchorId="26DF7CA6" wp14:editId="66BDA745">
            <wp:simplePos x="0" y="0"/>
            <wp:positionH relativeFrom="column">
              <wp:posOffset>117653</wp:posOffset>
            </wp:positionH>
            <wp:positionV relativeFrom="paragraph">
              <wp:posOffset>0</wp:posOffset>
            </wp:positionV>
            <wp:extent cx="3186430" cy="2143125"/>
            <wp:effectExtent l="0" t="0" r="0" b="952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6430" cy="2143125"/>
                    </a:xfrm>
                    <a:prstGeom prst="rect">
                      <a:avLst/>
                    </a:prstGeom>
                    <a:noFill/>
                  </pic:spPr>
                </pic:pic>
              </a:graphicData>
            </a:graphic>
            <wp14:sizeRelH relativeFrom="margin">
              <wp14:pctWidth>0</wp14:pctWidth>
            </wp14:sizeRelH>
            <wp14:sizeRelV relativeFrom="margin">
              <wp14:pctHeight>0</wp14:pctHeight>
            </wp14:sizeRelV>
          </wp:anchor>
        </w:drawing>
      </w:r>
      <w:r w:rsidR="00AD1CCC">
        <w:t xml:space="preserve"> </w:t>
      </w:r>
    </w:p>
    <w:p w14:paraId="17DE2217" w14:textId="77777777" w:rsidR="00B33A53" w:rsidRDefault="00B33A53" w:rsidP="009D7D79">
      <w:pPr>
        <w:pStyle w:val="MAINTEXT2"/>
        <w:spacing w:line="260" w:lineRule="exact"/>
        <w:ind w:left="284"/>
      </w:pPr>
    </w:p>
    <w:p w14:paraId="3FCE7BA3" w14:textId="77777777" w:rsidR="00B33A53" w:rsidRDefault="00B33A53" w:rsidP="009D7D79">
      <w:pPr>
        <w:pStyle w:val="MAINTEXT2"/>
        <w:spacing w:line="260" w:lineRule="exact"/>
        <w:ind w:left="284"/>
      </w:pPr>
    </w:p>
    <w:p w14:paraId="6F69E74A" w14:textId="77777777" w:rsidR="00B33A53" w:rsidRDefault="00B33A53" w:rsidP="009D7D79">
      <w:pPr>
        <w:pStyle w:val="MAINTEXT2"/>
        <w:spacing w:line="260" w:lineRule="exact"/>
        <w:ind w:left="284"/>
      </w:pPr>
    </w:p>
    <w:p w14:paraId="4CDB023C" w14:textId="77777777" w:rsidR="00B33A53" w:rsidRDefault="00B33A53" w:rsidP="009D7D79">
      <w:pPr>
        <w:pStyle w:val="MAINTEXT2"/>
        <w:spacing w:line="260" w:lineRule="exact"/>
        <w:ind w:left="284"/>
      </w:pPr>
    </w:p>
    <w:p w14:paraId="08F1977C" w14:textId="77777777" w:rsidR="00B33A53" w:rsidRDefault="00B33A53" w:rsidP="009D7D79">
      <w:pPr>
        <w:pStyle w:val="MAINTEXT2"/>
        <w:spacing w:line="260" w:lineRule="exact"/>
        <w:ind w:left="284"/>
      </w:pPr>
    </w:p>
    <w:p w14:paraId="374D21CD" w14:textId="77777777" w:rsidR="00B33A53" w:rsidRDefault="00B33A53" w:rsidP="009D7D79">
      <w:pPr>
        <w:pStyle w:val="MAINTEXT2"/>
        <w:spacing w:line="260" w:lineRule="exact"/>
        <w:ind w:left="284"/>
      </w:pPr>
    </w:p>
    <w:p w14:paraId="25168054" w14:textId="77777777" w:rsidR="000B28B4" w:rsidRDefault="000B28B4" w:rsidP="009D7D79">
      <w:pPr>
        <w:pStyle w:val="MAINTEXT2"/>
        <w:spacing w:line="260" w:lineRule="exact"/>
        <w:ind w:left="284"/>
        <w:rPr>
          <w:rFonts w:cs="Arial"/>
          <w:color w:val="00AEEF"/>
          <w:sz w:val="28"/>
          <w:szCs w:val="28"/>
        </w:rPr>
      </w:pPr>
    </w:p>
    <w:p w14:paraId="6B45DB99" w14:textId="77777777" w:rsidR="005112CF" w:rsidRDefault="005112CF" w:rsidP="009D7D79">
      <w:pPr>
        <w:pStyle w:val="MAINTEXT2"/>
        <w:spacing w:line="260" w:lineRule="exact"/>
        <w:ind w:left="284"/>
        <w:rPr>
          <w:rFonts w:cs="Arial"/>
          <w:color w:val="00AEEF"/>
          <w:sz w:val="28"/>
          <w:szCs w:val="28"/>
        </w:rPr>
      </w:pPr>
      <w:r w:rsidRPr="00AB0E19">
        <w:rPr>
          <w:noProof/>
          <w:lang w:val="en-US"/>
        </w:rPr>
        <w:drawing>
          <wp:inline distT="0" distB="0" distL="0" distR="0" wp14:anchorId="14C70066" wp14:editId="316705F9">
            <wp:extent cx="1896745" cy="67945"/>
            <wp:effectExtent l="0" t="0" r="8255" b="8255"/>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206688D" w14:textId="2D3469A3" w:rsidR="006C6E08" w:rsidRPr="005112CF" w:rsidRDefault="0056626A" w:rsidP="00806990">
      <w:pPr>
        <w:pStyle w:val="MAINTEXT2"/>
        <w:spacing w:line="340" w:lineRule="exact"/>
        <w:ind w:left="284"/>
        <w:rPr>
          <w:rFonts w:cs="Arial"/>
          <w:color w:val="00AEEF"/>
          <w:sz w:val="28"/>
          <w:szCs w:val="28"/>
        </w:rPr>
      </w:pPr>
      <w:r>
        <w:rPr>
          <w:rFonts w:cs="Arial"/>
          <w:color w:val="00AEEF"/>
          <w:sz w:val="28"/>
          <w:szCs w:val="28"/>
        </w:rPr>
        <w:t>Ο</w:t>
      </w:r>
      <w:r w:rsidR="0009603B" w:rsidRPr="005112CF">
        <w:rPr>
          <w:rFonts w:cs="Arial"/>
          <w:color w:val="00AEEF"/>
          <w:sz w:val="28"/>
          <w:szCs w:val="28"/>
        </w:rPr>
        <w:t xml:space="preserve">ι τεχνολογικές </w:t>
      </w:r>
      <w:r w:rsidR="00A01709">
        <w:rPr>
          <w:rFonts w:cs="Arial"/>
          <w:color w:val="00AEEF"/>
          <w:sz w:val="28"/>
          <w:szCs w:val="28"/>
        </w:rPr>
        <w:t>/</w:t>
      </w:r>
      <w:r w:rsidR="0009603B" w:rsidRPr="005112CF">
        <w:rPr>
          <w:rFonts w:cs="Arial"/>
          <w:color w:val="00AEEF"/>
          <w:sz w:val="28"/>
          <w:szCs w:val="28"/>
        </w:rPr>
        <w:t xml:space="preserve"> μηχανολογικές επενδύσεις στην Ελλάδα είναι στο 13% του συνόλου των επενδύσεων</w:t>
      </w:r>
      <w:r w:rsidR="001442C9" w:rsidRPr="005112CF">
        <w:rPr>
          <w:rFonts w:cs="Arial"/>
          <w:color w:val="00AEEF"/>
          <w:sz w:val="28"/>
          <w:szCs w:val="28"/>
        </w:rPr>
        <w:t xml:space="preserve">, έναντι 31% στην ΕΕ. </w:t>
      </w:r>
      <w:r w:rsidR="00694D6E">
        <w:rPr>
          <w:rFonts w:cs="Arial"/>
          <w:color w:val="00AEEF"/>
          <w:sz w:val="28"/>
          <w:szCs w:val="28"/>
        </w:rPr>
        <w:t xml:space="preserve">Το πρόγραμμα </w:t>
      </w:r>
      <w:r w:rsidR="00410DE3" w:rsidRPr="005112CF">
        <w:rPr>
          <w:rFonts w:cs="Arial"/>
          <w:color w:val="00AEEF"/>
          <w:sz w:val="28"/>
          <w:szCs w:val="28"/>
        </w:rPr>
        <w:t xml:space="preserve">θα φέρει </w:t>
      </w:r>
      <w:r w:rsidR="0055597B" w:rsidRPr="005112CF">
        <w:rPr>
          <w:rFonts w:cs="Arial"/>
          <w:color w:val="00AEEF"/>
          <w:sz w:val="28"/>
          <w:szCs w:val="28"/>
        </w:rPr>
        <w:t xml:space="preserve">την Ελλάδα </w:t>
      </w:r>
      <w:r w:rsidR="00E06B85">
        <w:rPr>
          <w:rFonts w:cs="Arial"/>
          <w:color w:val="00AEEF"/>
          <w:sz w:val="28"/>
          <w:szCs w:val="28"/>
        </w:rPr>
        <w:t>στο 25</w:t>
      </w:r>
      <w:r w:rsidR="00621846">
        <w:rPr>
          <w:rFonts w:cs="Arial"/>
          <w:color w:val="00AEEF"/>
          <w:sz w:val="28"/>
          <w:szCs w:val="28"/>
        </w:rPr>
        <w:t>%</w:t>
      </w:r>
      <w:r w:rsidR="00C01C4D">
        <w:rPr>
          <w:rFonts w:cs="Arial"/>
          <w:color w:val="00AEEF"/>
          <w:sz w:val="28"/>
          <w:szCs w:val="28"/>
        </w:rPr>
        <w:t>,</w:t>
      </w:r>
      <w:r w:rsidR="00621846">
        <w:rPr>
          <w:rFonts w:cs="Arial"/>
          <w:color w:val="00AEEF"/>
          <w:sz w:val="28"/>
          <w:szCs w:val="28"/>
        </w:rPr>
        <w:t xml:space="preserve"> </w:t>
      </w:r>
      <w:r w:rsidR="007511D3">
        <w:rPr>
          <w:rFonts w:cs="Arial"/>
          <w:color w:val="00AEEF"/>
          <w:sz w:val="28"/>
          <w:szCs w:val="28"/>
        </w:rPr>
        <w:t>κοντά</w:t>
      </w:r>
      <w:r w:rsidR="0055597B" w:rsidRPr="005112CF">
        <w:rPr>
          <w:rFonts w:cs="Arial"/>
          <w:color w:val="00AEEF"/>
          <w:sz w:val="28"/>
          <w:szCs w:val="28"/>
        </w:rPr>
        <w:t xml:space="preserve"> </w:t>
      </w:r>
      <w:r w:rsidR="007511D3">
        <w:rPr>
          <w:rFonts w:cs="Arial"/>
          <w:color w:val="00AEEF"/>
          <w:sz w:val="28"/>
          <w:szCs w:val="28"/>
        </w:rPr>
        <w:t>σ</w:t>
      </w:r>
      <w:r w:rsidR="0055597B" w:rsidRPr="005112CF">
        <w:rPr>
          <w:rFonts w:cs="Arial"/>
          <w:color w:val="00AEEF"/>
          <w:sz w:val="28"/>
          <w:szCs w:val="28"/>
        </w:rPr>
        <w:t xml:space="preserve">τη μέση επίδοση της ΕΕ. </w:t>
      </w:r>
    </w:p>
    <w:p w14:paraId="7AE5DFAE" w14:textId="77777777" w:rsidR="005112CF" w:rsidRDefault="005112CF" w:rsidP="009D7D79">
      <w:pPr>
        <w:pStyle w:val="MAINTEXT2"/>
        <w:spacing w:line="260" w:lineRule="exact"/>
        <w:ind w:left="284"/>
        <w:rPr>
          <w:rFonts w:cs="Arial"/>
        </w:rPr>
      </w:pPr>
      <w:r w:rsidRPr="00AB0E19">
        <w:rPr>
          <w:noProof/>
          <w:lang w:val="en-US"/>
        </w:rPr>
        <w:drawing>
          <wp:inline distT="0" distB="0" distL="0" distR="0" wp14:anchorId="585CEEC8" wp14:editId="004159E2">
            <wp:extent cx="1896745" cy="67945"/>
            <wp:effectExtent l="0" t="0" r="8255" b="8255"/>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FC31D28" w14:textId="77777777" w:rsidR="007A2CC9" w:rsidRPr="00141113" w:rsidRDefault="007A2CC9" w:rsidP="00806990">
      <w:pPr>
        <w:tabs>
          <w:tab w:val="left" w:pos="1120"/>
        </w:tabs>
        <w:spacing w:after="80" w:line="260" w:lineRule="exact"/>
        <w:ind w:left="284"/>
        <w:rPr>
          <w:rFonts w:ascii="Arial" w:hAnsi="Arial" w:cs="Arial"/>
          <w:sz w:val="22"/>
          <w:szCs w:val="22"/>
          <w:lang w:val="el-GR"/>
        </w:rPr>
      </w:pPr>
      <w:r w:rsidRPr="00141113">
        <w:rPr>
          <w:rFonts w:ascii="Arial" w:hAnsi="Arial" w:cs="Arial"/>
          <w:sz w:val="22"/>
          <w:szCs w:val="22"/>
          <w:lang w:val="el-GR"/>
        </w:rPr>
        <w:t xml:space="preserve">Η </w:t>
      </w:r>
      <w:r w:rsidR="002D2FEB" w:rsidRPr="00141113">
        <w:rPr>
          <w:rFonts w:ascii="Arial" w:hAnsi="Arial" w:cs="Arial"/>
          <w:sz w:val="22"/>
          <w:szCs w:val="22"/>
          <w:lang w:val="el-GR"/>
        </w:rPr>
        <w:t xml:space="preserve">πρόταση </w:t>
      </w:r>
      <w:r w:rsidRPr="00141113">
        <w:rPr>
          <w:rFonts w:ascii="Arial" w:hAnsi="Arial" w:cs="Arial"/>
          <w:sz w:val="22"/>
          <w:szCs w:val="22"/>
          <w:lang w:val="el-GR"/>
        </w:rPr>
        <w:t xml:space="preserve">του ΣΕΒ για την αξιοποίηση των ψηφιακών </w:t>
      </w:r>
      <w:r w:rsidR="003C29D5" w:rsidRPr="00141113">
        <w:rPr>
          <w:rFonts w:ascii="Arial" w:hAnsi="Arial" w:cs="Arial"/>
          <w:sz w:val="22"/>
          <w:szCs w:val="22"/>
          <w:lang w:val="el-GR"/>
        </w:rPr>
        <w:t xml:space="preserve">τεχνολογιών </w:t>
      </w:r>
      <w:r w:rsidRPr="00141113">
        <w:rPr>
          <w:rFonts w:ascii="Arial" w:hAnsi="Arial" w:cs="Arial"/>
          <w:sz w:val="22"/>
          <w:szCs w:val="22"/>
          <w:lang w:val="el-GR"/>
        </w:rPr>
        <w:t xml:space="preserve">μπορεί να μετασχηματίσει την ελληνική βιομηχανία </w:t>
      </w:r>
      <w:r w:rsidR="00560B18" w:rsidRPr="00141113">
        <w:rPr>
          <w:rFonts w:ascii="Arial" w:hAnsi="Arial" w:cs="Arial"/>
          <w:sz w:val="22"/>
          <w:szCs w:val="22"/>
          <w:lang w:val="el-GR"/>
        </w:rPr>
        <w:t>και ν</w:t>
      </w:r>
      <w:r w:rsidRPr="00141113">
        <w:rPr>
          <w:rFonts w:ascii="Arial" w:hAnsi="Arial" w:cs="Arial"/>
          <w:sz w:val="22"/>
          <w:szCs w:val="22"/>
          <w:lang w:val="el-GR"/>
        </w:rPr>
        <w:t>α συγκλίνει με τον ευρωπαϊκό μέσο όρο σε θέματα ανταγωνιστικότητας και παραγωγικότητας.</w:t>
      </w:r>
    </w:p>
    <w:p w14:paraId="5B42669D" w14:textId="77777777" w:rsidR="007A2CC9" w:rsidRPr="00141113" w:rsidRDefault="007A2CC9" w:rsidP="009D7D79">
      <w:pPr>
        <w:tabs>
          <w:tab w:val="left" w:pos="1120"/>
        </w:tabs>
        <w:spacing w:after="80" w:line="260" w:lineRule="exact"/>
        <w:ind w:left="284"/>
        <w:jc w:val="both"/>
        <w:rPr>
          <w:rFonts w:ascii="Arial" w:hAnsi="Arial" w:cs="Arial"/>
          <w:sz w:val="22"/>
          <w:szCs w:val="22"/>
          <w:lang w:val="el-GR"/>
        </w:rPr>
      </w:pPr>
    </w:p>
    <w:p w14:paraId="1D678222" w14:textId="77777777" w:rsidR="006D31E7" w:rsidRPr="00EE3FCF" w:rsidRDefault="001345C3" w:rsidP="009D7D79">
      <w:pPr>
        <w:pStyle w:val="Title1"/>
        <w:spacing w:before="0" w:after="80" w:line="260" w:lineRule="exact"/>
        <w:ind w:firstLine="284"/>
        <w:rPr>
          <w:lang w:val="el-GR"/>
        </w:rPr>
      </w:pPr>
      <w:r>
        <w:rPr>
          <w:lang w:val="el-GR"/>
        </w:rPr>
        <w:t xml:space="preserve">5. </w:t>
      </w:r>
      <w:r w:rsidR="00656342">
        <w:rPr>
          <w:lang w:val="el-GR"/>
        </w:rPr>
        <w:t>Το πρώτο βήμα</w:t>
      </w:r>
    </w:p>
    <w:p w14:paraId="26F817D0" w14:textId="77777777" w:rsidR="003A5D4B" w:rsidRPr="003A5D4B" w:rsidRDefault="00D543DA" w:rsidP="00806990">
      <w:pPr>
        <w:spacing w:after="80" w:line="260" w:lineRule="exact"/>
        <w:ind w:left="284"/>
        <w:rPr>
          <w:rFonts w:ascii="Arial" w:hAnsi="Arial" w:cs="Arial"/>
          <w:sz w:val="22"/>
          <w:szCs w:val="22"/>
          <w:lang w:val="el-GR"/>
        </w:rPr>
      </w:pPr>
      <w:r>
        <w:rPr>
          <w:rFonts w:ascii="Arial" w:eastAsiaTheme="minorEastAsia" w:hAnsi="Arial" w:cs="Helvetica Light"/>
          <w:color w:val="000000" w:themeColor="text1"/>
          <w:sz w:val="22"/>
          <w:szCs w:val="24"/>
          <w:lang w:val="el-GR"/>
        </w:rPr>
        <w:t xml:space="preserve">Πρώτο βήμα για </w:t>
      </w:r>
      <w:r w:rsidR="003A5D4B">
        <w:rPr>
          <w:rFonts w:ascii="Arial" w:eastAsiaTheme="minorEastAsia" w:hAnsi="Arial" w:cs="Helvetica Light"/>
          <w:color w:val="000000" w:themeColor="text1"/>
          <w:sz w:val="22"/>
          <w:szCs w:val="24"/>
          <w:lang w:val="el-GR"/>
        </w:rPr>
        <w:t>το σχεδιασμό και το συντονισμό υλοποί</w:t>
      </w:r>
      <w:r>
        <w:rPr>
          <w:rFonts w:ascii="Arial" w:eastAsiaTheme="minorEastAsia" w:hAnsi="Arial" w:cs="Helvetica Light"/>
          <w:color w:val="000000" w:themeColor="text1"/>
          <w:sz w:val="22"/>
          <w:szCs w:val="24"/>
          <w:lang w:val="el-GR"/>
        </w:rPr>
        <w:t>η</w:t>
      </w:r>
      <w:r w:rsidR="003A5D4B">
        <w:rPr>
          <w:rFonts w:ascii="Arial" w:eastAsiaTheme="minorEastAsia" w:hAnsi="Arial" w:cs="Helvetica Light"/>
          <w:color w:val="000000" w:themeColor="text1"/>
          <w:sz w:val="22"/>
          <w:szCs w:val="24"/>
          <w:lang w:val="el-GR"/>
        </w:rPr>
        <w:t>σης</w:t>
      </w:r>
      <w:r>
        <w:rPr>
          <w:rFonts w:ascii="Arial" w:eastAsiaTheme="minorEastAsia" w:hAnsi="Arial" w:cs="Helvetica Light"/>
          <w:color w:val="000000" w:themeColor="text1"/>
          <w:sz w:val="22"/>
          <w:szCs w:val="24"/>
          <w:lang w:val="el-GR"/>
        </w:rPr>
        <w:t xml:space="preserve"> του προγράμματος αποτελεί η </w:t>
      </w:r>
      <w:r w:rsidRPr="00D543DA">
        <w:rPr>
          <w:rFonts w:ascii="Arial" w:eastAsiaTheme="minorEastAsia" w:hAnsi="Arial" w:cs="Helvetica Light"/>
          <w:b/>
          <w:color w:val="000000" w:themeColor="text1"/>
          <w:sz w:val="22"/>
          <w:szCs w:val="24"/>
          <w:lang w:val="el-GR"/>
        </w:rPr>
        <w:t>σύμπραξη δυνάμεων</w:t>
      </w:r>
      <w:r>
        <w:rPr>
          <w:rFonts w:ascii="Arial" w:eastAsiaTheme="minorEastAsia" w:hAnsi="Arial" w:cs="Helvetica Light"/>
          <w:color w:val="000000" w:themeColor="text1"/>
          <w:sz w:val="22"/>
          <w:szCs w:val="24"/>
          <w:lang w:val="el-GR"/>
        </w:rPr>
        <w:t xml:space="preserve"> του δημόσιου τομέα, της βιομηχανίας και της ερευνητικής κοινότητας, υπό τη μορφή μιας </w:t>
      </w:r>
      <w:r w:rsidR="004A3550">
        <w:rPr>
          <w:rFonts w:ascii="Arial" w:eastAsiaTheme="minorEastAsia" w:hAnsi="Arial" w:cs="Helvetica Light"/>
          <w:b/>
          <w:color w:val="000000" w:themeColor="text1"/>
          <w:sz w:val="22"/>
          <w:szCs w:val="24"/>
          <w:lang w:val="el-GR"/>
        </w:rPr>
        <w:t>π</w:t>
      </w:r>
      <w:r w:rsidRPr="00D543DA">
        <w:rPr>
          <w:rFonts w:ascii="Arial" w:eastAsiaTheme="minorEastAsia" w:hAnsi="Arial" w:cs="Helvetica Light"/>
          <w:b/>
          <w:color w:val="000000" w:themeColor="text1"/>
          <w:sz w:val="22"/>
          <w:szCs w:val="24"/>
          <w:lang w:val="el-GR"/>
        </w:rPr>
        <w:t xml:space="preserve">λατφόρμας </w:t>
      </w:r>
      <w:r w:rsidR="004A3550">
        <w:rPr>
          <w:rFonts w:ascii="Arial" w:eastAsiaTheme="minorEastAsia" w:hAnsi="Arial" w:cs="Helvetica Light"/>
          <w:b/>
          <w:color w:val="000000" w:themeColor="text1"/>
          <w:sz w:val="22"/>
          <w:szCs w:val="24"/>
          <w:lang w:val="el-GR"/>
        </w:rPr>
        <w:t>σ</w:t>
      </w:r>
      <w:r w:rsidRPr="00D543DA">
        <w:rPr>
          <w:rFonts w:ascii="Arial" w:eastAsiaTheme="minorEastAsia" w:hAnsi="Arial" w:cs="Helvetica Light"/>
          <w:b/>
          <w:color w:val="000000" w:themeColor="text1"/>
          <w:sz w:val="22"/>
          <w:szCs w:val="24"/>
          <w:lang w:val="el-GR"/>
        </w:rPr>
        <w:t>υνεργασίας</w:t>
      </w:r>
      <w:r>
        <w:rPr>
          <w:rFonts w:ascii="Arial" w:eastAsiaTheme="minorEastAsia" w:hAnsi="Arial" w:cs="Helvetica Light"/>
          <w:color w:val="000000" w:themeColor="text1"/>
          <w:sz w:val="22"/>
          <w:szCs w:val="24"/>
          <w:lang w:val="el-GR"/>
        </w:rPr>
        <w:t xml:space="preserve">, στα πρότυπα </w:t>
      </w:r>
      <w:r w:rsidR="0057629B">
        <w:rPr>
          <w:rFonts w:ascii="Arial" w:eastAsiaTheme="minorEastAsia" w:hAnsi="Arial" w:cs="Helvetica Light"/>
          <w:color w:val="000000" w:themeColor="text1"/>
          <w:sz w:val="22"/>
          <w:szCs w:val="24"/>
          <w:lang w:val="el-GR"/>
        </w:rPr>
        <w:t>αντίστοιχων κ</w:t>
      </w:r>
      <w:r>
        <w:rPr>
          <w:rFonts w:ascii="Arial" w:eastAsiaTheme="minorEastAsia" w:hAnsi="Arial" w:cs="Helvetica Light"/>
          <w:color w:val="000000" w:themeColor="text1"/>
          <w:sz w:val="22"/>
          <w:szCs w:val="24"/>
          <w:lang w:val="el-GR"/>
        </w:rPr>
        <w:t xml:space="preserve">αλών πρακτικών </w:t>
      </w:r>
      <w:r w:rsidR="00FB67D8">
        <w:rPr>
          <w:rFonts w:ascii="Arial" w:eastAsiaTheme="minorEastAsia" w:hAnsi="Arial" w:cs="Helvetica Light"/>
          <w:color w:val="000000" w:themeColor="text1"/>
          <w:sz w:val="22"/>
          <w:szCs w:val="24"/>
          <w:lang w:val="el-GR"/>
        </w:rPr>
        <w:t>της ΕΕ</w:t>
      </w:r>
      <w:r>
        <w:rPr>
          <w:rFonts w:ascii="Arial" w:eastAsiaTheme="minorEastAsia" w:hAnsi="Arial" w:cs="Helvetica Light"/>
          <w:color w:val="000000" w:themeColor="text1"/>
          <w:sz w:val="22"/>
          <w:szCs w:val="24"/>
          <w:lang w:val="el-GR"/>
        </w:rPr>
        <w:t xml:space="preserve">. </w:t>
      </w:r>
      <w:r w:rsidRPr="00D543DA">
        <w:rPr>
          <w:rFonts w:ascii="Arial" w:hAnsi="Arial" w:cs="Arial"/>
          <w:sz w:val="22"/>
          <w:lang w:val="el-GR"/>
        </w:rPr>
        <w:t xml:space="preserve">Μια πλατφόρμα υπό την ενδεικτική επωνυμία </w:t>
      </w:r>
      <w:r w:rsidRPr="00D543DA">
        <w:rPr>
          <w:rFonts w:ascii="Arial" w:hAnsi="Arial" w:cs="Arial"/>
          <w:b/>
          <w:sz w:val="22"/>
          <w:lang w:val="el-GR"/>
        </w:rPr>
        <w:t>«Σύμπραξη για τη Βιομηχανία 4.0»</w:t>
      </w:r>
      <w:r w:rsidRPr="00D543DA">
        <w:rPr>
          <w:rFonts w:ascii="Arial" w:hAnsi="Arial" w:cs="Arial"/>
          <w:sz w:val="22"/>
          <w:lang w:val="el-GR"/>
        </w:rPr>
        <w:t>, μπορεί να αποτελέσει το όχημα ταχύτερου σχεδιασμού και υλοποίησης του ψηφιακού και τεχνολογικού μετασχηματισμού της βιομηχανίας</w:t>
      </w:r>
      <w:r w:rsidR="003A5D4B">
        <w:rPr>
          <w:rFonts w:ascii="Arial" w:hAnsi="Arial" w:cs="Arial"/>
          <w:sz w:val="22"/>
          <w:lang w:val="el-GR"/>
        </w:rPr>
        <w:t>.</w:t>
      </w:r>
      <w:r w:rsidR="00D153A6">
        <w:rPr>
          <w:rFonts w:ascii="Arial" w:hAnsi="Arial" w:cs="Arial"/>
          <w:sz w:val="22"/>
          <w:lang w:val="el-GR"/>
        </w:rPr>
        <w:t xml:space="preserve"> </w:t>
      </w:r>
      <w:r w:rsidR="003A5D4B" w:rsidRPr="003A5D4B">
        <w:rPr>
          <w:rFonts w:ascii="Arial" w:hAnsi="Arial" w:cs="Arial"/>
          <w:sz w:val="22"/>
          <w:szCs w:val="22"/>
          <w:lang w:val="el-GR"/>
        </w:rPr>
        <w:t xml:space="preserve">Οι προτεινόμενες αρμοδιότητες της </w:t>
      </w:r>
      <w:r w:rsidR="00601A87">
        <w:rPr>
          <w:rFonts w:ascii="Arial" w:hAnsi="Arial" w:cs="Arial"/>
          <w:sz w:val="22"/>
          <w:szCs w:val="22"/>
          <w:lang w:val="el-GR"/>
        </w:rPr>
        <w:t>σύμπραξης</w:t>
      </w:r>
      <w:r w:rsidR="003A5D4B" w:rsidRPr="003A5D4B">
        <w:rPr>
          <w:rFonts w:ascii="Arial" w:hAnsi="Arial" w:cs="Arial"/>
          <w:sz w:val="22"/>
          <w:szCs w:val="22"/>
          <w:lang w:val="el-GR"/>
        </w:rPr>
        <w:t xml:space="preserve"> είναι οι εξής:</w:t>
      </w:r>
    </w:p>
    <w:p w14:paraId="16B648A7" w14:textId="2D01C2CA" w:rsidR="00986CA1" w:rsidRPr="000B5A9A" w:rsidRDefault="00986CA1" w:rsidP="00806990">
      <w:pPr>
        <w:pStyle w:val="aa"/>
        <w:numPr>
          <w:ilvl w:val="0"/>
          <w:numId w:val="23"/>
        </w:numPr>
        <w:tabs>
          <w:tab w:val="num" w:pos="720"/>
          <w:tab w:val="left" w:pos="1120"/>
        </w:tabs>
        <w:spacing w:after="80" w:line="260" w:lineRule="exact"/>
        <w:rPr>
          <w:rFonts w:ascii="Arial" w:hAnsi="Arial" w:cs="Arial"/>
          <w:lang w:val="el-GR"/>
        </w:rPr>
      </w:pPr>
      <w:r w:rsidRPr="000B5A9A">
        <w:rPr>
          <w:rFonts w:ascii="Arial" w:hAnsi="Arial" w:cs="Arial"/>
          <w:b/>
          <w:bCs/>
          <w:lang w:val="el-GR"/>
        </w:rPr>
        <w:t xml:space="preserve">Καταγραφή τάσεων: </w:t>
      </w:r>
      <w:r w:rsidRPr="000B5A9A">
        <w:rPr>
          <w:rFonts w:ascii="Arial" w:hAnsi="Arial" w:cs="Arial"/>
          <w:lang w:val="el-GR"/>
        </w:rPr>
        <w:t xml:space="preserve">Υλοποίηση εξειδικευμένων ερευνών, συστηματική παρακολούθηση του τεχνολογικού εκσυγχρονισμού, της ψηφιακής ωριμότητας και του μετασχηματισμού, καταγραφή καλών πρακτικών, </w:t>
      </w:r>
      <w:r w:rsidR="00390B78">
        <w:rPr>
          <w:rFonts w:ascii="Arial" w:hAnsi="Arial" w:cs="Arial"/>
          <w:lang w:val="el-GR"/>
        </w:rPr>
        <w:t>κλπ.</w:t>
      </w:r>
      <w:r w:rsidRPr="000B5A9A">
        <w:rPr>
          <w:rFonts w:ascii="Arial" w:hAnsi="Arial" w:cs="Arial"/>
          <w:lang w:val="el-GR"/>
        </w:rPr>
        <w:t xml:space="preserve"> Ο ΣΕΒ θέτει το Παρατηρητήριο Ψηφιακού Μετασχηματισμού που έχει δημιουργήσει προς αξιοποίηση από τη σύμπραξη</w:t>
      </w:r>
    </w:p>
    <w:p w14:paraId="6A0DEA15" w14:textId="70D9AF37" w:rsidR="00986CA1" w:rsidRPr="000B5A9A" w:rsidRDefault="00986CA1" w:rsidP="00806990">
      <w:pPr>
        <w:pStyle w:val="aa"/>
        <w:numPr>
          <w:ilvl w:val="0"/>
          <w:numId w:val="23"/>
        </w:numPr>
        <w:tabs>
          <w:tab w:val="num" w:pos="720"/>
          <w:tab w:val="left" w:pos="1120"/>
        </w:tabs>
        <w:spacing w:after="80" w:line="260" w:lineRule="exact"/>
        <w:rPr>
          <w:rFonts w:ascii="Arial" w:hAnsi="Arial" w:cs="Arial"/>
          <w:lang w:val="el-GR"/>
        </w:rPr>
      </w:pPr>
      <w:r w:rsidRPr="000B5A9A">
        <w:rPr>
          <w:rFonts w:ascii="Arial" w:hAnsi="Arial" w:cs="Arial"/>
          <w:b/>
          <w:bCs/>
          <w:lang w:val="el-GR"/>
        </w:rPr>
        <w:t>Πολιτικές:</w:t>
      </w:r>
      <w:r w:rsidRPr="000B5A9A">
        <w:rPr>
          <w:rFonts w:ascii="Arial" w:hAnsi="Arial" w:cs="Arial"/>
          <w:lang w:val="el-GR"/>
        </w:rPr>
        <w:t xml:space="preserve"> Διαμόρφωση και συμφωνία της εθνικής στρατηγικής</w:t>
      </w:r>
      <w:r>
        <w:rPr>
          <w:rFonts w:ascii="Arial" w:hAnsi="Arial" w:cs="Arial"/>
          <w:lang w:val="el-GR"/>
        </w:rPr>
        <w:t>. Γ</w:t>
      </w:r>
      <w:r w:rsidRPr="000B5A9A">
        <w:rPr>
          <w:rFonts w:ascii="Arial" w:hAnsi="Arial" w:cs="Arial"/>
          <w:lang w:val="el-GR"/>
        </w:rPr>
        <w:t>νωμοδότηση και εισήγηση για πολιτικές</w:t>
      </w:r>
      <w:r>
        <w:rPr>
          <w:rFonts w:ascii="Arial" w:hAnsi="Arial" w:cs="Arial"/>
          <w:lang w:val="el-GR"/>
        </w:rPr>
        <w:t xml:space="preserve"> που απορρέουν από την εθνική στρατηγική όπως </w:t>
      </w:r>
      <w:r w:rsidRPr="000B5A9A">
        <w:rPr>
          <w:rFonts w:ascii="Arial" w:hAnsi="Arial" w:cs="Arial"/>
          <w:lang w:val="el-GR"/>
        </w:rPr>
        <w:t>ανταγωνιστικότητα της βιομηχανίας,</w:t>
      </w:r>
      <w:r>
        <w:rPr>
          <w:rFonts w:ascii="Arial" w:hAnsi="Arial" w:cs="Arial"/>
          <w:lang w:val="el-GR"/>
        </w:rPr>
        <w:t xml:space="preserve"> ψηφιακές  και τεχνολογικές δεξιότητες, στόχευση </w:t>
      </w:r>
      <w:r w:rsidRPr="000B5A9A">
        <w:rPr>
          <w:rFonts w:ascii="Arial" w:hAnsi="Arial" w:cs="Arial"/>
          <w:lang w:val="el-GR"/>
        </w:rPr>
        <w:t>συγχρηματοδοτούμενων και εθνικών πόρων</w:t>
      </w:r>
      <w:r>
        <w:rPr>
          <w:rFonts w:ascii="Arial" w:hAnsi="Arial" w:cs="Arial"/>
          <w:lang w:val="el-GR"/>
        </w:rPr>
        <w:t xml:space="preserve">, υποδομές, </w:t>
      </w:r>
      <w:r w:rsidR="00CD13D6">
        <w:rPr>
          <w:rFonts w:ascii="Arial" w:hAnsi="Arial" w:cs="Arial"/>
          <w:lang w:val="el-GR"/>
        </w:rPr>
        <w:t xml:space="preserve">γενικό </w:t>
      </w:r>
      <w:r w:rsidR="00ED4782">
        <w:rPr>
          <w:rFonts w:ascii="Arial" w:hAnsi="Arial" w:cs="Arial"/>
          <w:lang w:val="el-GR"/>
        </w:rPr>
        <w:t xml:space="preserve">και ειδικό </w:t>
      </w:r>
      <w:r w:rsidR="00CD13D6">
        <w:rPr>
          <w:rFonts w:ascii="Arial" w:hAnsi="Arial" w:cs="Arial"/>
          <w:lang w:val="el-GR"/>
        </w:rPr>
        <w:t>ρυθμιστικό πλαίσιο (πχ</w:t>
      </w:r>
      <w:r w:rsidR="00806990">
        <w:rPr>
          <w:rFonts w:ascii="Arial" w:hAnsi="Arial" w:cs="Arial"/>
        </w:rPr>
        <w:t>.</w:t>
      </w:r>
      <w:r w:rsidR="00CD13D6">
        <w:rPr>
          <w:rFonts w:ascii="Arial" w:hAnsi="Arial" w:cs="Arial"/>
          <w:lang w:val="el-GR"/>
        </w:rPr>
        <w:t xml:space="preserve"> αδειοδότηση, κόστος ενέργειας,</w:t>
      </w:r>
      <w:r>
        <w:rPr>
          <w:rFonts w:ascii="Arial" w:hAnsi="Arial" w:cs="Arial"/>
          <w:lang w:val="el-GR"/>
        </w:rPr>
        <w:t xml:space="preserve"> κυβερνο-ασφάλεια, πνευματική ιδιοκτησία, </w:t>
      </w:r>
      <w:r w:rsidR="00390B78">
        <w:rPr>
          <w:rFonts w:ascii="Arial" w:hAnsi="Arial" w:cs="Arial"/>
          <w:lang w:val="el-GR"/>
        </w:rPr>
        <w:t>κλπ.</w:t>
      </w:r>
      <w:r>
        <w:rPr>
          <w:rFonts w:ascii="Arial" w:hAnsi="Arial" w:cs="Arial"/>
          <w:lang w:val="el-GR"/>
        </w:rPr>
        <w:t xml:space="preserve">), ενίσχυση βιομηχανικής καινοτομίας, </w:t>
      </w:r>
      <w:r w:rsidR="00390B78">
        <w:rPr>
          <w:rFonts w:ascii="Arial" w:hAnsi="Arial" w:cs="Arial"/>
          <w:lang w:val="el-GR"/>
        </w:rPr>
        <w:t>κλπ.</w:t>
      </w:r>
    </w:p>
    <w:p w14:paraId="32DA2968" w14:textId="799FF528" w:rsidR="00986CA1" w:rsidRPr="000B5A9A" w:rsidRDefault="00986CA1" w:rsidP="00806990">
      <w:pPr>
        <w:pStyle w:val="aa"/>
        <w:numPr>
          <w:ilvl w:val="0"/>
          <w:numId w:val="23"/>
        </w:numPr>
        <w:tabs>
          <w:tab w:val="num" w:pos="720"/>
          <w:tab w:val="left" w:pos="1120"/>
        </w:tabs>
        <w:spacing w:after="80" w:line="260" w:lineRule="exact"/>
        <w:rPr>
          <w:rFonts w:ascii="Arial" w:hAnsi="Arial" w:cs="Arial"/>
          <w:lang w:val="el-GR"/>
        </w:rPr>
      </w:pPr>
      <w:r w:rsidRPr="000B5A9A">
        <w:rPr>
          <w:rFonts w:ascii="Arial" w:hAnsi="Arial" w:cs="Arial"/>
          <w:b/>
          <w:bCs/>
          <w:lang w:val="el-GR"/>
        </w:rPr>
        <w:t>Διοίκηση</w:t>
      </w:r>
      <w:r>
        <w:rPr>
          <w:rFonts w:ascii="Arial" w:hAnsi="Arial" w:cs="Arial"/>
          <w:b/>
          <w:bCs/>
          <w:lang w:val="el-GR"/>
        </w:rPr>
        <w:t xml:space="preserve"> υλοποίησης</w:t>
      </w:r>
      <w:r w:rsidRPr="000B5A9A">
        <w:rPr>
          <w:rFonts w:ascii="Arial" w:hAnsi="Arial" w:cs="Arial"/>
          <w:b/>
          <w:bCs/>
          <w:lang w:val="el-GR"/>
        </w:rPr>
        <w:t xml:space="preserve">: </w:t>
      </w:r>
      <w:r w:rsidRPr="000B5A9A">
        <w:rPr>
          <w:rFonts w:ascii="Arial" w:hAnsi="Arial" w:cs="Arial"/>
          <w:lang w:val="el-GR"/>
        </w:rPr>
        <w:t xml:space="preserve">Προγραμματισμός </w:t>
      </w:r>
      <w:r>
        <w:rPr>
          <w:rFonts w:ascii="Arial" w:hAnsi="Arial" w:cs="Arial"/>
          <w:lang w:val="el-GR"/>
        </w:rPr>
        <w:t xml:space="preserve">και υλοποίηση </w:t>
      </w:r>
      <w:r w:rsidRPr="000B5A9A">
        <w:rPr>
          <w:rFonts w:ascii="Arial" w:hAnsi="Arial" w:cs="Arial"/>
          <w:lang w:val="el-GR"/>
        </w:rPr>
        <w:t xml:space="preserve">δράσεων, παρακολούθηση και αξιολόγηση του «Βιομηχανία 4.0», μέτρηση αποτελέσματος, διορθωτικές ενέργειες, συντονισμός εμπλεκομένων στην υλοποίηση του προγράμματος, </w:t>
      </w:r>
      <w:r w:rsidR="00390B78">
        <w:rPr>
          <w:rFonts w:ascii="Arial" w:hAnsi="Arial" w:cs="Arial"/>
          <w:lang w:val="el-GR"/>
        </w:rPr>
        <w:t>κλπ.</w:t>
      </w:r>
      <w:r w:rsidRPr="000B5A9A">
        <w:rPr>
          <w:rFonts w:ascii="Arial" w:hAnsi="Arial" w:cs="Arial"/>
          <w:lang w:val="el-GR"/>
        </w:rPr>
        <w:t xml:space="preserve"> </w:t>
      </w:r>
    </w:p>
    <w:p w14:paraId="76734555" w14:textId="77777777" w:rsidR="00986CA1" w:rsidRPr="000B5A9A" w:rsidRDefault="00986CA1" w:rsidP="00806990">
      <w:pPr>
        <w:pStyle w:val="aa"/>
        <w:numPr>
          <w:ilvl w:val="0"/>
          <w:numId w:val="23"/>
        </w:numPr>
        <w:tabs>
          <w:tab w:val="num" w:pos="720"/>
          <w:tab w:val="left" w:pos="1120"/>
        </w:tabs>
        <w:spacing w:after="80" w:line="260" w:lineRule="exact"/>
        <w:rPr>
          <w:rFonts w:ascii="Arial" w:hAnsi="Arial" w:cs="Arial"/>
          <w:lang w:val="el-GR"/>
        </w:rPr>
      </w:pPr>
      <w:r w:rsidRPr="000B5A9A">
        <w:rPr>
          <w:rFonts w:ascii="Arial" w:hAnsi="Arial" w:cs="Arial"/>
          <w:b/>
          <w:bCs/>
          <w:lang w:val="el-GR"/>
        </w:rPr>
        <w:t xml:space="preserve">Ενημέρωση, κινητοποίηση, δικτύωση: </w:t>
      </w:r>
      <w:r w:rsidRPr="000B5A9A">
        <w:rPr>
          <w:rFonts w:ascii="Arial" w:hAnsi="Arial" w:cs="Arial"/>
          <w:lang w:val="el-GR"/>
        </w:rPr>
        <w:t>Ενημέρωση και διάδοση του μετασχηματισμού και των ωφελειών για τη βιομηχανία, ανταλλαγή γνώσεων και βέλτιστων πρακτικών, δικτύωση και συνεργασία με αντίστοιχες πλατφόρμες άλλων ευρωπαϊκών χωρών.</w:t>
      </w:r>
    </w:p>
    <w:p w14:paraId="3F37C3D1" w14:textId="77777777" w:rsidR="00F70767" w:rsidRDefault="00C40CAD" w:rsidP="009D7D79">
      <w:pPr>
        <w:spacing w:after="80" w:line="260" w:lineRule="exact"/>
        <w:ind w:left="284"/>
        <w:rPr>
          <w:rFonts w:ascii="Arial" w:hAnsi="Arial" w:cs="Arial"/>
          <w:sz w:val="22"/>
          <w:lang w:val="el-GR"/>
        </w:rPr>
      </w:pPr>
      <w:r w:rsidRPr="004B3EB8">
        <w:rPr>
          <w:rFonts w:ascii="Arial" w:hAnsi="Arial" w:cs="Arial"/>
          <w:b/>
          <w:noProof/>
          <w:color w:val="00B0F0"/>
          <w:szCs w:val="24"/>
        </w:rPr>
        <w:lastRenderedPageBreak/>
        <mc:AlternateContent>
          <mc:Choice Requires="wps">
            <w:drawing>
              <wp:anchor distT="45720" distB="45720" distL="114300" distR="114300" simplePos="0" relativeHeight="252636672" behindDoc="0" locked="0" layoutInCell="1" allowOverlap="1" wp14:anchorId="456A4E75" wp14:editId="1A50BE91">
                <wp:simplePos x="0" y="0"/>
                <wp:positionH relativeFrom="page">
                  <wp:posOffset>481330</wp:posOffset>
                </wp:positionH>
                <wp:positionV relativeFrom="paragraph">
                  <wp:posOffset>3028422</wp:posOffset>
                </wp:positionV>
                <wp:extent cx="5981700" cy="28575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85750"/>
                        </a:xfrm>
                        <a:prstGeom prst="rect">
                          <a:avLst/>
                        </a:prstGeom>
                        <a:noFill/>
                        <a:ln w="9525">
                          <a:noFill/>
                          <a:miter lim="800000"/>
                          <a:headEnd/>
                          <a:tailEnd/>
                        </a:ln>
                      </wps:spPr>
                      <wps:txbx>
                        <w:txbxContent>
                          <w:p w14:paraId="7CAEDAA4" w14:textId="77777777" w:rsidR="00FB6077" w:rsidRPr="00F70767" w:rsidRDefault="00FB6077" w:rsidP="00C40CAD">
                            <w:pPr>
                              <w:pStyle w:val="a4"/>
                              <w:jc w:val="left"/>
                              <w:rPr>
                                <w:rFonts w:cs="Arial"/>
                                <w:b w:val="0"/>
                                <w:bCs w:val="0"/>
                              </w:rPr>
                            </w:pPr>
                            <w:r w:rsidRPr="009C0907">
                              <w:rPr>
                                <w:rFonts w:eastAsiaTheme="minorEastAsia" w:cs="Arial"/>
                                <w:color w:val="00AEEF"/>
                              </w:rPr>
                              <w:t>Δ</w:t>
                            </w:r>
                            <w:r>
                              <w:rPr>
                                <w:rFonts w:eastAsiaTheme="minorEastAsia" w:cs="Arial"/>
                                <w:color w:val="00AEEF"/>
                              </w:rPr>
                              <w:t>5</w:t>
                            </w:r>
                            <w:r w:rsidRPr="009C0907">
                              <w:rPr>
                                <w:rFonts w:eastAsiaTheme="minorEastAsia" w:cs="Arial"/>
                                <w:color w:val="00AEEF"/>
                              </w:rPr>
                              <w:t>.</w:t>
                            </w:r>
                            <w:r w:rsidRPr="009C0907">
                              <w:rPr>
                                <w:rFonts w:eastAsiaTheme="minorEastAsia" w:cs="Arial"/>
                              </w:rPr>
                              <w:t xml:space="preserve"> </w:t>
                            </w:r>
                            <w:r w:rsidRPr="00806990">
                              <w:rPr>
                                <w:rFonts w:eastAsiaTheme="minorEastAsia" w:cs="Arial"/>
                                <w:bCs w:val="0"/>
                              </w:rPr>
                              <w:t>Η δομή της πλατφόρμας «Σύμπραξη για τη Βιομηχανία 4.0»</w:t>
                            </w:r>
                            <w:r w:rsidRPr="00F70767">
                              <w:rPr>
                                <w:rFonts w:eastAsiaTheme="minorEastAsia" w:cs="Arial"/>
                                <w:b w:val="0"/>
                                <w:bCs w: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A4E75" id="_x0000_s1034" type="#_x0000_t202" style="position:absolute;left:0;text-align:left;margin-left:37.9pt;margin-top:238.45pt;width:471pt;height:22.5pt;z-index:25263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" filled="f" stroked="f">
                <v:textbox>
                  <w:txbxContent>
                    <w:p w14:paraId="7CAEDAA4" w14:textId="77777777" w:rsidR="00FB6077" w:rsidRPr="00F70767" w:rsidRDefault="00FB6077" w:rsidP="00C40CAD">
                      <w:pPr>
                        <w:pStyle w:val="Caption"/>
                        <w:jc w:val="left"/>
                        <w:rPr>
                          <w:rFonts w:cs="Arial"/>
                          <w:b w:val="0"/>
                          <w:bCs w:val="0"/>
                        </w:rPr>
                      </w:pPr>
                      <w:r w:rsidRPr="009C0907">
                        <w:rPr>
                          <w:rFonts w:eastAsiaTheme="minorEastAsia" w:cs="Arial"/>
                          <w:color w:val="00AEEF"/>
                        </w:rPr>
                        <w:t>Δ</w:t>
                      </w:r>
                      <w:r>
                        <w:rPr>
                          <w:rFonts w:eastAsiaTheme="minorEastAsia" w:cs="Arial"/>
                          <w:color w:val="00AEEF"/>
                        </w:rPr>
                        <w:t>5</w:t>
                      </w:r>
                      <w:r w:rsidRPr="009C0907">
                        <w:rPr>
                          <w:rFonts w:eastAsiaTheme="minorEastAsia" w:cs="Arial"/>
                          <w:color w:val="00AEEF"/>
                        </w:rPr>
                        <w:t>.</w:t>
                      </w:r>
                      <w:r w:rsidRPr="009C0907">
                        <w:rPr>
                          <w:rFonts w:eastAsiaTheme="minorEastAsia" w:cs="Arial"/>
                        </w:rPr>
                        <w:t xml:space="preserve"> </w:t>
                      </w:r>
                      <w:r w:rsidRPr="00806990">
                        <w:rPr>
                          <w:rFonts w:eastAsiaTheme="minorEastAsia" w:cs="Arial"/>
                          <w:bCs w:val="0"/>
                        </w:rPr>
                        <w:t>Η δομή της πλατφόρμας «Σύμπραξη για τη Βιομηχανία 4.0»</w:t>
                      </w:r>
                      <w:r w:rsidRPr="00F70767">
                        <w:rPr>
                          <w:rFonts w:eastAsiaTheme="minorEastAsia" w:cs="Arial"/>
                          <w:b w:val="0"/>
                          <w:bCs w:val="0"/>
                        </w:rPr>
                        <w:t xml:space="preserve"> </w:t>
                      </w:r>
                    </w:p>
                  </w:txbxContent>
                </v:textbox>
                <w10:wrap type="square" anchorx="page"/>
              </v:shape>
            </w:pict>
          </mc:Fallback>
        </mc:AlternateContent>
      </w:r>
      <w:r>
        <w:rPr>
          <w:rFonts w:ascii="Arial" w:hAnsi="Arial" w:cs="Arial"/>
          <w:noProof/>
          <w:sz w:val="22"/>
          <w:szCs w:val="22"/>
        </w:rPr>
        <w:drawing>
          <wp:anchor distT="0" distB="0" distL="114300" distR="114300" simplePos="0" relativeHeight="252635648" behindDoc="0" locked="0" layoutInCell="1" allowOverlap="1" wp14:anchorId="26AB6EE9" wp14:editId="19CA96E5">
            <wp:simplePos x="0" y="0"/>
            <wp:positionH relativeFrom="column">
              <wp:posOffset>168910</wp:posOffset>
            </wp:positionH>
            <wp:positionV relativeFrom="paragraph">
              <wp:posOffset>1107828</wp:posOffset>
            </wp:positionV>
            <wp:extent cx="6570345" cy="1923415"/>
            <wp:effectExtent l="0" t="0" r="1905" b="635"/>
            <wp:wrapSquare wrapText="bothSides"/>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345" cy="1923415"/>
                    </a:xfrm>
                    <a:prstGeom prst="rect">
                      <a:avLst/>
                    </a:prstGeom>
                    <a:noFill/>
                  </pic:spPr>
                </pic:pic>
              </a:graphicData>
            </a:graphic>
            <wp14:sizeRelH relativeFrom="page">
              <wp14:pctWidth>0</wp14:pctWidth>
            </wp14:sizeRelH>
            <wp14:sizeRelV relativeFrom="page">
              <wp14:pctHeight>0</wp14:pctHeight>
            </wp14:sizeRelV>
          </wp:anchor>
        </w:drawing>
      </w:r>
      <w:r w:rsidRPr="00C40CAD">
        <w:rPr>
          <w:rFonts w:ascii="Arial" w:hAnsi="Arial" w:cs="Arial" w:hint="eastAsia"/>
          <w:sz w:val="22"/>
          <w:lang w:val="el-GR"/>
        </w:rPr>
        <w:t>Η</w:t>
      </w:r>
      <w:r w:rsidRPr="00C40CAD">
        <w:rPr>
          <w:rFonts w:ascii="Arial" w:hAnsi="Arial" w:cs="Arial"/>
          <w:sz w:val="22"/>
          <w:lang w:val="el-GR"/>
        </w:rPr>
        <w:t xml:space="preserve"> </w:t>
      </w:r>
      <w:r w:rsidRPr="00C40CAD">
        <w:rPr>
          <w:rFonts w:ascii="Arial" w:hAnsi="Arial" w:cs="Arial" w:hint="eastAsia"/>
          <w:sz w:val="22"/>
          <w:lang w:val="el-GR"/>
        </w:rPr>
        <w:t>πλατφόρμα</w:t>
      </w:r>
      <w:r w:rsidRPr="00C40CAD">
        <w:rPr>
          <w:rFonts w:ascii="Arial" w:hAnsi="Arial" w:cs="Arial"/>
          <w:sz w:val="22"/>
          <w:lang w:val="el-GR"/>
        </w:rPr>
        <w:t xml:space="preserve"> </w:t>
      </w:r>
      <w:r w:rsidRPr="00C40CAD">
        <w:rPr>
          <w:rFonts w:ascii="Arial" w:hAnsi="Arial" w:cs="Arial" w:hint="eastAsia"/>
          <w:sz w:val="22"/>
          <w:lang w:val="el-GR"/>
        </w:rPr>
        <w:t>πρέπει</w:t>
      </w:r>
      <w:r w:rsidRPr="00C40CAD">
        <w:rPr>
          <w:rFonts w:ascii="Arial" w:hAnsi="Arial" w:cs="Arial"/>
          <w:sz w:val="22"/>
          <w:lang w:val="el-GR"/>
        </w:rPr>
        <w:t xml:space="preserve"> </w:t>
      </w:r>
      <w:r w:rsidRPr="00C40CAD">
        <w:rPr>
          <w:rFonts w:ascii="Arial" w:hAnsi="Arial" w:cs="Arial" w:hint="eastAsia"/>
          <w:sz w:val="22"/>
          <w:lang w:val="el-GR"/>
        </w:rPr>
        <w:t>να</w:t>
      </w:r>
      <w:r w:rsidRPr="00C40CAD">
        <w:rPr>
          <w:rFonts w:ascii="Arial" w:hAnsi="Arial" w:cs="Arial"/>
          <w:sz w:val="22"/>
          <w:lang w:val="el-GR"/>
        </w:rPr>
        <w:t xml:space="preserve"> </w:t>
      </w:r>
      <w:r w:rsidRPr="00C40CAD">
        <w:rPr>
          <w:rFonts w:ascii="Arial" w:hAnsi="Arial" w:cs="Arial" w:hint="eastAsia"/>
          <w:sz w:val="22"/>
          <w:lang w:val="el-GR"/>
        </w:rPr>
        <w:t>έχει</w:t>
      </w:r>
      <w:r w:rsidRPr="00C40CAD">
        <w:rPr>
          <w:rFonts w:ascii="Arial" w:hAnsi="Arial" w:cs="Arial"/>
          <w:sz w:val="22"/>
          <w:lang w:val="el-GR"/>
        </w:rPr>
        <w:t xml:space="preserve"> </w:t>
      </w:r>
      <w:r w:rsidRPr="00C40CAD">
        <w:rPr>
          <w:rFonts w:ascii="Arial" w:hAnsi="Arial" w:cs="Arial" w:hint="eastAsia"/>
          <w:sz w:val="22"/>
          <w:lang w:val="el-GR"/>
        </w:rPr>
        <w:t>μια</w:t>
      </w:r>
      <w:r w:rsidRPr="00C40CAD">
        <w:rPr>
          <w:rFonts w:ascii="Arial" w:hAnsi="Arial" w:cs="Arial"/>
          <w:sz w:val="22"/>
          <w:lang w:val="el-GR"/>
        </w:rPr>
        <w:t xml:space="preserve"> </w:t>
      </w:r>
      <w:r w:rsidRPr="00C40CAD">
        <w:rPr>
          <w:rFonts w:ascii="Arial" w:hAnsi="Arial" w:cs="Arial" w:hint="eastAsia"/>
          <w:sz w:val="22"/>
          <w:lang w:val="el-GR"/>
        </w:rPr>
        <w:t>ευέλικτη</w:t>
      </w:r>
      <w:r w:rsidRPr="00C40CAD">
        <w:rPr>
          <w:rFonts w:ascii="Arial" w:hAnsi="Arial" w:cs="Arial"/>
          <w:sz w:val="22"/>
          <w:lang w:val="el-GR"/>
        </w:rPr>
        <w:t xml:space="preserve"> </w:t>
      </w:r>
      <w:r w:rsidRPr="00C40CAD">
        <w:rPr>
          <w:rFonts w:ascii="Arial" w:hAnsi="Arial" w:cs="Arial" w:hint="eastAsia"/>
          <w:sz w:val="22"/>
          <w:lang w:val="el-GR"/>
        </w:rPr>
        <w:t>και</w:t>
      </w:r>
      <w:r w:rsidRPr="00C40CAD">
        <w:rPr>
          <w:rFonts w:ascii="Arial" w:hAnsi="Arial" w:cs="Arial"/>
          <w:sz w:val="22"/>
          <w:lang w:val="el-GR"/>
        </w:rPr>
        <w:t xml:space="preserve"> </w:t>
      </w:r>
      <w:r w:rsidRPr="00C40CAD">
        <w:rPr>
          <w:rFonts w:ascii="Arial" w:hAnsi="Arial" w:cs="Arial" w:hint="eastAsia"/>
          <w:sz w:val="22"/>
          <w:lang w:val="el-GR"/>
        </w:rPr>
        <w:t>λειτουργική</w:t>
      </w:r>
      <w:r w:rsidRPr="00C40CAD">
        <w:rPr>
          <w:rFonts w:ascii="Arial" w:hAnsi="Arial" w:cs="Arial"/>
          <w:sz w:val="22"/>
          <w:lang w:val="el-GR"/>
        </w:rPr>
        <w:t xml:space="preserve"> </w:t>
      </w:r>
      <w:r w:rsidRPr="00C40CAD">
        <w:rPr>
          <w:rFonts w:ascii="Arial" w:hAnsi="Arial" w:cs="Arial" w:hint="eastAsia"/>
          <w:sz w:val="22"/>
          <w:lang w:val="el-GR"/>
        </w:rPr>
        <w:t>δομή</w:t>
      </w:r>
      <w:r w:rsidRPr="00C40CAD">
        <w:rPr>
          <w:rFonts w:ascii="Arial" w:hAnsi="Arial" w:cs="Arial"/>
          <w:sz w:val="22"/>
          <w:lang w:val="el-GR"/>
        </w:rPr>
        <w:t xml:space="preserve">, </w:t>
      </w:r>
      <w:r w:rsidRPr="00C40CAD">
        <w:rPr>
          <w:rFonts w:ascii="Arial" w:hAnsi="Arial" w:cs="Arial" w:hint="eastAsia"/>
          <w:sz w:val="22"/>
          <w:lang w:val="el-GR"/>
        </w:rPr>
        <w:t>που</w:t>
      </w:r>
      <w:r w:rsidRPr="00C40CAD">
        <w:rPr>
          <w:rFonts w:ascii="Arial" w:hAnsi="Arial" w:cs="Arial"/>
          <w:sz w:val="22"/>
          <w:lang w:val="el-GR"/>
        </w:rPr>
        <w:t xml:space="preserve"> </w:t>
      </w:r>
      <w:r w:rsidRPr="00C40CAD">
        <w:rPr>
          <w:rFonts w:ascii="Arial" w:hAnsi="Arial" w:cs="Arial" w:hint="eastAsia"/>
          <w:sz w:val="22"/>
          <w:lang w:val="el-GR"/>
        </w:rPr>
        <w:t>να</w:t>
      </w:r>
      <w:r w:rsidRPr="00C40CAD">
        <w:rPr>
          <w:rFonts w:ascii="Arial" w:hAnsi="Arial" w:cs="Arial"/>
          <w:sz w:val="22"/>
          <w:lang w:val="el-GR"/>
        </w:rPr>
        <w:t xml:space="preserve"> </w:t>
      </w:r>
      <w:r w:rsidRPr="00C40CAD">
        <w:rPr>
          <w:rFonts w:ascii="Arial" w:hAnsi="Arial" w:cs="Arial" w:hint="eastAsia"/>
          <w:sz w:val="22"/>
          <w:lang w:val="el-GR"/>
        </w:rPr>
        <w:t>εξασφαλίζει</w:t>
      </w:r>
      <w:r w:rsidRPr="00C40CAD">
        <w:rPr>
          <w:rFonts w:ascii="Arial" w:hAnsi="Arial" w:cs="Arial"/>
          <w:sz w:val="22"/>
          <w:lang w:val="el-GR"/>
        </w:rPr>
        <w:t xml:space="preserve"> </w:t>
      </w:r>
      <w:r w:rsidRPr="00C40CAD">
        <w:rPr>
          <w:rFonts w:ascii="Arial" w:hAnsi="Arial" w:cs="Arial" w:hint="eastAsia"/>
          <w:sz w:val="22"/>
          <w:lang w:val="el-GR"/>
        </w:rPr>
        <w:t>τη</w:t>
      </w:r>
      <w:r w:rsidRPr="00C40CAD">
        <w:rPr>
          <w:rFonts w:ascii="Arial" w:hAnsi="Arial" w:cs="Arial"/>
          <w:sz w:val="22"/>
          <w:lang w:val="el-GR"/>
        </w:rPr>
        <w:t xml:space="preserve"> </w:t>
      </w:r>
      <w:r w:rsidRPr="00C40CAD">
        <w:rPr>
          <w:rFonts w:ascii="Arial" w:hAnsi="Arial" w:cs="Arial" w:hint="eastAsia"/>
          <w:sz w:val="22"/>
          <w:lang w:val="el-GR"/>
        </w:rPr>
        <w:t>σύμπραξη</w:t>
      </w:r>
      <w:r w:rsidRPr="00C40CAD">
        <w:rPr>
          <w:rFonts w:ascii="Arial" w:hAnsi="Arial" w:cs="Arial"/>
          <w:sz w:val="22"/>
          <w:lang w:val="el-GR"/>
        </w:rPr>
        <w:t xml:space="preserve"> </w:t>
      </w:r>
      <w:r w:rsidRPr="00C40CAD">
        <w:rPr>
          <w:rFonts w:ascii="Arial" w:hAnsi="Arial" w:cs="Arial" w:hint="eastAsia"/>
          <w:sz w:val="22"/>
          <w:lang w:val="el-GR"/>
        </w:rPr>
        <w:t>δημόσιου</w:t>
      </w:r>
      <w:r w:rsidRPr="00C40CAD">
        <w:rPr>
          <w:rFonts w:ascii="Arial" w:hAnsi="Arial" w:cs="Arial"/>
          <w:sz w:val="22"/>
          <w:lang w:val="el-GR"/>
        </w:rPr>
        <w:t xml:space="preserve"> </w:t>
      </w:r>
      <w:r w:rsidRPr="00C40CAD">
        <w:rPr>
          <w:rFonts w:ascii="Arial" w:hAnsi="Arial" w:cs="Arial" w:hint="eastAsia"/>
          <w:sz w:val="22"/>
          <w:lang w:val="el-GR"/>
        </w:rPr>
        <w:t>και</w:t>
      </w:r>
      <w:r w:rsidRPr="00C40CAD">
        <w:rPr>
          <w:rFonts w:ascii="Arial" w:hAnsi="Arial" w:cs="Arial"/>
          <w:sz w:val="22"/>
          <w:lang w:val="el-GR"/>
        </w:rPr>
        <w:t xml:space="preserve"> </w:t>
      </w:r>
      <w:r w:rsidRPr="00C40CAD">
        <w:rPr>
          <w:rFonts w:ascii="Arial" w:hAnsi="Arial" w:cs="Arial" w:hint="eastAsia"/>
          <w:sz w:val="22"/>
          <w:lang w:val="el-GR"/>
        </w:rPr>
        <w:t>ιδιωτικού</w:t>
      </w:r>
      <w:r w:rsidRPr="00C40CAD">
        <w:rPr>
          <w:rFonts w:ascii="Arial" w:hAnsi="Arial" w:cs="Arial"/>
          <w:sz w:val="22"/>
          <w:lang w:val="el-GR"/>
        </w:rPr>
        <w:t xml:space="preserve"> </w:t>
      </w:r>
      <w:r w:rsidRPr="00C40CAD">
        <w:rPr>
          <w:rFonts w:ascii="Arial" w:hAnsi="Arial" w:cs="Arial" w:hint="eastAsia"/>
          <w:sz w:val="22"/>
          <w:lang w:val="el-GR"/>
        </w:rPr>
        <w:t>τομέα</w:t>
      </w:r>
      <w:r w:rsidRPr="00C40CAD">
        <w:rPr>
          <w:rFonts w:ascii="Arial" w:hAnsi="Arial" w:cs="Arial"/>
          <w:sz w:val="22"/>
          <w:lang w:val="el-GR"/>
        </w:rPr>
        <w:t xml:space="preserve">, </w:t>
      </w:r>
      <w:r w:rsidRPr="00C40CAD">
        <w:rPr>
          <w:rFonts w:ascii="Arial" w:hAnsi="Arial" w:cs="Arial" w:hint="eastAsia"/>
          <w:sz w:val="22"/>
          <w:lang w:val="el-GR"/>
        </w:rPr>
        <w:t>με</w:t>
      </w:r>
      <w:r w:rsidRPr="00C40CAD">
        <w:rPr>
          <w:rFonts w:ascii="Arial" w:hAnsi="Arial" w:cs="Arial"/>
          <w:sz w:val="22"/>
          <w:lang w:val="el-GR"/>
        </w:rPr>
        <w:t xml:space="preserve"> </w:t>
      </w:r>
      <w:r w:rsidRPr="00C40CAD">
        <w:rPr>
          <w:rFonts w:ascii="Arial" w:hAnsi="Arial" w:cs="Arial" w:hint="eastAsia"/>
          <w:sz w:val="22"/>
          <w:lang w:val="el-GR"/>
        </w:rPr>
        <w:t>τη</w:t>
      </w:r>
      <w:r w:rsidRPr="00C40CAD">
        <w:rPr>
          <w:rFonts w:ascii="Arial" w:hAnsi="Arial" w:cs="Arial"/>
          <w:sz w:val="22"/>
          <w:lang w:val="el-GR"/>
        </w:rPr>
        <w:t xml:space="preserve"> </w:t>
      </w:r>
      <w:r w:rsidRPr="00C40CAD">
        <w:rPr>
          <w:rFonts w:ascii="Arial" w:hAnsi="Arial" w:cs="Arial" w:hint="eastAsia"/>
          <w:sz w:val="22"/>
          <w:lang w:val="el-GR"/>
        </w:rPr>
        <w:t>συμμετοχή</w:t>
      </w:r>
      <w:r w:rsidRPr="00C40CAD">
        <w:rPr>
          <w:rFonts w:ascii="Arial" w:hAnsi="Arial" w:cs="Arial"/>
          <w:sz w:val="22"/>
          <w:lang w:val="el-GR"/>
        </w:rPr>
        <w:t xml:space="preserve"> </w:t>
      </w:r>
      <w:r w:rsidRPr="00C40CAD">
        <w:rPr>
          <w:rFonts w:ascii="Arial" w:hAnsi="Arial" w:cs="Arial" w:hint="eastAsia"/>
          <w:sz w:val="22"/>
          <w:lang w:val="el-GR"/>
        </w:rPr>
        <w:t>της</w:t>
      </w:r>
      <w:r w:rsidRPr="00C40CAD">
        <w:rPr>
          <w:rFonts w:ascii="Arial" w:hAnsi="Arial" w:cs="Arial"/>
          <w:sz w:val="22"/>
          <w:lang w:val="el-GR"/>
        </w:rPr>
        <w:t xml:space="preserve"> </w:t>
      </w:r>
      <w:r w:rsidRPr="00C40CAD">
        <w:rPr>
          <w:rFonts w:ascii="Arial" w:hAnsi="Arial" w:cs="Arial" w:hint="eastAsia"/>
          <w:sz w:val="22"/>
          <w:lang w:val="el-GR"/>
        </w:rPr>
        <w:t>ακαδημαϊκής</w:t>
      </w:r>
      <w:r w:rsidRPr="00C40CAD">
        <w:rPr>
          <w:rFonts w:ascii="Arial" w:hAnsi="Arial" w:cs="Arial"/>
          <w:sz w:val="22"/>
          <w:lang w:val="el-GR"/>
        </w:rPr>
        <w:t xml:space="preserve"> </w:t>
      </w:r>
      <w:r w:rsidRPr="00C40CAD">
        <w:rPr>
          <w:rFonts w:ascii="Arial" w:hAnsi="Arial" w:cs="Arial" w:hint="eastAsia"/>
          <w:sz w:val="22"/>
          <w:lang w:val="el-GR"/>
        </w:rPr>
        <w:t>και</w:t>
      </w:r>
      <w:r w:rsidRPr="00C40CAD">
        <w:rPr>
          <w:rFonts w:ascii="Arial" w:hAnsi="Arial" w:cs="Arial"/>
          <w:sz w:val="22"/>
          <w:lang w:val="el-GR"/>
        </w:rPr>
        <w:t xml:space="preserve"> </w:t>
      </w:r>
      <w:r w:rsidRPr="00C40CAD">
        <w:rPr>
          <w:rFonts w:ascii="Arial" w:hAnsi="Arial" w:cs="Arial" w:hint="eastAsia"/>
          <w:sz w:val="22"/>
          <w:lang w:val="el-GR"/>
        </w:rPr>
        <w:t>ερευνητικής</w:t>
      </w:r>
      <w:r w:rsidRPr="00C40CAD">
        <w:rPr>
          <w:rFonts w:ascii="Arial" w:hAnsi="Arial" w:cs="Arial"/>
          <w:sz w:val="22"/>
          <w:lang w:val="el-GR"/>
        </w:rPr>
        <w:t xml:space="preserve"> </w:t>
      </w:r>
      <w:r w:rsidRPr="00C40CAD">
        <w:rPr>
          <w:rFonts w:ascii="Arial" w:hAnsi="Arial" w:cs="Arial" w:hint="eastAsia"/>
          <w:sz w:val="22"/>
          <w:lang w:val="el-GR"/>
        </w:rPr>
        <w:t>κοινότητας</w:t>
      </w:r>
      <w:r w:rsidRPr="00C40CAD">
        <w:rPr>
          <w:rFonts w:ascii="Arial" w:hAnsi="Arial" w:cs="Arial"/>
          <w:sz w:val="22"/>
          <w:lang w:val="el-GR"/>
        </w:rPr>
        <w:t xml:space="preserve">. </w:t>
      </w:r>
      <w:r w:rsidRPr="00C40CAD">
        <w:rPr>
          <w:rFonts w:ascii="Arial" w:hAnsi="Arial" w:cs="Arial" w:hint="eastAsia"/>
          <w:sz w:val="22"/>
          <w:lang w:val="el-GR"/>
        </w:rPr>
        <w:t>Προτείνεται</w:t>
      </w:r>
      <w:r w:rsidRPr="00C40CAD">
        <w:rPr>
          <w:rFonts w:ascii="Arial" w:hAnsi="Arial" w:cs="Arial"/>
          <w:sz w:val="22"/>
          <w:lang w:val="el-GR"/>
        </w:rPr>
        <w:t xml:space="preserve"> </w:t>
      </w:r>
      <w:r w:rsidRPr="00C40CAD">
        <w:rPr>
          <w:rFonts w:ascii="Arial" w:hAnsi="Arial" w:cs="Arial" w:hint="eastAsia"/>
          <w:sz w:val="22"/>
          <w:lang w:val="el-GR"/>
        </w:rPr>
        <w:t>δομή</w:t>
      </w:r>
      <w:r w:rsidRPr="00C40CAD">
        <w:rPr>
          <w:rFonts w:ascii="Arial" w:hAnsi="Arial" w:cs="Arial"/>
          <w:sz w:val="22"/>
          <w:lang w:val="el-GR"/>
        </w:rPr>
        <w:t xml:space="preserve"> </w:t>
      </w:r>
      <w:r w:rsidRPr="00C40CAD">
        <w:rPr>
          <w:rFonts w:ascii="Arial" w:hAnsi="Arial" w:cs="Arial" w:hint="eastAsia"/>
          <w:sz w:val="22"/>
          <w:lang w:val="el-GR"/>
        </w:rPr>
        <w:t>που</w:t>
      </w:r>
      <w:r w:rsidRPr="00C40CAD">
        <w:rPr>
          <w:rFonts w:ascii="Arial" w:hAnsi="Arial" w:cs="Arial"/>
          <w:sz w:val="22"/>
          <w:lang w:val="el-GR"/>
        </w:rPr>
        <w:t xml:space="preserve"> </w:t>
      </w:r>
      <w:r w:rsidRPr="00C40CAD">
        <w:rPr>
          <w:rFonts w:ascii="Arial" w:hAnsi="Arial" w:cs="Arial" w:hint="eastAsia"/>
          <w:sz w:val="22"/>
          <w:lang w:val="el-GR"/>
        </w:rPr>
        <w:t>να</w:t>
      </w:r>
      <w:r w:rsidRPr="00C40CAD">
        <w:rPr>
          <w:rFonts w:ascii="Arial" w:hAnsi="Arial" w:cs="Arial"/>
          <w:sz w:val="22"/>
          <w:lang w:val="el-GR"/>
        </w:rPr>
        <w:t xml:space="preserve"> </w:t>
      </w:r>
      <w:r w:rsidRPr="00C40CAD">
        <w:rPr>
          <w:rFonts w:ascii="Arial" w:hAnsi="Arial" w:cs="Arial" w:hint="eastAsia"/>
          <w:sz w:val="22"/>
          <w:lang w:val="el-GR"/>
        </w:rPr>
        <w:t>βασίζεται</w:t>
      </w:r>
      <w:r w:rsidRPr="00C40CAD">
        <w:rPr>
          <w:rFonts w:ascii="Arial" w:hAnsi="Arial" w:cs="Arial"/>
          <w:sz w:val="22"/>
          <w:lang w:val="el-GR"/>
        </w:rPr>
        <w:t xml:space="preserve"> </w:t>
      </w:r>
      <w:r w:rsidRPr="00C40CAD">
        <w:rPr>
          <w:rFonts w:ascii="Arial" w:hAnsi="Arial" w:cs="Arial" w:hint="eastAsia"/>
          <w:sz w:val="22"/>
          <w:lang w:val="el-GR"/>
        </w:rPr>
        <w:t>στη</w:t>
      </w:r>
      <w:r w:rsidRPr="00C40CAD">
        <w:rPr>
          <w:rFonts w:ascii="Arial" w:hAnsi="Arial" w:cs="Arial"/>
          <w:sz w:val="22"/>
          <w:lang w:val="el-GR"/>
        </w:rPr>
        <w:t xml:space="preserve"> </w:t>
      </w:r>
      <w:r w:rsidRPr="00C40CAD">
        <w:rPr>
          <w:rFonts w:ascii="Arial" w:hAnsi="Arial" w:cs="Arial" w:hint="eastAsia"/>
          <w:sz w:val="22"/>
          <w:lang w:val="el-GR"/>
        </w:rPr>
        <w:t>συνεργασία</w:t>
      </w:r>
      <w:r w:rsidRPr="00C40CAD">
        <w:rPr>
          <w:rFonts w:ascii="Arial" w:hAnsi="Arial" w:cs="Arial"/>
          <w:sz w:val="22"/>
          <w:lang w:val="el-GR"/>
        </w:rPr>
        <w:t xml:space="preserve"> </w:t>
      </w:r>
      <w:r w:rsidRPr="00C40CAD">
        <w:rPr>
          <w:rFonts w:ascii="Arial" w:hAnsi="Arial" w:cs="Arial" w:hint="eastAsia"/>
          <w:sz w:val="22"/>
          <w:lang w:val="el-GR"/>
        </w:rPr>
        <w:t>μιας</w:t>
      </w:r>
      <w:r w:rsidRPr="00C40CAD">
        <w:rPr>
          <w:rFonts w:ascii="Arial" w:hAnsi="Arial" w:cs="Arial"/>
          <w:sz w:val="22"/>
          <w:lang w:val="el-GR"/>
        </w:rPr>
        <w:t xml:space="preserve"> </w:t>
      </w:r>
      <w:r w:rsidRPr="00C40CAD">
        <w:rPr>
          <w:rFonts w:ascii="Arial" w:hAnsi="Arial" w:cs="Arial" w:hint="eastAsia"/>
          <w:sz w:val="22"/>
          <w:lang w:val="el-GR"/>
        </w:rPr>
        <w:t>Επιτροπής</w:t>
      </w:r>
      <w:r w:rsidRPr="00C40CAD">
        <w:rPr>
          <w:rFonts w:ascii="Arial" w:hAnsi="Arial" w:cs="Arial"/>
          <w:sz w:val="22"/>
          <w:lang w:val="el-GR"/>
        </w:rPr>
        <w:t xml:space="preserve"> </w:t>
      </w:r>
      <w:r w:rsidRPr="00C40CAD">
        <w:rPr>
          <w:rFonts w:ascii="Arial" w:hAnsi="Arial" w:cs="Arial" w:hint="eastAsia"/>
          <w:sz w:val="22"/>
          <w:lang w:val="el-GR"/>
        </w:rPr>
        <w:t>Συντονισμού</w:t>
      </w:r>
      <w:r w:rsidRPr="00C40CAD">
        <w:rPr>
          <w:rFonts w:ascii="Arial" w:hAnsi="Arial" w:cs="Arial"/>
          <w:sz w:val="22"/>
          <w:lang w:val="el-GR"/>
        </w:rPr>
        <w:t xml:space="preserve"> </w:t>
      </w:r>
      <w:r w:rsidRPr="00C40CAD">
        <w:rPr>
          <w:rFonts w:ascii="Arial" w:hAnsi="Arial" w:cs="Arial" w:hint="eastAsia"/>
          <w:sz w:val="22"/>
          <w:lang w:val="el-GR"/>
        </w:rPr>
        <w:t>με</w:t>
      </w:r>
      <w:r w:rsidRPr="00C40CAD">
        <w:rPr>
          <w:rFonts w:ascii="Arial" w:hAnsi="Arial" w:cs="Arial"/>
          <w:sz w:val="22"/>
          <w:lang w:val="el-GR"/>
        </w:rPr>
        <w:t xml:space="preserve"> </w:t>
      </w:r>
      <w:r w:rsidRPr="00C40CAD">
        <w:rPr>
          <w:rFonts w:ascii="Arial" w:hAnsi="Arial" w:cs="Arial" w:hint="eastAsia"/>
          <w:sz w:val="22"/>
          <w:lang w:val="el-GR"/>
        </w:rPr>
        <w:t>ένα</w:t>
      </w:r>
      <w:r w:rsidRPr="00C40CAD">
        <w:rPr>
          <w:rFonts w:ascii="Arial" w:hAnsi="Arial" w:cs="Arial"/>
          <w:sz w:val="22"/>
          <w:lang w:val="el-GR"/>
        </w:rPr>
        <w:t xml:space="preserve"> </w:t>
      </w:r>
      <w:r w:rsidRPr="00C40CAD">
        <w:rPr>
          <w:rFonts w:ascii="Arial" w:hAnsi="Arial" w:cs="Arial" w:hint="eastAsia"/>
          <w:sz w:val="22"/>
          <w:lang w:val="el-GR"/>
        </w:rPr>
        <w:t>όργανο</w:t>
      </w:r>
      <w:r w:rsidRPr="00C40CAD">
        <w:rPr>
          <w:rFonts w:ascii="Arial" w:hAnsi="Arial" w:cs="Arial"/>
          <w:sz w:val="22"/>
          <w:lang w:val="el-GR"/>
        </w:rPr>
        <w:t xml:space="preserve"> </w:t>
      </w:r>
      <w:r w:rsidRPr="00C40CAD">
        <w:rPr>
          <w:rFonts w:ascii="Arial" w:hAnsi="Arial" w:cs="Arial" w:hint="eastAsia"/>
          <w:sz w:val="22"/>
          <w:lang w:val="el-GR"/>
        </w:rPr>
        <w:t>Διοίκησης</w:t>
      </w:r>
      <w:r w:rsidRPr="00C40CAD">
        <w:rPr>
          <w:rFonts w:ascii="Arial" w:hAnsi="Arial" w:cs="Arial"/>
          <w:sz w:val="22"/>
          <w:lang w:val="el-GR"/>
        </w:rPr>
        <w:t xml:space="preserve"> </w:t>
      </w:r>
      <w:r w:rsidRPr="00C40CAD">
        <w:rPr>
          <w:rFonts w:ascii="Arial" w:hAnsi="Arial" w:cs="Arial" w:hint="eastAsia"/>
          <w:sz w:val="22"/>
          <w:lang w:val="el-GR"/>
        </w:rPr>
        <w:t>Ομάδων</w:t>
      </w:r>
      <w:r w:rsidRPr="00C40CAD">
        <w:rPr>
          <w:rFonts w:ascii="Arial" w:hAnsi="Arial" w:cs="Arial"/>
          <w:sz w:val="22"/>
          <w:lang w:val="el-GR"/>
        </w:rPr>
        <w:t xml:space="preserve"> </w:t>
      </w:r>
      <w:r w:rsidRPr="00C40CAD">
        <w:rPr>
          <w:rFonts w:ascii="Arial" w:hAnsi="Arial" w:cs="Arial" w:hint="eastAsia"/>
          <w:sz w:val="22"/>
          <w:lang w:val="el-GR"/>
        </w:rPr>
        <w:t>Εργασίας</w:t>
      </w:r>
      <w:r w:rsidRPr="00C40CAD">
        <w:rPr>
          <w:rFonts w:ascii="Arial" w:hAnsi="Arial" w:cs="Arial"/>
          <w:sz w:val="22"/>
          <w:lang w:val="el-GR"/>
        </w:rPr>
        <w:t xml:space="preserve">, </w:t>
      </w:r>
      <w:r w:rsidRPr="00C40CAD">
        <w:rPr>
          <w:rFonts w:ascii="Arial" w:hAnsi="Arial" w:cs="Arial" w:hint="eastAsia"/>
          <w:sz w:val="22"/>
          <w:lang w:val="el-GR"/>
        </w:rPr>
        <w:t>με</w:t>
      </w:r>
      <w:r w:rsidRPr="00C40CAD">
        <w:rPr>
          <w:rFonts w:ascii="Arial" w:hAnsi="Arial" w:cs="Arial"/>
          <w:sz w:val="22"/>
          <w:lang w:val="el-GR"/>
        </w:rPr>
        <w:t xml:space="preserve"> </w:t>
      </w:r>
      <w:r w:rsidRPr="00C40CAD">
        <w:rPr>
          <w:rFonts w:ascii="Arial" w:hAnsi="Arial" w:cs="Arial" w:hint="eastAsia"/>
          <w:sz w:val="22"/>
          <w:lang w:val="el-GR"/>
        </w:rPr>
        <w:t>οργανωτικές</w:t>
      </w:r>
      <w:r w:rsidRPr="00C40CAD">
        <w:rPr>
          <w:rFonts w:ascii="Arial" w:hAnsi="Arial" w:cs="Arial"/>
          <w:sz w:val="22"/>
          <w:lang w:val="el-GR"/>
        </w:rPr>
        <w:t xml:space="preserve"> </w:t>
      </w:r>
      <w:r w:rsidRPr="00C40CAD">
        <w:rPr>
          <w:rFonts w:ascii="Arial" w:hAnsi="Arial" w:cs="Arial" w:hint="eastAsia"/>
          <w:sz w:val="22"/>
          <w:lang w:val="el-GR"/>
        </w:rPr>
        <w:t>και</w:t>
      </w:r>
      <w:r w:rsidRPr="00C40CAD">
        <w:rPr>
          <w:rFonts w:ascii="Arial" w:hAnsi="Arial" w:cs="Arial"/>
          <w:sz w:val="22"/>
          <w:lang w:val="el-GR"/>
        </w:rPr>
        <w:t xml:space="preserve"> </w:t>
      </w:r>
      <w:r w:rsidRPr="00C40CAD">
        <w:rPr>
          <w:rFonts w:ascii="Arial" w:hAnsi="Arial" w:cs="Arial" w:hint="eastAsia"/>
          <w:sz w:val="22"/>
          <w:lang w:val="el-GR"/>
        </w:rPr>
        <w:t>ερευνητικές</w:t>
      </w:r>
      <w:r w:rsidRPr="00C40CAD">
        <w:rPr>
          <w:rFonts w:ascii="Arial" w:hAnsi="Arial" w:cs="Arial"/>
          <w:sz w:val="22"/>
          <w:lang w:val="el-GR"/>
        </w:rPr>
        <w:t xml:space="preserve"> </w:t>
      </w:r>
      <w:r w:rsidRPr="00C40CAD">
        <w:rPr>
          <w:rFonts w:ascii="Arial" w:hAnsi="Arial" w:cs="Arial" w:hint="eastAsia"/>
          <w:sz w:val="22"/>
          <w:lang w:val="el-GR"/>
        </w:rPr>
        <w:t>αντίστοιχα</w:t>
      </w:r>
      <w:r w:rsidRPr="00C40CAD">
        <w:rPr>
          <w:rFonts w:ascii="Arial" w:hAnsi="Arial" w:cs="Arial"/>
          <w:sz w:val="22"/>
          <w:lang w:val="el-GR"/>
        </w:rPr>
        <w:t xml:space="preserve"> </w:t>
      </w:r>
      <w:r w:rsidRPr="00C40CAD">
        <w:rPr>
          <w:rFonts w:ascii="Arial" w:hAnsi="Arial" w:cs="Arial" w:hint="eastAsia"/>
          <w:sz w:val="22"/>
          <w:lang w:val="el-GR"/>
        </w:rPr>
        <w:t>αρμοδιότητες</w:t>
      </w:r>
      <w:r w:rsidRPr="00C40CAD">
        <w:rPr>
          <w:rFonts w:ascii="Arial" w:hAnsi="Arial" w:cs="Arial"/>
          <w:sz w:val="22"/>
          <w:lang w:val="el-GR"/>
        </w:rPr>
        <w:t xml:space="preserve">, </w:t>
      </w:r>
      <w:r w:rsidRPr="00C40CAD">
        <w:rPr>
          <w:rFonts w:ascii="Arial" w:hAnsi="Arial" w:cs="Arial" w:hint="eastAsia"/>
          <w:sz w:val="22"/>
          <w:lang w:val="el-GR"/>
        </w:rPr>
        <w:t>καθώς</w:t>
      </w:r>
      <w:r w:rsidRPr="00C40CAD">
        <w:rPr>
          <w:rFonts w:ascii="Arial" w:hAnsi="Arial" w:cs="Arial"/>
          <w:sz w:val="22"/>
          <w:lang w:val="el-GR"/>
        </w:rPr>
        <w:t xml:space="preserve"> </w:t>
      </w:r>
      <w:r w:rsidRPr="00C40CAD">
        <w:rPr>
          <w:rFonts w:ascii="Arial" w:hAnsi="Arial" w:cs="Arial" w:hint="eastAsia"/>
          <w:sz w:val="22"/>
          <w:lang w:val="el-GR"/>
        </w:rPr>
        <w:t>και</w:t>
      </w:r>
      <w:r w:rsidRPr="00C40CAD">
        <w:rPr>
          <w:rFonts w:ascii="Arial" w:hAnsi="Arial" w:cs="Arial"/>
          <w:sz w:val="22"/>
          <w:lang w:val="el-GR"/>
        </w:rPr>
        <w:t xml:space="preserve"> </w:t>
      </w:r>
      <w:r w:rsidRPr="00C40CAD">
        <w:rPr>
          <w:rFonts w:ascii="Arial" w:hAnsi="Arial" w:cs="Arial" w:hint="eastAsia"/>
          <w:sz w:val="22"/>
          <w:lang w:val="el-GR"/>
        </w:rPr>
        <w:t>ένα</w:t>
      </w:r>
      <w:r w:rsidRPr="00C40CAD">
        <w:rPr>
          <w:rFonts w:ascii="Arial" w:hAnsi="Arial" w:cs="Arial"/>
          <w:sz w:val="22"/>
          <w:lang w:val="el-GR"/>
        </w:rPr>
        <w:t xml:space="preserve"> </w:t>
      </w:r>
      <w:r w:rsidRPr="00C40CAD">
        <w:rPr>
          <w:rFonts w:ascii="Arial" w:hAnsi="Arial" w:cs="Arial" w:hint="eastAsia"/>
          <w:sz w:val="22"/>
          <w:lang w:val="el-GR"/>
        </w:rPr>
        <w:t>Γραφείο</w:t>
      </w:r>
      <w:r w:rsidRPr="00C40CAD">
        <w:rPr>
          <w:rFonts w:ascii="Arial" w:hAnsi="Arial" w:cs="Arial"/>
          <w:sz w:val="22"/>
          <w:lang w:val="el-GR"/>
        </w:rPr>
        <w:t xml:space="preserve"> </w:t>
      </w:r>
      <w:r w:rsidRPr="00C40CAD">
        <w:rPr>
          <w:rFonts w:ascii="Arial" w:hAnsi="Arial" w:cs="Arial" w:hint="eastAsia"/>
          <w:sz w:val="22"/>
          <w:lang w:val="el-GR"/>
        </w:rPr>
        <w:t>Προγραμματισμού</w:t>
      </w:r>
      <w:r w:rsidRPr="00C40CAD">
        <w:rPr>
          <w:rFonts w:ascii="Arial" w:hAnsi="Arial" w:cs="Arial"/>
          <w:sz w:val="22"/>
          <w:lang w:val="el-GR"/>
        </w:rPr>
        <w:t xml:space="preserve"> </w:t>
      </w:r>
      <w:r w:rsidRPr="00C40CAD">
        <w:rPr>
          <w:rFonts w:ascii="Arial" w:hAnsi="Arial" w:cs="Arial" w:hint="eastAsia"/>
          <w:sz w:val="22"/>
          <w:lang w:val="el-GR"/>
        </w:rPr>
        <w:t>που</w:t>
      </w:r>
      <w:r w:rsidRPr="00C40CAD">
        <w:rPr>
          <w:rFonts w:ascii="Arial" w:hAnsi="Arial" w:cs="Arial"/>
          <w:sz w:val="22"/>
          <w:lang w:val="el-GR"/>
        </w:rPr>
        <w:t xml:space="preserve"> </w:t>
      </w:r>
      <w:r w:rsidRPr="00C40CAD">
        <w:rPr>
          <w:rFonts w:ascii="Arial" w:hAnsi="Arial" w:cs="Arial" w:hint="eastAsia"/>
          <w:sz w:val="22"/>
          <w:lang w:val="el-GR"/>
        </w:rPr>
        <w:t>θα</w:t>
      </w:r>
      <w:r w:rsidRPr="00C40CAD">
        <w:rPr>
          <w:rFonts w:ascii="Arial" w:hAnsi="Arial" w:cs="Arial"/>
          <w:sz w:val="22"/>
          <w:lang w:val="el-GR"/>
        </w:rPr>
        <w:t xml:space="preserve"> </w:t>
      </w:r>
      <w:r w:rsidRPr="00C40CAD">
        <w:rPr>
          <w:rFonts w:ascii="Arial" w:hAnsi="Arial" w:cs="Arial" w:hint="eastAsia"/>
          <w:sz w:val="22"/>
          <w:lang w:val="el-GR"/>
        </w:rPr>
        <w:t>αναλάβει</w:t>
      </w:r>
      <w:r w:rsidRPr="00C40CAD">
        <w:rPr>
          <w:rFonts w:ascii="Arial" w:hAnsi="Arial" w:cs="Arial"/>
          <w:sz w:val="22"/>
          <w:lang w:val="el-GR"/>
        </w:rPr>
        <w:t xml:space="preserve"> </w:t>
      </w:r>
      <w:r w:rsidRPr="00C40CAD">
        <w:rPr>
          <w:rFonts w:ascii="Arial" w:hAnsi="Arial" w:cs="Arial" w:hint="eastAsia"/>
          <w:sz w:val="22"/>
          <w:lang w:val="el-GR"/>
        </w:rPr>
        <w:t>την</w:t>
      </w:r>
      <w:r w:rsidRPr="00C40CAD">
        <w:rPr>
          <w:rFonts w:ascii="Arial" w:hAnsi="Arial" w:cs="Arial"/>
          <w:sz w:val="22"/>
          <w:lang w:val="el-GR"/>
        </w:rPr>
        <w:t xml:space="preserve"> </w:t>
      </w:r>
      <w:r w:rsidRPr="00C40CAD">
        <w:rPr>
          <w:rFonts w:ascii="Arial" w:hAnsi="Arial" w:cs="Arial" w:hint="eastAsia"/>
          <w:sz w:val="22"/>
          <w:lang w:val="el-GR"/>
        </w:rPr>
        <w:t>υλοποίηση</w:t>
      </w:r>
      <w:r w:rsidRPr="00C40CAD">
        <w:rPr>
          <w:rFonts w:ascii="Arial" w:hAnsi="Arial" w:cs="Arial"/>
          <w:sz w:val="22"/>
          <w:lang w:val="el-GR"/>
        </w:rPr>
        <w:t xml:space="preserve"> </w:t>
      </w:r>
      <w:r w:rsidRPr="00C40CAD">
        <w:rPr>
          <w:rFonts w:ascii="Arial" w:hAnsi="Arial" w:cs="Arial" w:hint="eastAsia"/>
          <w:sz w:val="22"/>
          <w:lang w:val="el-GR"/>
        </w:rPr>
        <w:t>των</w:t>
      </w:r>
      <w:r w:rsidRPr="00C40CAD">
        <w:rPr>
          <w:rFonts w:ascii="Arial" w:hAnsi="Arial" w:cs="Arial"/>
          <w:sz w:val="22"/>
          <w:lang w:val="el-GR"/>
        </w:rPr>
        <w:t xml:space="preserve"> </w:t>
      </w:r>
      <w:r w:rsidRPr="00C40CAD">
        <w:rPr>
          <w:rFonts w:ascii="Arial" w:hAnsi="Arial" w:cs="Arial" w:hint="eastAsia"/>
          <w:sz w:val="22"/>
          <w:lang w:val="el-GR"/>
        </w:rPr>
        <w:t>δράσεων</w:t>
      </w:r>
      <w:r w:rsidRPr="00C40CAD">
        <w:rPr>
          <w:rFonts w:ascii="Arial" w:hAnsi="Arial" w:cs="Arial"/>
          <w:sz w:val="22"/>
          <w:lang w:val="el-GR"/>
        </w:rPr>
        <w:t xml:space="preserve"> </w:t>
      </w:r>
      <w:r w:rsidRPr="00C40CAD">
        <w:rPr>
          <w:rFonts w:ascii="Arial" w:hAnsi="Arial" w:cs="Arial" w:hint="eastAsia"/>
          <w:sz w:val="22"/>
          <w:lang w:val="el-GR"/>
        </w:rPr>
        <w:t>της</w:t>
      </w:r>
      <w:r w:rsidRPr="00C40CAD">
        <w:rPr>
          <w:rFonts w:ascii="Arial" w:hAnsi="Arial" w:cs="Arial"/>
          <w:sz w:val="22"/>
          <w:lang w:val="el-GR"/>
        </w:rPr>
        <w:t xml:space="preserve"> </w:t>
      </w:r>
      <w:r w:rsidRPr="00C40CAD">
        <w:rPr>
          <w:rFonts w:ascii="Arial" w:hAnsi="Arial" w:cs="Arial" w:hint="eastAsia"/>
          <w:sz w:val="22"/>
          <w:lang w:val="el-GR"/>
        </w:rPr>
        <w:t>πλατφόρμας</w:t>
      </w:r>
      <w:r w:rsidR="00F70767">
        <w:rPr>
          <w:rFonts w:ascii="Arial" w:hAnsi="Arial" w:cs="Arial"/>
          <w:sz w:val="22"/>
          <w:lang w:val="el-GR"/>
        </w:rPr>
        <w:t xml:space="preserve"> (</w:t>
      </w:r>
      <w:r w:rsidR="00F70767" w:rsidRPr="003576C7">
        <w:rPr>
          <w:rFonts w:ascii="Arial" w:eastAsiaTheme="minorEastAsia" w:hAnsi="Arial" w:cs="Arial"/>
          <w:b/>
          <w:bCs/>
          <w:color w:val="00AEEF"/>
          <w:sz w:val="22"/>
          <w:szCs w:val="18"/>
          <w:lang w:val="el-GR"/>
        </w:rPr>
        <w:t>Δ</w:t>
      </w:r>
      <w:r w:rsidR="00F70767">
        <w:rPr>
          <w:rFonts w:ascii="Arial" w:eastAsiaTheme="minorEastAsia" w:hAnsi="Arial" w:cs="Arial"/>
          <w:b/>
          <w:bCs/>
          <w:color w:val="00AEEF"/>
          <w:sz w:val="22"/>
          <w:szCs w:val="18"/>
          <w:lang w:val="el-GR"/>
        </w:rPr>
        <w:t>6</w:t>
      </w:r>
      <w:r w:rsidR="00F70767">
        <w:rPr>
          <w:rFonts w:ascii="Arial" w:hAnsi="Arial" w:cs="Arial"/>
          <w:sz w:val="22"/>
          <w:lang w:val="el-GR"/>
        </w:rPr>
        <w:t xml:space="preserve">). </w:t>
      </w:r>
    </w:p>
    <w:p w14:paraId="595FFF2B" w14:textId="77777777" w:rsidR="00F70767" w:rsidRDefault="00F70767" w:rsidP="009D7D79">
      <w:pPr>
        <w:spacing w:after="80" w:line="260" w:lineRule="exact"/>
        <w:ind w:left="284"/>
        <w:rPr>
          <w:rFonts w:ascii="Arial" w:hAnsi="Arial" w:cs="Arial"/>
          <w:sz w:val="22"/>
          <w:lang w:val="el-GR"/>
        </w:rPr>
      </w:pPr>
    </w:p>
    <w:p w14:paraId="52CCF115" w14:textId="77777777" w:rsidR="008057A6" w:rsidRDefault="00F70767" w:rsidP="009D7D79">
      <w:pPr>
        <w:spacing w:after="80" w:line="260" w:lineRule="exact"/>
        <w:ind w:left="284"/>
        <w:rPr>
          <w:rFonts w:ascii="Arial" w:hAnsi="Arial" w:cs="Arial"/>
          <w:sz w:val="22"/>
          <w:lang w:val="el-GR"/>
        </w:rPr>
      </w:pPr>
      <w:r>
        <w:rPr>
          <w:rFonts w:ascii="Arial" w:hAnsi="Arial" w:cs="Arial"/>
          <w:sz w:val="22"/>
          <w:lang w:val="el-GR"/>
        </w:rPr>
        <w:t xml:space="preserve"> </w:t>
      </w:r>
      <w:r w:rsidR="00C40CAD" w:rsidRPr="00C40CAD">
        <w:rPr>
          <w:rFonts w:ascii="Arial" w:hAnsi="Arial" w:cs="Arial"/>
          <w:sz w:val="22"/>
          <w:lang w:val="el-GR"/>
        </w:rPr>
        <w:t xml:space="preserve">, </w:t>
      </w:r>
      <w:r w:rsidR="006F7D63">
        <w:rPr>
          <w:rFonts w:ascii="Arial" w:hAnsi="Arial" w:cs="Arial"/>
          <w:sz w:val="22"/>
          <w:lang w:val="el-GR"/>
        </w:rPr>
        <w:t xml:space="preserve"> </w:t>
      </w:r>
      <w:r w:rsidR="0057629B" w:rsidRPr="0057629B">
        <w:rPr>
          <w:rFonts w:ascii="Arial" w:hAnsi="Arial" w:cs="Arial"/>
          <w:sz w:val="22"/>
          <w:lang w:val="el-GR"/>
        </w:rPr>
        <w:t xml:space="preserve"> </w:t>
      </w:r>
    </w:p>
    <w:p w14:paraId="4530D74F" w14:textId="77777777" w:rsidR="00806990" w:rsidRDefault="00806990" w:rsidP="009D7D79">
      <w:pPr>
        <w:spacing w:after="80" w:line="260" w:lineRule="exact"/>
        <w:jc w:val="both"/>
        <w:rPr>
          <w:rFonts w:ascii="Arial" w:hAnsi="Arial" w:cs="Arial"/>
          <w:sz w:val="22"/>
          <w:lang w:val="el-GR"/>
        </w:rPr>
      </w:pPr>
    </w:p>
    <w:p w14:paraId="1B499204" w14:textId="77777777" w:rsidR="00D5460B" w:rsidRPr="00D5460B" w:rsidRDefault="00D5460B" w:rsidP="009D7D79">
      <w:pPr>
        <w:spacing w:after="80" w:line="260" w:lineRule="exact"/>
        <w:jc w:val="both"/>
        <w:rPr>
          <w:rFonts w:ascii="Arial" w:hAnsi="Arial" w:cs="Arial"/>
          <w:sz w:val="22"/>
          <w:lang w:val="el-GR"/>
        </w:rPr>
      </w:pPr>
      <w:r w:rsidRPr="00D5460B">
        <w:rPr>
          <w:rFonts w:ascii="Arial" w:hAnsi="Arial" w:cs="Arial"/>
          <w:sz w:val="22"/>
          <w:lang w:val="el-GR"/>
        </w:rPr>
        <w:t xml:space="preserve">Τα εναλλακτικά σενάρια </w:t>
      </w:r>
      <w:r>
        <w:rPr>
          <w:rFonts w:ascii="Arial" w:hAnsi="Arial" w:cs="Arial"/>
          <w:sz w:val="22"/>
          <w:lang w:val="el-GR"/>
        </w:rPr>
        <w:t xml:space="preserve">της εταιρικής σχέσης δημόσιου / ιδιωτικού τομέα στην σύμπραξη </w:t>
      </w:r>
      <w:r w:rsidRPr="00D5460B">
        <w:rPr>
          <w:rFonts w:ascii="Arial" w:hAnsi="Arial" w:cs="Arial"/>
          <w:sz w:val="22"/>
          <w:lang w:val="el-GR"/>
        </w:rPr>
        <w:t xml:space="preserve">είναι τα εξής: </w:t>
      </w:r>
    </w:p>
    <w:p w14:paraId="075C59A5" w14:textId="77777777" w:rsidR="00E06B85" w:rsidRPr="00D5460B" w:rsidRDefault="00E06B85" w:rsidP="00E06B85">
      <w:pPr>
        <w:pStyle w:val="aa"/>
        <w:numPr>
          <w:ilvl w:val="0"/>
          <w:numId w:val="37"/>
        </w:numPr>
        <w:spacing w:after="80" w:line="260" w:lineRule="exact"/>
        <w:jc w:val="both"/>
        <w:rPr>
          <w:rFonts w:ascii="Arial" w:eastAsia="Times New Roman" w:hAnsi="Arial" w:cs="Arial"/>
          <w:szCs w:val="20"/>
          <w:lang w:val="el-GR"/>
        </w:rPr>
      </w:pPr>
      <w:r w:rsidRPr="00D5460B">
        <w:rPr>
          <w:rFonts w:ascii="Arial" w:eastAsia="Times New Roman" w:hAnsi="Arial" w:cs="Arial"/>
          <w:szCs w:val="20"/>
          <w:lang w:val="el-GR"/>
        </w:rPr>
        <w:t>Προτεινόμενη επιλογή είναι η ίδρυση νομικού προσώπου, με εκτελεστικές αρμοδιότητες (πχ στο πρότυπο της ΟΑ-2004). Το παράδειγμα αυτό ακολουθείται σε Αυστρία, Γαλλία, Δανία, Ουγγαρία</w:t>
      </w:r>
      <w:r>
        <w:rPr>
          <w:rFonts w:ascii="Arial" w:eastAsia="Times New Roman" w:hAnsi="Arial" w:cs="Arial"/>
          <w:szCs w:val="20"/>
          <w:lang w:val="el-GR"/>
        </w:rPr>
        <w:t>.</w:t>
      </w:r>
      <w:r w:rsidRPr="00D5460B">
        <w:rPr>
          <w:rFonts w:ascii="Arial" w:eastAsia="Times New Roman" w:hAnsi="Arial" w:cs="Arial"/>
          <w:szCs w:val="20"/>
          <w:lang w:val="el-GR"/>
        </w:rPr>
        <w:t xml:space="preserve"> </w:t>
      </w:r>
    </w:p>
    <w:p w14:paraId="7CE7CC14" w14:textId="77777777" w:rsidR="00E06B85" w:rsidRPr="00283AAE" w:rsidRDefault="00E06B85" w:rsidP="00E06B85">
      <w:pPr>
        <w:pStyle w:val="aa"/>
        <w:numPr>
          <w:ilvl w:val="0"/>
          <w:numId w:val="37"/>
        </w:numPr>
        <w:spacing w:after="80" w:line="260" w:lineRule="exact"/>
        <w:jc w:val="both"/>
        <w:rPr>
          <w:rFonts w:ascii="Arial" w:eastAsia="Times New Roman" w:hAnsi="Arial" w:cs="Arial"/>
          <w:szCs w:val="20"/>
          <w:lang w:val="el-GR"/>
        </w:rPr>
      </w:pPr>
      <w:r w:rsidRPr="00283AAE">
        <w:rPr>
          <w:rFonts w:ascii="Arial" w:eastAsia="Times New Roman" w:hAnsi="Arial" w:cs="Arial"/>
          <w:szCs w:val="20"/>
          <w:lang w:val="el-GR"/>
        </w:rPr>
        <w:t>1η εναλλακτική: Ίδρυση εθνικού συμβουλίου</w:t>
      </w:r>
      <w:r>
        <w:rPr>
          <w:rFonts w:ascii="Arial" w:eastAsia="Times New Roman" w:hAnsi="Arial" w:cs="Arial"/>
          <w:szCs w:val="20"/>
          <w:lang w:val="el-GR"/>
        </w:rPr>
        <w:t xml:space="preserve"> (ή φόρουμ)</w:t>
      </w:r>
      <w:r w:rsidRPr="00283AAE">
        <w:rPr>
          <w:rFonts w:ascii="Arial" w:eastAsia="Times New Roman" w:hAnsi="Arial" w:cs="Arial"/>
          <w:szCs w:val="20"/>
          <w:lang w:val="el-GR"/>
        </w:rPr>
        <w:t xml:space="preserve">, γνωμοδοτικού χαρακτήρα. Το παράδειγμα αυτό ακολουθείται σε Γερμανία, Ιταλία, Λιθουανία, Πορτογαλία, </w:t>
      </w:r>
      <w:r w:rsidRPr="00283AAE">
        <w:rPr>
          <w:rFonts w:ascii="Arial" w:eastAsia="Times New Roman" w:hAnsi="Arial" w:cs="Arial" w:hint="eastAsia"/>
          <w:szCs w:val="20"/>
          <w:lang w:val="el-GR"/>
        </w:rPr>
        <w:t>Σλοβεν</w:t>
      </w:r>
      <w:r w:rsidRPr="00283AAE">
        <w:rPr>
          <w:rFonts w:ascii="Arial" w:eastAsia="Times New Roman" w:hAnsi="Arial" w:cs="Arial"/>
          <w:szCs w:val="20"/>
          <w:lang w:val="el-GR"/>
        </w:rPr>
        <w:t xml:space="preserve">ία, </w:t>
      </w:r>
      <w:r w:rsidRPr="00283AAE">
        <w:rPr>
          <w:rFonts w:ascii="Arial" w:eastAsia="Times New Roman" w:hAnsi="Arial" w:cs="Arial" w:hint="eastAsia"/>
          <w:szCs w:val="20"/>
          <w:lang w:val="el-GR"/>
        </w:rPr>
        <w:t>Σλοβακ</w:t>
      </w:r>
      <w:r w:rsidRPr="00283AAE">
        <w:rPr>
          <w:rFonts w:ascii="Arial" w:eastAsia="Times New Roman" w:hAnsi="Arial" w:cs="Arial"/>
          <w:szCs w:val="20"/>
          <w:lang w:val="el-GR"/>
        </w:rPr>
        <w:t xml:space="preserve">ία, </w:t>
      </w:r>
      <w:r w:rsidRPr="00283AAE">
        <w:rPr>
          <w:rFonts w:ascii="Arial" w:eastAsia="Times New Roman" w:hAnsi="Arial" w:cs="Arial" w:hint="eastAsia"/>
          <w:szCs w:val="20"/>
          <w:lang w:val="el-GR"/>
        </w:rPr>
        <w:t>Πολων</w:t>
      </w:r>
      <w:r w:rsidRPr="00283AAE">
        <w:rPr>
          <w:rFonts w:ascii="Arial" w:eastAsia="Times New Roman" w:hAnsi="Arial" w:cs="Arial"/>
          <w:szCs w:val="20"/>
          <w:lang w:val="el-GR"/>
        </w:rPr>
        <w:t>ία</w:t>
      </w:r>
      <w:r>
        <w:rPr>
          <w:rFonts w:ascii="Arial" w:eastAsia="Times New Roman" w:hAnsi="Arial" w:cs="Arial"/>
          <w:szCs w:val="20"/>
          <w:lang w:val="el-GR"/>
        </w:rPr>
        <w:t xml:space="preserve">. Η Πορτογαλία μεικτό σύστημα. Ο συντονισμός παραμένει στην ευθύνη εθνικού συμβουλίου, όμως η υλοποίηση δράσεων (πχ </w:t>
      </w:r>
      <w:r>
        <w:rPr>
          <w:rFonts w:ascii="Arial" w:eastAsia="Times New Roman" w:hAnsi="Arial" w:cs="Arial"/>
          <w:szCs w:val="20"/>
        </w:rPr>
        <w:t>StartUp</w:t>
      </w:r>
      <w:r w:rsidRPr="00023FA3">
        <w:rPr>
          <w:rFonts w:ascii="Arial" w:eastAsia="Times New Roman" w:hAnsi="Arial" w:cs="Arial"/>
          <w:szCs w:val="20"/>
          <w:lang w:val="el-GR"/>
        </w:rPr>
        <w:t xml:space="preserve"> </w:t>
      </w:r>
      <w:r>
        <w:rPr>
          <w:rFonts w:ascii="Arial" w:eastAsia="Times New Roman" w:hAnsi="Arial" w:cs="Arial"/>
          <w:szCs w:val="20"/>
        </w:rPr>
        <w:t>Portugal</w:t>
      </w:r>
      <w:r w:rsidRPr="00023FA3">
        <w:rPr>
          <w:rFonts w:ascii="Arial" w:eastAsia="Times New Roman" w:hAnsi="Arial" w:cs="Arial"/>
          <w:szCs w:val="20"/>
          <w:lang w:val="el-GR"/>
        </w:rPr>
        <w:t xml:space="preserve">) </w:t>
      </w:r>
      <w:r>
        <w:rPr>
          <w:rFonts w:ascii="Arial" w:eastAsia="Times New Roman" w:hAnsi="Arial" w:cs="Arial"/>
          <w:szCs w:val="20"/>
          <w:lang w:val="el-GR"/>
        </w:rPr>
        <w:t xml:space="preserve">περνάει συχνά σε ανεξάρτητο νομικό πρόσωπο. </w:t>
      </w:r>
    </w:p>
    <w:p w14:paraId="638D23DC" w14:textId="77777777" w:rsidR="00E06B85" w:rsidRPr="00283AAE" w:rsidRDefault="00E06B85" w:rsidP="00E06B85">
      <w:pPr>
        <w:pStyle w:val="aa"/>
        <w:numPr>
          <w:ilvl w:val="0"/>
          <w:numId w:val="37"/>
        </w:numPr>
        <w:spacing w:after="80" w:line="260" w:lineRule="exact"/>
        <w:jc w:val="both"/>
        <w:rPr>
          <w:rFonts w:ascii="Arial" w:eastAsia="Times New Roman" w:hAnsi="Arial" w:cs="Arial"/>
          <w:szCs w:val="20"/>
          <w:lang w:val="el-GR"/>
        </w:rPr>
      </w:pPr>
      <w:r w:rsidRPr="00283AAE">
        <w:rPr>
          <w:rFonts w:ascii="Arial" w:eastAsia="Times New Roman" w:hAnsi="Arial" w:cs="Arial"/>
          <w:szCs w:val="20"/>
          <w:lang w:val="el-GR"/>
        </w:rPr>
        <w:t xml:space="preserve"> 2η εναλλακτική: Κατάρτιση συμφωνητικού συνεργασίας μεταξύ των βασικών εμπλεκομένων. Το παράδειγμα ακολουθείται σε Βέλγιο, Ηνωμένο Βασίλειο, Ισπανία, Λουξεμβούργο, Ολλανδία, Σουηδία, Τσεχία, </w:t>
      </w:r>
      <w:r>
        <w:rPr>
          <w:rFonts w:ascii="Arial" w:eastAsia="Times New Roman" w:hAnsi="Arial" w:cs="Arial"/>
          <w:szCs w:val="20"/>
          <w:lang w:val="el-GR"/>
        </w:rPr>
        <w:t>Λετονία.</w:t>
      </w:r>
    </w:p>
    <w:p w14:paraId="746565D7" w14:textId="77777777" w:rsidR="00D5460B" w:rsidRPr="00D5460B" w:rsidRDefault="00D5460B" w:rsidP="009D7D79">
      <w:pPr>
        <w:spacing w:after="80" w:line="260" w:lineRule="exact"/>
        <w:jc w:val="both"/>
        <w:rPr>
          <w:rFonts w:ascii="Arial" w:hAnsi="Arial" w:cs="Arial"/>
          <w:sz w:val="22"/>
          <w:lang w:val="el-GR"/>
        </w:rPr>
      </w:pPr>
      <w:r w:rsidRPr="00D5460B">
        <w:rPr>
          <w:rFonts w:ascii="Arial" w:hAnsi="Arial" w:cs="Arial"/>
          <w:sz w:val="22"/>
          <w:lang w:val="el-GR"/>
        </w:rPr>
        <w:t>Ανεξαρτήτως εταιρικής σχέσης, απαραίτητο βήμα είναι η εκπόνηση σχεδίου δράσης</w:t>
      </w:r>
      <w:r w:rsidR="00516FB1">
        <w:rPr>
          <w:rFonts w:ascii="Arial" w:hAnsi="Arial" w:cs="Arial"/>
          <w:sz w:val="22"/>
          <w:lang w:val="el-GR"/>
        </w:rPr>
        <w:t>,</w:t>
      </w:r>
      <w:r w:rsidRPr="00D5460B">
        <w:rPr>
          <w:rFonts w:ascii="Arial" w:hAnsi="Arial" w:cs="Arial"/>
          <w:sz w:val="22"/>
          <w:lang w:val="el-GR"/>
        </w:rPr>
        <w:t xml:space="preserve"> η συμφωνία του</w:t>
      </w:r>
      <w:r w:rsidR="00516FB1">
        <w:rPr>
          <w:rFonts w:ascii="Arial" w:hAnsi="Arial" w:cs="Arial"/>
          <w:sz w:val="22"/>
          <w:lang w:val="el-GR"/>
        </w:rPr>
        <w:t>,</w:t>
      </w:r>
      <w:r w:rsidRPr="00D5460B">
        <w:rPr>
          <w:rFonts w:ascii="Arial" w:hAnsi="Arial" w:cs="Arial"/>
          <w:sz w:val="22"/>
          <w:lang w:val="el-GR"/>
        </w:rPr>
        <w:t xml:space="preserve"> </w:t>
      </w:r>
      <w:r w:rsidR="009E77F8" w:rsidRPr="00D5460B">
        <w:rPr>
          <w:rFonts w:ascii="Arial" w:hAnsi="Arial" w:cs="Arial"/>
          <w:sz w:val="22"/>
          <w:lang w:val="el-GR"/>
        </w:rPr>
        <w:t xml:space="preserve">και </w:t>
      </w:r>
      <w:r w:rsidR="009E77F8">
        <w:rPr>
          <w:rFonts w:ascii="Arial" w:hAnsi="Arial" w:cs="Arial"/>
          <w:sz w:val="22"/>
          <w:lang w:val="el-GR"/>
        </w:rPr>
        <w:t xml:space="preserve">η υιοθέτησή του </w:t>
      </w:r>
      <w:r w:rsidRPr="00D5460B">
        <w:rPr>
          <w:rFonts w:ascii="Arial" w:hAnsi="Arial" w:cs="Arial"/>
          <w:sz w:val="22"/>
          <w:lang w:val="el-GR"/>
        </w:rPr>
        <w:t xml:space="preserve">από όλους τους συμμετέχοντες στην πρωτοβουλία.  </w:t>
      </w:r>
    </w:p>
    <w:p w14:paraId="7100E110" w14:textId="77777777" w:rsidR="00F64D62" w:rsidRDefault="00F64D62" w:rsidP="009D7D79">
      <w:pPr>
        <w:spacing w:after="80" w:line="260" w:lineRule="exact"/>
        <w:ind w:left="284"/>
        <w:rPr>
          <w:rFonts w:ascii="Arial" w:eastAsiaTheme="minorEastAsia" w:hAnsi="Arial" w:cs="Helvetica Light"/>
          <w:sz w:val="22"/>
          <w:szCs w:val="24"/>
          <w:lang w:val="el-GR"/>
        </w:rPr>
      </w:pPr>
    </w:p>
    <w:p w14:paraId="49C71BAC" w14:textId="77777777" w:rsidR="00E02CC0" w:rsidRPr="00EE3FCF" w:rsidRDefault="00E02CC0" w:rsidP="009D7D79">
      <w:pPr>
        <w:pStyle w:val="Title1"/>
        <w:spacing w:before="0" w:after="80" w:line="260" w:lineRule="exact"/>
        <w:ind w:firstLine="284"/>
        <w:rPr>
          <w:lang w:val="el-GR"/>
        </w:rPr>
      </w:pPr>
      <w:r>
        <w:rPr>
          <w:lang w:val="el-GR"/>
        </w:rPr>
        <w:t xml:space="preserve">6. </w:t>
      </w:r>
      <w:r w:rsidR="00E86D77">
        <w:rPr>
          <w:lang w:val="el-GR"/>
        </w:rPr>
        <w:t>Πηγές</w:t>
      </w:r>
      <w:r>
        <w:rPr>
          <w:lang w:val="el-GR"/>
        </w:rPr>
        <w:t xml:space="preserve"> χρηματοδότησης</w:t>
      </w:r>
      <w:r w:rsidR="006730EC">
        <w:rPr>
          <w:lang w:val="el-GR"/>
        </w:rPr>
        <w:t xml:space="preserve"> του προγράμματος</w:t>
      </w:r>
    </w:p>
    <w:p w14:paraId="767D6EDF" w14:textId="77777777" w:rsidR="00311BBB" w:rsidRDefault="00311BBB" w:rsidP="009D7D79">
      <w:pPr>
        <w:spacing w:after="80" w:line="260" w:lineRule="exact"/>
        <w:ind w:left="284"/>
        <w:rPr>
          <w:rFonts w:ascii="Arial" w:eastAsiaTheme="minorEastAsia" w:hAnsi="Arial" w:cs="Helvetica Light"/>
          <w:sz w:val="22"/>
          <w:szCs w:val="24"/>
          <w:lang w:val="el-GR"/>
        </w:rPr>
      </w:pPr>
      <w:r>
        <w:rPr>
          <w:rFonts w:ascii="Arial" w:eastAsiaTheme="minorEastAsia" w:hAnsi="Arial" w:cs="Helvetica Light"/>
          <w:sz w:val="22"/>
          <w:szCs w:val="24"/>
          <w:lang w:val="el-GR"/>
        </w:rPr>
        <w:t>Αρχικά</w:t>
      </w:r>
      <w:r w:rsidR="00E02CC0">
        <w:rPr>
          <w:rFonts w:ascii="Arial" w:eastAsiaTheme="minorEastAsia" w:hAnsi="Arial" w:cs="Helvetica Light"/>
          <w:sz w:val="22"/>
          <w:szCs w:val="24"/>
          <w:lang w:val="el-GR"/>
        </w:rPr>
        <w:t xml:space="preserve">, </w:t>
      </w:r>
      <w:r w:rsidR="000B0604">
        <w:rPr>
          <w:rFonts w:ascii="Arial" w:eastAsiaTheme="minorEastAsia" w:hAnsi="Arial" w:cs="Helvetica Light"/>
          <w:sz w:val="22"/>
          <w:szCs w:val="24"/>
          <w:lang w:val="el-GR"/>
        </w:rPr>
        <w:t>η χρηματοδότηση</w:t>
      </w:r>
      <w:r w:rsidR="00E02CC0">
        <w:rPr>
          <w:rFonts w:ascii="Arial" w:eastAsiaTheme="minorEastAsia" w:hAnsi="Arial" w:cs="Helvetica Light"/>
          <w:sz w:val="22"/>
          <w:szCs w:val="24"/>
          <w:lang w:val="el-GR"/>
        </w:rPr>
        <w:t xml:space="preserve"> του «Βιομηχανία 4.0» </w:t>
      </w:r>
      <w:r>
        <w:rPr>
          <w:rFonts w:ascii="Arial" w:eastAsiaTheme="minorEastAsia" w:hAnsi="Arial" w:cs="Helvetica Light"/>
          <w:sz w:val="22"/>
          <w:szCs w:val="24"/>
          <w:lang w:val="el-GR"/>
        </w:rPr>
        <w:t xml:space="preserve">μπορεί να αξιοποιήσει πόρους τόσο του σημερινού ΕΣΠΑ όσο και του τρέχοντος αναπτυξιακού νόμου. </w:t>
      </w:r>
      <w:r w:rsidR="002019A0">
        <w:rPr>
          <w:rFonts w:ascii="Arial" w:eastAsiaTheme="minorEastAsia" w:hAnsi="Arial" w:cs="Helvetica Light"/>
          <w:sz w:val="22"/>
          <w:szCs w:val="24"/>
          <w:lang w:val="el-GR"/>
        </w:rPr>
        <w:t>Με βάση τα δημόσια διαθέσιμα στοιχεία</w:t>
      </w:r>
      <w:r w:rsidR="00730A0B" w:rsidRPr="00730A0B">
        <w:rPr>
          <w:rFonts w:ascii="Arial" w:eastAsiaTheme="minorEastAsia" w:hAnsi="Arial" w:cs="Helvetica Light"/>
          <w:sz w:val="22"/>
          <w:szCs w:val="24"/>
          <w:lang w:val="el-GR"/>
        </w:rPr>
        <w:t xml:space="preserve"> </w:t>
      </w:r>
      <w:r w:rsidR="00730A0B">
        <w:rPr>
          <w:rFonts w:ascii="Arial" w:eastAsiaTheme="minorEastAsia" w:hAnsi="Arial" w:cs="Helvetica Light"/>
          <w:sz w:val="22"/>
          <w:szCs w:val="24"/>
          <w:lang w:val="el-GR"/>
        </w:rPr>
        <w:t>απορρόφησης</w:t>
      </w:r>
      <w:r w:rsidR="002019A0">
        <w:rPr>
          <w:rFonts w:ascii="Arial" w:eastAsiaTheme="minorEastAsia" w:hAnsi="Arial" w:cs="Helvetica Light"/>
          <w:sz w:val="22"/>
          <w:szCs w:val="24"/>
          <w:lang w:val="el-GR"/>
        </w:rPr>
        <w:t xml:space="preserve">, </w:t>
      </w:r>
      <w:r w:rsidR="00E52AFF">
        <w:rPr>
          <w:rFonts w:ascii="Arial" w:eastAsiaTheme="minorEastAsia" w:hAnsi="Arial" w:cs="Helvetica Light"/>
          <w:sz w:val="22"/>
          <w:szCs w:val="24"/>
          <w:lang w:val="el-GR"/>
        </w:rPr>
        <w:t xml:space="preserve">οι πηγές αναμένεται να διαθέσουν πόρους ύψους </w:t>
      </w:r>
      <w:r w:rsidR="0059325C">
        <w:rPr>
          <w:rFonts w:ascii="Arial" w:eastAsiaTheme="minorEastAsia" w:hAnsi="Arial" w:cs="Helvetica Light"/>
          <w:sz w:val="22"/>
          <w:szCs w:val="24"/>
          <w:lang w:val="el-GR"/>
        </w:rPr>
        <w:t>€</w:t>
      </w:r>
      <w:r w:rsidR="00A10DFA">
        <w:rPr>
          <w:rFonts w:ascii="Arial" w:eastAsiaTheme="minorEastAsia" w:hAnsi="Arial" w:cs="Helvetica Light"/>
          <w:sz w:val="22"/>
          <w:szCs w:val="24"/>
          <w:lang w:val="el-GR"/>
        </w:rPr>
        <w:t>4</w:t>
      </w:r>
      <w:r w:rsidR="009442F2">
        <w:rPr>
          <w:rFonts w:ascii="Arial" w:eastAsiaTheme="minorEastAsia" w:hAnsi="Arial" w:cs="Helvetica Light"/>
          <w:sz w:val="22"/>
          <w:szCs w:val="24"/>
          <w:lang w:val="el-GR"/>
        </w:rPr>
        <w:t>δισ.</w:t>
      </w:r>
      <w:r w:rsidR="0059325C">
        <w:rPr>
          <w:rFonts w:ascii="Arial" w:eastAsiaTheme="minorEastAsia" w:hAnsi="Arial" w:cs="Helvetica Light"/>
          <w:sz w:val="22"/>
          <w:szCs w:val="24"/>
          <w:lang w:val="el-GR"/>
        </w:rPr>
        <w:t xml:space="preserve"> τα επόμενα 2</w:t>
      </w:r>
      <w:r w:rsidR="00F42555">
        <w:rPr>
          <w:rFonts w:ascii="Arial" w:eastAsiaTheme="minorEastAsia" w:hAnsi="Arial" w:cs="Helvetica Light"/>
          <w:sz w:val="22"/>
          <w:szCs w:val="24"/>
          <w:lang w:val="el-GR"/>
        </w:rPr>
        <w:t>-3</w:t>
      </w:r>
      <w:r w:rsidR="0059325C">
        <w:rPr>
          <w:rFonts w:ascii="Arial" w:eastAsiaTheme="minorEastAsia" w:hAnsi="Arial" w:cs="Helvetica Light"/>
          <w:sz w:val="22"/>
          <w:szCs w:val="24"/>
          <w:lang w:val="el-GR"/>
        </w:rPr>
        <w:t xml:space="preserve"> έτη, ως </w:t>
      </w:r>
      <w:r w:rsidR="002019A0">
        <w:rPr>
          <w:rFonts w:ascii="Arial" w:eastAsiaTheme="minorEastAsia" w:hAnsi="Arial" w:cs="Helvetica Light"/>
          <w:sz w:val="22"/>
          <w:szCs w:val="24"/>
          <w:lang w:val="el-GR"/>
        </w:rPr>
        <w:t>εξής:</w:t>
      </w:r>
    </w:p>
    <w:p w14:paraId="4513559A" w14:textId="77777777" w:rsidR="002019A0" w:rsidRDefault="00620F3B" w:rsidP="009D7D79">
      <w:pPr>
        <w:pStyle w:val="aa"/>
        <w:numPr>
          <w:ilvl w:val="0"/>
          <w:numId w:val="35"/>
        </w:numPr>
        <w:spacing w:after="80" w:line="260" w:lineRule="exact"/>
        <w:rPr>
          <w:rFonts w:ascii="Arial" w:eastAsiaTheme="minorEastAsia" w:hAnsi="Arial" w:cs="Helvetica Light"/>
          <w:szCs w:val="24"/>
          <w:lang w:val="el-GR"/>
        </w:rPr>
      </w:pPr>
      <w:r>
        <w:rPr>
          <w:rFonts w:ascii="Arial" w:eastAsiaTheme="minorEastAsia" w:hAnsi="Arial" w:cs="Helvetica Light"/>
          <w:szCs w:val="24"/>
          <w:lang w:val="el-GR"/>
        </w:rPr>
        <w:t>Τ</w:t>
      </w:r>
      <w:r w:rsidRPr="0094720A">
        <w:rPr>
          <w:rFonts w:ascii="Arial" w:eastAsiaTheme="minorEastAsia" w:hAnsi="Arial" w:cs="Helvetica Light"/>
          <w:szCs w:val="24"/>
          <w:lang w:val="el-GR"/>
        </w:rPr>
        <w:t xml:space="preserve">ο ΕΠΑΝΕΚ </w:t>
      </w:r>
      <w:r w:rsidR="00370C17" w:rsidRPr="0094720A">
        <w:rPr>
          <w:rFonts w:ascii="Arial" w:eastAsiaTheme="minorEastAsia" w:hAnsi="Arial" w:cs="Helvetica Light"/>
          <w:szCs w:val="24"/>
          <w:lang w:val="el-GR"/>
        </w:rPr>
        <w:t xml:space="preserve">έχει </w:t>
      </w:r>
      <w:r w:rsidR="00941DE7">
        <w:rPr>
          <w:rFonts w:ascii="Arial" w:eastAsiaTheme="minorEastAsia" w:hAnsi="Arial" w:cs="Helvetica Light"/>
          <w:szCs w:val="24"/>
          <w:lang w:val="el-GR"/>
        </w:rPr>
        <w:t xml:space="preserve">υπόλοιπο </w:t>
      </w:r>
      <w:r w:rsidR="00370C17" w:rsidRPr="0094720A">
        <w:rPr>
          <w:rFonts w:ascii="Arial" w:eastAsiaTheme="minorEastAsia" w:hAnsi="Arial" w:cs="Helvetica Light"/>
          <w:szCs w:val="24"/>
          <w:lang w:val="el-GR"/>
        </w:rPr>
        <w:t>προϋπολογισμέν</w:t>
      </w:r>
      <w:r w:rsidR="00941DE7">
        <w:rPr>
          <w:rFonts w:ascii="Arial" w:eastAsiaTheme="minorEastAsia" w:hAnsi="Arial" w:cs="Helvetica Light"/>
          <w:szCs w:val="24"/>
          <w:lang w:val="el-GR"/>
        </w:rPr>
        <w:t xml:space="preserve">ων πόρων </w:t>
      </w:r>
      <w:r w:rsidR="00327403" w:rsidRPr="0094720A">
        <w:rPr>
          <w:rFonts w:ascii="Arial" w:eastAsiaTheme="minorEastAsia" w:hAnsi="Arial" w:cs="Helvetica Light"/>
          <w:szCs w:val="24"/>
          <w:lang w:val="el-GR"/>
        </w:rPr>
        <w:t>σε προγράμματα επιχειρηματικότητας</w:t>
      </w:r>
      <w:r w:rsidR="00825760">
        <w:rPr>
          <w:rFonts w:ascii="Arial" w:eastAsiaTheme="minorEastAsia" w:hAnsi="Arial" w:cs="Helvetica Light"/>
          <w:szCs w:val="24"/>
          <w:lang w:val="el-GR"/>
        </w:rPr>
        <w:t xml:space="preserve"> </w:t>
      </w:r>
      <w:r w:rsidR="002566F8" w:rsidRPr="0094720A">
        <w:rPr>
          <w:rFonts w:ascii="Arial" w:eastAsiaTheme="minorEastAsia" w:hAnsi="Arial" w:cs="Helvetica Light"/>
          <w:szCs w:val="24"/>
          <w:lang w:val="el-GR"/>
        </w:rPr>
        <w:t>περίπου €1,</w:t>
      </w:r>
      <w:r w:rsidR="00D003C5">
        <w:rPr>
          <w:rFonts w:ascii="Arial" w:eastAsiaTheme="minorEastAsia" w:hAnsi="Arial" w:cs="Helvetica Light"/>
          <w:szCs w:val="24"/>
          <w:lang w:val="el-GR"/>
        </w:rPr>
        <w:t>5</w:t>
      </w:r>
      <w:r w:rsidR="009E77F8">
        <w:rPr>
          <w:rFonts w:ascii="Arial" w:eastAsiaTheme="minorEastAsia" w:hAnsi="Arial" w:cs="Helvetica Light"/>
          <w:szCs w:val="24"/>
          <w:lang w:val="el-GR"/>
        </w:rPr>
        <w:t xml:space="preserve"> </w:t>
      </w:r>
      <w:r w:rsidR="009442F2">
        <w:rPr>
          <w:rFonts w:ascii="Arial" w:eastAsiaTheme="minorEastAsia" w:hAnsi="Arial" w:cs="Helvetica Light"/>
          <w:szCs w:val="24"/>
          <w:lang w:val="el-GR"/>
        </w:rPr>
        <w:t>δισ.</w:t>
      </w:r>
      <w:r w:rsidR="007C41EB">
        <w:rPr>
          <w:rFonts w:ascii="Arial" w:eastAsiaTheme="minorEastAsia" w:hAnsi="Arial" w:cs="Helvetica Light"/>
          <w:szCs w:val="24"/>
          <w:lang w:val="el-GR"/>
        </w:rPr>
        <w:t xml:space="preserve">, </w:t>
      </w:r>
      <w:r w:rsidR="002566F8" w:rsidRPr="0094720A">
        <w:rPr>
          <w:rFonts w:ascii="Arial" w:eastAsiaTheme="minorEastAsia" w:hAnsi="Arial" w:cs="Helvetica Light"/>
          <w:szCs w:val="24"/>
          <w:lang w:val="el-GR"/>
        </w:rPr>
        <w:t>το ΕΠΑΝΑΔ €1,</w:t>
      </w:r>
      <w:r w:rsidR="007922D8">
        <w:rPr>
          <w:rFonts w:ascii="Arial" w:eastAsiaTheme="minorEastAsia" w:hAnsi="Arial" w:cs="Helvetica Light"/>
          <w:szCs w:val="24"/>
          <w:lang w:val="el-GR"/>
        </w:rPr>
        <w:t>2</w:t>
      </w:r>
      <w:r w:rsidR="007922D8" w:rsidRPr="0094720A">
        <w:rPr>
          <w:rFonts w:ascii="Arial" w:eastAsiaTheme="minorEastAsia" w:hAnsi="Arial" w:cs="Helvetica Light"/>
          <w:szCs w:val="24"/>
          <w:lang w:val="el-GR"/>
        </w:rPr>
        <w:t xml:space="preserve"> </w:t>
      </w:r>
      <w:r w:rsidR="009442F2">
        <w:rPr>
          <w:rFonts w:ascii="Arial" w:eastAsiaTheme="minorEastAsia" w:hAnsi="Arial" w:cs="Helvetica Light"/>
          <w:szCs w:val="24"/>
          <w:lang w:val="el-GR"/>
        </w:rPr>
        <w:t>δισ.</w:t>
      </w:r>
      <w:r w:rsidR="00C83CA8" w:rsidRPr="0094720A">
        <w:rPr>
          <w:rFonts w:ascii="Arial" w:eastAsiaTheme="minorEastAsia" w:hAnsi="Arial" w:cs="Helvetica Light"/>
          <w:szCs w:val="24"/>
          <w:lang w:val="el-GR"/>
        </w:rPr>
        <w:t xml:space="preserve"> περίπου</w:t>
      </w:r>
      <w:r w:rsidR="00280809">
        <w:rPr>
          <w:rFonts w:ascii="Arial" w:eastAsiaTheme="minorEastAsia" w:hAnsi="Arial" w:cs="Helvetica Light"/>
          <w:szCs w:val="24"/>
          <w:lang w:val="el-GR"/>
        </w:rPr>
        <w:t xml:space="preserve"> </w:t>
      </w:r>
      <w:r w:rsidR="007C41EB">
        <w:rPr>
          <w:rFonts w:ascii="Arial" w:eastAsiaTheme="minorEastAsia" w:hAnsi="Arial" w:cs="Helvetica Light"/>
          <w:szCs w:val="24"/>
          <w:lang w:val="el-GR"/>
        </w:rPr>
        <w:t xml:space="preserve">και τα ΠΕΠ </w:t>
      </w:r>
      <w:r w:rsidR="0088425C">
        <w:rPr>
          <w:rFonts w:ascii="Arial" w:eastAsiaTheme="minorEastAsia" w:hAnsi="Arial" w:cs="Helvetica Light"/>
          <w:szCs w:val="24"/>
          <w:lang w:val="el-GR"/>
        </w:rPr>
        <w:t>€600</w:t>
      </w:r>
      <w:r w:rsidR="009E77F8">
        <w:rPr>
          <w:rFonts w:ascii="Arial" w:eastAsiaTheme="minorEastAsia" w:hAnsi="Arial" w:cs="Helvetica Light"/>
          <w:szCs w:val="24"/>
          <w:lang w:val="el-GR"/>
        </w:rPr>
        <w:t xml:space="preserve"> </w:t>
      </w:r>
      <w:r w:rsidR="0088425C">
        <w:rPr>
          <w:rFonts w:ascii="Arial" w:eastAsiaTheme="minorEastAsia" w:hAnsi="Arial" w:cs="Helvetica Light"/>
          <w:szCs w:val="24"/>
          <w:lang w:val="el-GR"/>
        </w:rPr>
        <w:t>εκ</w:t>
      </w:r>
      <w:r w:rsidR="00274480">
        <w:rPr>
          <w:rFonts w:ascii="Arial" w:eastAsiaTheme="minorEastAsia" w:hAnsi="Arial" w:cs="Helvetica Light"/>
          <w:szCs w:val="24"/>
          <w:lang w:val="el-GR"/>
        </w:rPr>
        <w:t xml:space="preserve">. </w:t>
      </w:r>
      <w:r w:rsidR="00F5348E">
        <w:rPr>
          <w:rFonts w:ascii="Arial" w:eastAsiaTheme="minorEastAsia" w:hAnsi="Arial" w:cs="Helvetica Light"/>
          <w:szCs w:val="24"/>
          <w:lang w:val="el-GR"/>
        </w:rPr>
        <w:t xml:space="preserve">Στα ποσά αυτά δεν υπολογίζεται η τρέχουσα διαφορά </w:t>
      </w:r>
      <w:r w:rsidR="00D40836">
        <w:rPr>
          <w:rFonts w:ascii="Arial" w:eastAsiaTheme="minorEastAsia" w:hAnsi="Arial" w:cs="Helvetica Light"/>
          <w:szCs w:val="24"/>
          <w:lang w:val="el-GR"/>
        </w:rPr>
        <w:t xml:space="preserve">μεταξύ </w:t>
      </w:r>
      <w:r w:rsidR="00F5348E">
        <w:rPr>
          <w:rFonts w:ascii="Arial" w:eastAsiaTheme="minorEastAsia" w:hAnsi="Arial" w:cs="Helvetica Light"/>
          <w:szCs w:val="24"/>
          <w:lang w:val="el-GR"/>
        </w:rPr>
        <w:t xml:space="preserve">απορρόφησης </w:t>
      </w:r>
      <w:r w:rsidR="00D40836">
        <w:rPr>
          <w:rFonts w:ascii="Arial" w:eastAsiaTheme="minorEastAsia" w:hAnsi="Arial" w:cs="Helvetica Light"/>
          <w:szCs w:val="24"/>
          <w:lang w:val="el-GR"/>
        </w:rPr>
        <w:t xml:space="preserve">και </w:t>
      </w:r>
      <w:r w:rsidR="00F5348E">
        <w:rPr>
          <w:rFonts w:ascii="Arial" w:eastAsiaTheme="minorEastAsia" w:hAnsi="Arial" w:cs="Helvetica Light"/>
          <w:szCs w:val="24"/>
          <w:lang w:val="el-GR"/>
        </w:rPr>
        <w:t>εκτέλεσης</w:t>
      </w:r>
      <w:r w:rsidR="009E77F8">
        <w:rPr>
          <w:rFonts w:ascii="Arial" w:eastAsiaTheme="minorEastAsia" w:hAnsi="Arial" w:cs="Helvetica Light"/>
          <w:szCs w:val="24"/>
          <w:lang w:val="el-GR"/>
        </w:rPr>
        <w:t>.</w:t>
      </w:r>
    </w:p>
    <w:p w14:paraId="11C7C0B3" w14:textId="77777777" w:rsidR="0094720A" w:rsidRPr="0094720A" w:rsidRDefault="0094720A" w:rsidP="009D7D79">
      <w:pPr>
        <w:pStyle w:val="aa"/>
        <w:numPr>
          <w:ilvl w:val="0"/>
          <w:numId w:val="35"/>
        </w:numPr>
        <w:spacing w:after="80" w:line="260" w:lineRule="exact"/>
        <w:rPr>
          <w:rFonts w:ascii="Arial" w:eastAsiaTheme="minorEastAsia" w:hAnsi="Arial" w:cs="Helvetica Light"/>
          <w:szCs w:val="24"/>
          <w:lang w:val="el-GR"/>
        </w:rPr>
      </w:pPr>
      <w:r>
        <w:rPr>
          <w:rFonts w:ascii="Arial" w:eastAsiaTheme="minorEastAsia" w:hAnsi="Arial" w:cs="Helvetica Light"/>
          <w:szCs w:val="24"/>
          <w:lang w:val="el-GR"/>
        </w:rPr>
        <w:t>Ο τρίτος κύκλος του τρέχοντος αναπτυξιακού νόμου (Ν4399/16)</w:t>
      </w:r>
      <w:r w:rsidR="00AB617D">
        <w:rPr>
          <w:rFonts w:ascii="Arial" w:eastAsiaTheme="minorEastAsia" w:hAnsi="Arial" w:cs="Helvetica Light"/>
          <w:szCs w:val="24"/>
          <w:lang w:val="el-GR"/>
        </w:rPr>
        <w:t xml:space="preserve"> αναμένεται να </w:t>
      </w:r>
      <w:r w:rsidR="003F4C5B">
        <w:rPr>
          <w:rFonts w:ascii="Arial" w:eastAsiaTheme="minorEastAsia" w:hAnsi="Arial" w:cs="Helvetica Light"/>
          <w:szCs w:val="24"/>
          <w:lang w:val="el-GR"/>
        </w:rPr>
        <w:t xml:space="preserve">διαθέσει </w:t>
      </w:r>
      <w:r w:rsidR="009A3A46">
        <w:rPr>
          <w:rFonts w:ascii="Arial" w:eastAsiaTheme="minorEastAsia" w:hAnsi="Arial" w:cs="Helvetica Light"/>
          <w:szCs w:val="24"/>
          <w:lang w:val="el-GR"/>
        </w:rPr>
        <w:t xml:space="preserve">ενισχύσεις </w:t>
      </w:r>
      <w:r w:rsidR="00AB617D">
        <w:rPr>
          <w:rFonts w:ascii="Arial" w:eastAsiaTheme="minorEastAsia" w:hAnsi="Arial" w:cs="Helvetica Light"/>
          <w:szCs w:val="24"/>
          <w:lang w:val="el-GR"/>
        </w:rPr>
        <w:t>περίπου €</w:t>
      </w:r>
      <w:r w:rsidR="007922D8">
        <w:rPr>
          <w:rFonts w:ascii="Arial" w:eastAsiaTheme="minorEastAsia" w:hAnsi="Arial" w:cs="Helvetica Light"/>
          <w:szCs w:val="24"/>
          <w:lang w:val="el-GR"/>
        </w:rPr>
        <w:t>7</w:t>
      </w:r>
      <w:r w:rsidR="006016F3">
        <w:rPr>
          <w:rFonts w:ascii="Arial" w:eastAsiaTheme="minorEastAsia" w:hAnsi="Arial" w:cs="Helvetica Light"/>
          <w:szCs w:val="24"/>
          <w:lang w:val="el-GR"/>
        </w:rPr>
        <w:t>00εκ</w:t>
      </w:r>
      <w:r w:rsidR="005C1A1D">
        <w:rPr>
          <w:rFonts w:ascii="Arial" w:eastAsiaTheme="minorEastAsia" w:hAnsi="Arial" w:cs="Helvetica Light"/>
          <w:szCs w:val="24"/>
          <w:lang w:val="el-GR"/>
        </w:rPr>
        <w:t xml:space="preserve">, το οποίο υπολογίζεται ως ο μέσος όρος των </w:t>
      </w:r>
      <w:r w:rsidR="002F357E">
        <w:rPr>
          <w:rFonts w:ascii="Arial" w:eastAsiaTheme="minorEastAsia" w:hAnsi="Arial" w:cs="Helvetica Light"/>
          <w:szCs w:val="24"/>
          <w:lang w:val="el-GR"/>
        </w:rPr>
        <w:t xml:space="preserve">εγκεκριμένων έργων των </w:t>
      </w:r>
      <w:r w:rsidR="005C1A1D">
        <w:rPr>
          <w:rFonts w:ascii="Arial" w:eastAsiaTheme="minorEastAsia" w:hAnsi="Arial" w:cs="Helvetica Light"/>
          <w:szCs w:val="24"/>
          <w:lang w:val="el-GR"/>
        </w:rPr>
        <w:t>δυο πρώτων κύκλων</w:t>
      </w:r>
      <w:r w:rsidR="002809C3">
        <w:rPr>
          <w:rFonts w:ascii="Arial" w:eastAsiaTheme="minorEastAsia" w:hAnsi="Arial" w:cs="Helvetica Light"/>
          <w:szCs w:val="24"/>
          <w:lang w:val="el-GR"/>
        </w:rPr>
        <w:t xml:space="preserve">. </w:t>
      </w:r>
      <w:r w:rsidR="009C10F6">
        <w:rPr>
          <w:rFonts w:ascii="Arial" w:eastAsiaTheme="minorEastAsia" w:hAnsi="Arial" w:cs="Helvetica Light"/>
          <w:szCs w:val="24"/>
          <w:lang w:val="el-GR"/>
        </w:rPr>
        <w:t xml:space="preserve"> </w:t>
      </w:r>
    </w:p>
    <w:p w14:paraId="37385F01" w14:textId="03D56908" w:rsidR="009134F4" w:rsidRDefault="00FB593C" w:rsidP="009D7D79">
      <w:pPr>
        <w:spacing w:after="80" w:line="260" w:lineRule="exact"/>
        <w:ind w:left="284"/>
        <w:rPr>
          <w:rFonts w:ascii="Arial" w:eastAsiaTheme="minorEastAsia" w:hAnsi="Arial" w:cs="Helvetica Light"/>
          <w:sz w:val="22"/>
          <w:szCs w:val="24"/>
          <w:lang w:val="el-GR"/>
        </w:rPr>
      </w:pPr>
      <w:r>
        <w:rPr>
          <w:rFonts w:ascii="Arial" w:eastAsiaTheme="minorEastAsia" w:hAnsi="Arial" w:cs="Helvetica Light"/>
          <w:sz w:val="22"/>
          <w:szCs w:val="24"/>
          <w:lang w:val="el-GR"/>
        </w:rPr>
        <w:t xml:space="preserve">Αν και είναι </w:t>
      </w:r>
      <w:r w:rsidRPr="00BC5616">
        <w:rPr>
          <w:rFonts w:ascii="Arial" w:eastAsiaTheme="minorEastAsia" w:hAnsi="Arial" w:cs="Helvetica Light"/>
          <w:sz w:val="22"/>
          <w:szCs w:val="22"/>
          <w:lang w:val="el-GR"/>
        </w:rPr>
        <w:t xml:space="preserve">φυσικό οι πόροι αυτοί να μην αφορούν στο σύνολο τους τη Βιομηχανία 4.0, όμως αρκεί η </w:t>
      </w:r>
      <w:r w:rsidR="00BC5616" w:rsidRPr="00BC5616">
        <w:rPr>
          <w:rFonts w:ascii="Arial" w:eastAsiaTheme="minorEastAsia" w:hAnsi="Arial" w:cs="Arial"/>
          <w:color w:val="000000" w:themeColor="text1"/>
          <w:sz w:val="22"/>
          <w:szCs w:val="22"/>
          <w:lang w:val="el-GR"/>
        </w:rPr>
        <w:t xml:space="preserve">στοχευμένη αξιοποίηση του </w:t>
      </w:r>
      <w:r w:rsidR="00E06B85">
        <w:rPr>
          <w:rFonts w:ascii="Arial" w:eastAsiaTheme="minorEastAsia" w:hAnsi="Arial" w:cs="Helvetica Light"/>
          <w:sz w:val="22"/>
          <w:szCs w:val="22"/>
          <w:lang w:val="el-GR"/>
        </w:rPr>
        <w:t>4</w:t>
      </w:r>
      <w:r w:rsidRPr="00BC5616">
        <w:rPr>
          <w:rFonts w:ascii="Arial" w:eastAsiaTheme="minorEastAsia" w:hAnsi="Arial" w:cs="Helvetica Light"/>
          <w:sz w:val="22"/>
          <w:szCs w:val="22"/>
          <w:lang w:val="el-GR"/>
        </w:rPr>
        <w:t>0% αυτών για να καλυφθ</w:t>
      </w:r>
      <w:r w:rsidR="00E277BD" w:rsidRPr="00BC5616">
        <w:rPr>
          <w:rFonts w:ascii="Arial" w:eastAsiaTheme="minorEastAsia" w:hAnsi="Arial" w:cs="Helvetica Light"/>
          <w:sz w:val="22"/>
          <w:szCs w:val="22"/>
          <w:lang w:val="el-GR"/>
        </w:rPr>
        <w:t>εί σημαντικό τμήμα των αναγκών του προγράμματος</w:t>
      </w:r>
      <w:r w:rsidR="00B42534" w:rsidRPr="00BC5616">
        <w:rPr>
          <w:rFonts w:ascii="Arial" w:eastAsiaTheme="minorEastAsia" w:hAnsi="Arial" w:cs="Helvetica Light"/>
          <w:sz w:val="22"/>
          <w:szCs w:val="22"/>
          <w:lang w:val="el-GR"/>
        </w:rPr>
        <w:t xml:space="preserve"> «Βιομη</w:t>
      </w:r>
      <w:r w:rsidR="00B42534">
        <w:rPr>
          <w:rFonts w:ascii="Arial" w:eastAsiaTheme="minorEastAsia" w:hAnsi="Arial" w:cs="Helvetica Light"/>
          <w:sz w:val="22"/>
          <w:szCs w:val="24"/>
          <w:lang w:val="el-GR"/>
        </w:rPr>
        <w:t>χανία 4.0»</w:t>
      </w:r>
      <w:r w:rsidR="00E277BD">
        <w:rPr>
          <w:rFonts w:ascii="Arial" w:eastAsiaTheme="minorEastAsia" w:hAnsi="Arial" w:cs="Helvetica Light"/>
          <w:sz w:val="22"/>
          <w:szCs w:val="24"/>
          <w:lang w:val="el-GR"/>
        </w:rPr>
        <w:t xml:space="preserve">. </w:t>
      </w:r>
    </w:p>
    <w:p w14:paraId="4028D66D" w14:textId="77777777" w:rsidR="00D770F1" w:rsidRPr="002D7222" w:rsidRDefault="002D7222" w:rsidP="009D7D79">
      <w:pPr>
        <w:pStyle w:val="Title1"/>
        <w:spacing w:before="0" w:after="80" w:line="260" w:lineRule="exact"/>
        <w:ind w:firstLine="284"/>
        <w:rPr>
          <w:lang w:val="el-GR"/>
        </w:rPr>
      </w:pPr>
      <w:r>
        <w:rPr>
          <w:lang w:val="el-GR"/>
        </w:rPr>
        <w:lastRenderedPageBreak/>
        <w:t xml:space="preserve">7. </w:t>
      </w:r>
      <w:r w:rsidR="00D770F1" w:rsidRPr="002D7222">
        <w:rPr>
          <w:lang w:val="el-GR"/>
        </w:rPr>
        <w:t xml:space="preserve">Οι </w:t>
      </w:r>
      <w:r w:rsidR="00180B7A">
        <w:rPr>
          <w:lang w:val="el-GR"/>
        </w:rPr>
        <w:t>ά</w:t>
      </w:r>
      <w:r w:rsidR="00D770F1" w:rsidRPr="002D7222">
        <w:rPr>
          <w:lang w:val="el-GR"/>
        </w:rPr>
        <w:t xml:space="preserve">ξονες του </w:t>
      </w:r>
      <w:r w:rsidR="00B76C3E" w:rsidRPr="002D7222">
        <w:rPr>
          <w:lang w:val="el-GR"/>
        </w:rPr>
        <w:t>«Βιομηχανία 4.0»</w:t>
      </w:r>
    </w:p>
    <w:p w14:paraId="79B6DEAC" w14:textId="77777777" w:rsidR="00D770F1" w:rsidRDefault="00D770F1" w:rsidP="009D7D79">
      <w:pPr>
        <w:spacing w:after="80" w:line="260" w:lineRule="exact"/>
        <w:rPr>
          <w:rFonts w:ascii="Arial" w:hAnsi="Arial" w:cs="Arial"/>
          <w:lang w:val="el-GR"/>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D770F1" w:rsidRPr="00104DC0" w14:paraId="6E212D6C" w14:textId="77777777" w:rsidTr="00A00302">
        <w:trPr>
          <w:trHeight w:val="113"/>
        </w:trPr>
        <w:tc>
          <w:tcPr>
            <w:tcW w:w="10547" w:type="dxa"/>
            <w:shd w:val="clear" w:color="auto" w:fill="CDF2FF"/>
            <w:tcMar>
              <w:top w:w="57" w:type="dxa"/>
              <w:left w:w="57" w:type="dxa"/>
              <w:bottom w:w="57" w:type="dxa"/>
              <w:right w:w="57" w:type="dxa"/>
            </w:tcMar>
            <w:vAlign w:val="center"/>
          </w:tcPr>
          <w:p w14:paraId="77896CD5" w14:textId="77777777" w:rsidR="00D770F1" w:rsidRPr="00766BC0" w:rsidRDefault="00D770F1" w:rsidP="00CE284E">
            <w:pPr>
              <w:spacing w:after="60" w:line="240" w:lineRule="auto"/>
              <w:rPr>
                <w:rFonts w:ascii="Arial" w:hAnsi="Arial" w:cs="Arial"/>
                <w:bCs/>
                <w:i/>
                <w:color w:val="00AEEF"/>
                <w:sz w:val="20"/>
                <w:lang w:val="el-GR"/>
              </w:rPr>
            </w:pPr>
            <w:r w:rsidRPr="00766BC0">
              <w:rPr>
                <w:rFonts w:ascii="Arial" w:hAnsi="Arial" w:cs="Arial" w:hint="eastAsia"/>
                <w:b/>
                <w:szCs w:val="22"/>
                <w:lang w:val="el-GR"/>
              </w:rPr>
              <w:t>ΑΞΟΝΑΣ</w:t>
            </w:r>
            <w:r w:rsidRPr="00766BC0">
              <w:rPr>
                <w:rFonts w:ascii="Arial" w:hAnsi="Arial" w:cs="Arial"/>
                <w:b/>
                <w:szCs w:val="22"/>
                <w:lang w:val="el-GR"/>
              </w:rPr>
              <w:t xml:space="preserve"> </w:t>
            </w:r>
            <w:r w:rsidRPr="00766BC0">
              <w:rPr>
                <w:rFonts w:ascii="Arial" w:hAnsi="Arial" w:cs="Arial" w:hint="eastAsia"/>
                <w:b/>
                <w:szCs w:val="22"/>
                <w:lang w:val="el-GR"/>
              </w:rPr>
              <w:t>Ι</w:t>
            </w:r>
            <w:r w:rsidRPr="00766BC0">
              <w:rPr>
                <w:rFonts w:ascii="Arial" w:hAnsi="Arial" w:cs="Arial"/>
                <w:b/>
                <w:szCs w:val="22"/>
                <w:lang w:val="el-GR"/>
              </w:rPr>
              <w:t xml:space="preserve">: </w:t>
            </w:r>
            <w:r w:rsidRPr="00DF554C">
              <w:rPr>
                <w:rFonts w:ascii="Arial" w:hAnsi="Arial" w:cs="Arial" w:hint="eastAsia"/>
                <w:b/>
                <w:szCs w:val="22"/>
                <w:lang w:val="el-GR"/>
              </w:rPr>
              <w:t>ΕΠΙΤΑΧΥΝΣΗ</w:t>
            </w:r>
            <w:r w:rsidRPr="00766BC0">
              <w:rPr>
                <w:rFonts w:ascii="Arial" w:hAnsi="Arial" w:cs="Arial"/>
                <w:b/>
                <w:szCs w:val="22"/>
                <w:lang w:val="el-GR"/>
              </w:rPr>
              <w:t xml:space="preserve"> </w:t>
            </w:r>
            <w:r w:rsidRPr="00766BC0">
              <w:rPr>
                <w:rFonts w:ascii="Arial" w:hAnsi="Arial" w:cs="Arial" w:hint="eastAsia"/>
                <w:b/>
                <w:szCs w:val="22"/>
                <w:lang w:val="el-GR"/>
              </w:rPr>
              <w:t>ΕΠΕΝΔΥΣΕΩΝ</w:t>
            </w:r>
            <w:r w:rsidRPr="00766BC0">
              <w:rPr>
                <w:rFonts w:ascii="Arial" w:hAnsi="Arial" w:cs="Arial"/>
                <w:b/>
                <w:szCs w:val="22"/>
                <w:lang w:val="el-GR"/>
              </w:rPr>
              <w:t xml:space="preserve"> </w:t>
            </w:r>
            <w:r w:rsidRPr="00766BC0">
              <w:rPr>
                <w:rFonts w:ascii="Arial" w:hAnsi="Arial" w:cs="Arial" w:hint="eastAsia"/>
                <w:b/>
                <w:szCs w:val="22"/>
                <w:lang w:val="el-GR"/>
              </w:rPr>
              <w:t>ΣΕ</w:t>
            </w:r>
            <w:r w:rsidRPr="00766BC0">
              <w:rPr>
                <w:rFonts w:ascii="Arial" w:hAnsi="Arial" w:cs="Arial"/>
                <w:b/>
                <w:szCs w:val="22"/>
                <w:lang w:val="el-GR"/>
              </w:rPr>
              <w:t xml:space="preserve"> </w:t>
            </w:r>
            <w:r w:rsidRPr="00766BC0">
              <w:rPr>
                <w:rFonts w:ascii="Arial" w:hAnsi="Arial" w:cs="Arial" w:hint="eastAsia"/>
                <w:b/>
                <w:szCs w:val="22"/>
                <w:lang w:val="el-GR"/>
              </w:rPr>
              <w:t>ΨΗΦΙΑΚΕΣ</w:t>
            </w:r>
            <w:r w:rsidRPr="00766BC0">
              <w:rPr>
                <w:rFonts w:ascii="Arial" w:hAnsi="Arial" w:cs="Arial"/>
                <w:b/>
                <w:szCs w:val="22"/>
                <w:lang w:val="el-GR"/>
              </w:rPr>
              <w:t xml:space="preserve"> </w:t>
            </w:r>
            <w:r w:rsidRPr="00766BC0">
              <w:rPr>
                <w:rFonts w:ascii="Arial" w:hAnsi="Arial" w:cs="Arial" w:hint="eastAsia"/>
                <w:b/>
                <w:szCs w:val="22"/>
                <w:lang w:val="el-GR"/>
              </w:rPr>
              <w:t>ΤΕΧΝΟΛΟΓΙΕΣ</w:t>
            </w:r>
          </w:p>
        </w:tc>
      </w:tr>
      <w:tr w:rsidR="00D770F1" w:rsidRPr="00104DC0" w14:paraId="3F2D26A9" w14:textId="77777777" w:rsidTr="00A00302">
        <w:trPr>
          <w:trHeight w:val="227"/>
        </w:trPr>
        <w:tc>
          <w:tcPr>
            <w:tcW w:w="10547" w:type="dxa"/>
            <w:shd w:val="clear" w:color="auto" w:fill="auto"/>
            <w:tcMar>
              <w:top w:w="57" w:type="dxa"/>
              <w:left w:w="57" w:type="dxa"/>
              <w:bottom w:w="57" w:type="dxa"/>
              <w:right w:w="57" w:type="dxa"/>
            </w:tcMar>
            <w:vAlign w:val="center"/>
          </w:tcPr>
          <w:p w14:paraId="09D886CB" w14:textId="77777777" w:rsidR="00D770F1" w:rsidRPr="00360435" w:rsidRDefault="00D770F1" w:rsidP="00CE284E">
            <w:pPr>
              <w:pStyle w:val="MAINTEXT2"/>
              <w:spacing w:after="60" w:line="240" w:lineRule="auto"/>
              <w:ind w:left="62"/>
              <w:rPr>
                <w:rFonts w:cs="Arial"/>
                <w:b/>
              </w:rPr>
            </w:pPr>
            <w:r w:rsidRPr="00360435">
              <w:rPr>
                <w:rFonts w:cs="Arial"/>
                <w:b/>
              </w:rPr>
              <w:t>I.</w:t>
            </w:r>
            <w:r w:rsidRPr="00122621">
              <w:rPr>
                <w:rFonts w:cs="Arial"/>
                <w:b/>
              </w:rPr>
              <w:t>1</w:t>
            </w:r>
            <w:r w:rsidRPr="00360435">
              <w:rPr>
                <w:rFonts w:cs="Arial"/>
                <w:b/>
              </w:rPr>
              <w:t xml:space="preserve"> </w:t>
            </w:r>
            <w:r>
              <w:rPr>
                <w:rFonts w:cs="Arial"/>
                <w:b/>
              </w:rPr>
              <w:t>Διευκόλυνση δ</w:t>
            </w:r>
            <w:r w:rsidRPr="00360435">
              <w:rPr>
                <w:rFonts w:cs="Arial"/>
                <w:b/>
              </w:rPr>
              <w:t>ανειοδότηση</w:t>
            </w:r>
            <w:r>
              <w:rPr>
                <w:rFonts w:cs="Arial"/>
                <w:b/>
              </w:rPr>
              <w:t>ς</w:t>
            </w:r>
            <w:r w:rsidR="009E5D6D">
              <w:rPr>
                <w:rFonts w:cs="Arial"/>
                <w:b/>
              </w:rPr>
              <w:t xml:space="preserve"> και εκκίνησης επένδυσης</w:t>
            </w:r>
          </w:p>
          <w:p w14:paraId="52B7C547" w14:textId="2D5F2CDB" w:rsidR="000E7CDC" w:rsidRPr="00FD67CF" w:rsidRDefault="00FF2F65" w:rsidP="000E7CDC">
            <w:pPr>
              <w:pStyle w:val="MAINTEXT2"/>
              <w:spacing w:after="60" w:line="240" w:lineRule="auto"/>
              <w:ind w:left="62"/>
            </w:pPr>
            <w:r>
              <w:t>Δ</w:t>
            </w:r>
            <w:r w:rsidRPr="00360435">
              <w:t xml:space="preserve">ανειοδότηση δαπάνης </w:t>
            </w:r>
            <w:r w:rsidR="00D770F1" w:rsidRPr="00360435">
              <w:t xml:space="preserve">επενδυτικού χαρακτήρα στο πλαίσιο του ψηφιακού </w:t>
            </w:r>
            <w:r w:rsidR="00FA3A2C">
              <w:t xml:space="preserve">και τεχνολογικού </w:t>
            </w:r>
            <w:r w:rsidR="00D770F1" w:rsidRPr="00360435">
              <w:t xml:space="preserve">μετασχηματισμού. </w:t>
            </w:r>
            <w:r w:rsidR="00E67F51">
              <w:t>Είτε ελεύθερη επιλογή δαπανών</w:t>
            </w:r>
            <w:r w:rsidR="00FA7561">
              <w:t xml:space="preserve"> βάσει </w:t>
            </w:r>
            <w:r w:rsidR="00F53F51">
              <w:t xml:space="preserve">προστιθέμενης αξίας </w:t>
            </w:r>
            <w:r w:rsidR="006D0BDE">
              <w:t xml:space="preserve">και δεικτών απόδοσης της επένδυσης (μοντέλο Πορτογαλίας) </w:t>
            </w:r>
            <w:r w:rsidR="00F53F51">
              <w:t xml:space="preserve">είτε </w:t>
            </w:r>
            <w:r w:rsidR="003F0188">
              <w:t>βάσει προ-επιλεγμένης λίστας</w:t>
            </w:r>
            <w:r w:rsidR="006D0BDE">
              <w:t xml:space="preserve"> (μοντέλο Ιταλίας)</w:t>
            </w:r>
            <w:r w:rsidR="000E7CDC">
              <w:t>.</w:t>
            </w:r>
            <w:r w:rsidR="009E77F8">
              <w:t xml:space="preserve"> </w:t>
            </w:r>
            <w:r w:rsidR="000E7CDC" w:rsidRPr="00360435">
              <w:t xml:space="preserve">Δάνεια από €25.000 έως €12,5 εκ. για επενδυτικά σχέδια με συνολικό κόστος έως €25 εκ., προνομιακό επιτόκιο μειωμένο κατά 40%. </w:t>
            </w:r>
            <w:r w:rsidR="000E7CDC">
              <w:t>Ελάχιστη διάρκεια</w:t>
            </w:r>
            <w:r w:rsidR="000E7CDC" w:rsidRPr="00360435">
              <w:t>: 5 έτη.</w:t>
            </w:r>
          </w:p>
          <w:p w14:paraId="6F182316" w14:textId="77777777" w:rsidR="006A103D" w:rsidRDefault="006A103D" w:rsidP="00CE284E">
            <w:pPr>
              <w:pStyle w:val="MAINTEXT2"/>
              <w:spacing w:after="60" w:line="240" w:lineRule="auto"/>
              <w:ind w:left="62"/>
            </w:pPr>
            <w:r>
              <w:t xml:space="preserve">Εναλλακτικά, </w:t>
            </w:r>
            <w:r w:rsidR="00EE782D">
              <w:t>επιστρεπτέες</w:t>
            </w:r>
            <w:r>
              <w:t xml:space="preserve"> προκαταβολές </w:t>
            </w:r>
            <w:r w:rsidR="00EE782D">
              <w:t>(μοντέλο Γαλλίας)</w:t>
            </w:r>
            <w:r w:rsidR="009E77F8">
              <w:t>.</w:t>
            </w:r>
          </w:p>
          <w:p w14:paraId="0C06EB39" w14:textId="77777777" w:rsidR="00D770F1" w:rsidRPr="00FD67CF" w:rsidRDefault="00D770F1" w:rsidP="00CE284E">
            <w:pPr>
              <w:pStyle w:val="MAINTEXT2"/>
              <w:spacing w:after="60" w:line="240" w:lineRule="auto"/>
              <w:ind w:left="62"/>
              <w:rPr>
                <w:rFonts w:cs="Arial"/>
                <w:b/>
              </w:rPr>
            </w:pPr>
            <w:bookmarkStart w:id="2" w:name="_Toc2074682"/>
            <w:r w:rsidRPr="00FD67CF">
              <w:rPr>
                <w:rFonts w:cs="Arial"/>
                <w:b/>
              </w:rPr>
              <w:t>I.</w:t>
            </w:r>
            <w:r w:rsidRPr="00122621">
              <w:rPr>
                <w:rFonts w:cs="Arial"/>
                <w:b/>
              </w:rPr>
              <w:t>2</w:t>
            </w:r>
            <w:r w:rsidRPr="00FD67CF">
              <w:rPr>
                <w:rFonts w:cs="Arial"/>
                <w:b/>
              </w:rPr>
              <w:t xml:space="preserve"> </w:t>
            </w:r>
            <w:bookmarkEnd w:id="2"/>
            <w:r w:rsidR="004E6A87">
              <w:rPr>
                <w:rFonts w:cs="Arial"/>
                <w:b/>
              </w:rPr>
              <w:t>Ε</w:t>
            </w:r>
            <w:r>
              <w:rPr>
                <w:rFonts w:cs="Arial"/>
                <w:b/>
              </w:rPr>
              <w:t>πενδυτικ</w:t>
            </w:r>
            <w:r w:rsidR="004E6A87">
              <w:rPr>
                <w:rFonts w:cs="Arial"/>
                <w:b/>
              </w:rPr>
              <w:t>ά</w:t>
            </w:r>
            <w:r>
              <w:rPr>
                <w:rFonts w:cs="Arial"/>
                <w:b/>
              </w:rPr>
              <w:t xml:space="preserve"> κ</w:t>
            </w:r>
            <w:r w:rsidR="004E6A87">
              <w:rPr>
                <w:rFonts w:cs="Arial"/>
                <w:b/>
              </w:rPr>
              <w:t>ίνητρα για σύγχρονο τεχνολογικό και ψηφιακό εξοπλισμό</w:t>
            </w:r>
          </w:p>
          <w:p w14:paraId="007A904D" w14:textId="77777777" w:rsidR="00D770F1" w:rsidRDefault="00E9324E" w:rsidP="00CE284E">
            <w:pPr>
              <w:spacing w:after="60" w:line="240" w:lineRule="auto"/>
              <w:ind w:left="62"/>
              <w:rPr>
                <w:rFonts w:ascii="Arial" w:eastAsiaTheme="minorEastAsia" w:hAnsi="Arial" w:cs="Helvetica Light"/>
                <w:color w:val="000000" w:themeColor="text1"/>
                <w:szCs w:val="24"/>
                <w:lang w:val="el-GR"/>
              </w:rPr>
            </w:pPr>
            <w:r>
              <w:rPr>
                <w:rFonts w:ascii="Arial" w:eastAsiaTheme="minorEastAsia" w:hAnsi="Arial" w:cs="Helvetica Light"/>
                <w:color w:val="000000" w:themeColor="text1"/>
                <w:szCs w:val="24"/>
                <w:lang w:val="el-GR"/>
              </w:rPr>
              <w:t>Υ</w:t>
            </w:r>
            <w:r w:rsidR="00D770F1" w:rsidRPr="00FD67CF">
              <w:rPr>
                <w:rFonts w:ascii="Arial" w:eastAsiaTheme="minorEastAsia" w:hAnsi="Arial" w:cs="Helvetica Light"/>
                <w:color w:val="000000" w:themeColor="text1"/>
                <w:szCs w:val="24"/>
                <w:lang w:val="el-GR"/>
              </w:rPr>
              <w:t xml:space="preserve">περ-αποσβέσεις </w:t>
            </w:r>
            <w:r w:rsidR="00D1190D">
              <w:rPr>
                <w:rFonts w:ascii="Arial" w:eastAsiaTheme="minorEastAsia" w:hAnsi="Arial" w:cs="Helvetica Light"/>
                <w:color w:val="000000" w:themeColor="text1"/>
                <w:szCs w:val="24"/>
                <w:lang w:val="el-GR"/>
              </w:rPr>
              <w:t xml:space="preserve">200% </w:t>
            </w:r>
            <w:r w:rsidR="00D770F1" w:rsidRPr="00FD67CF">
              <w:rPr>
                <w:rFonts w:ascii="Arial" w:eastAsiaTheme="minorEastAsia" w:hAnsi="Arial" w:cs="Helvetica Light"/>
                <w:color w:val="000000" w:themeColor="text1"/>
                <w:szCs w:val="24"/>
                <w:lang w:val="el-GR"/>
              </w:rPr>
              <w:t xml:space="preserve">για επενδύσεις σε ψηφιακές τεχνολογίες και </w:t>
            </w:r>
            <w:r w:rsidR="004E6A87">
              <w:rPr>
                <w:rFonts w:ascii="Arial" w:eastAsiaTheme="minorEastAsia" w:hAnsi="Arial" w:cs="Helvetica Light"/>
                <w:color w:val="000000" w:themeColor="text1"/>
                <w:szCs w:val="24"/>
                <w:lang w:val="el-GR"/>
              </w:rPr>
              <w:t>σύγχρονο μηχανολογικό εξοπλισμό.</w:t>
            </w:r>
          </w:p>
          <w:p w14:paraId="78FE7BFD" w14:textId="77777777" w:rsidR="004E6A87" w:rsidRDefault="004E6A87" w:rsidP="00CE284E">
            <w:pPr>
              <w:spacing w:after="60" w:line="240" w:lineRule="auto"/>
              <w:ind w:left="62"/>
              <w:rPr>
                <w:rFonts w:ascii="Arial" w:eastAsiaTheme="minorEastAsia" w:hAnsi="Arial" w:cs="Helvetica Light"/>
                <w:b/>
                <w:color w:val="000000" w:themeColor="text1"/>
                <w:szCs w:val="24"/>
                <w:lang w:val="el-GR"/>
              </w:rPr>
            </w:pPr>
            <w:r w:rsidRPr="004E6A87">
              <w:rPr>
                <w:rFonts w:ascii="Arial" w:eastAsiaTheme="minorEastAsia" w:hAnsi="Arial" w:cs="Helvetica Light"/>
                <w:b/>
                <w:color w:val="000000" w:themeColor="text1"/>
                <w:szCs w:val="24"/>
                <w:lang w:val="el-GR"/>
              </w:rPr>
              <w:t>Ι.3 Φορολογικοί χειρισμοί ως επενδυτικό εργαλείο</w:t>
            </w:r>
          </w:p>
          <w:p w14:paraId="55E78495" w14:textId="77777777" w:rsidR="004E6A87" w:rsidRPr="004E6A87" w:rsidRDefault="004E6A87" w:rsidP="00CE284E">
            <w:pPr>
              <w:tabs>
                <w:tab w:val="left" w:pos="3520"/>
              </w:tabs>
              <w:spacing w:after="60" w:line="240" w:lineRule="auto"/>
              <w:ind w:left="62"/>
              <w:rPr>
                <w:rFonts w:ascii="Arial" w:eastAsiaTheme="minorEastAsia" w:hAnsi="Arial" w:cs="Arial"/>
                <w:b/>
                <w:color w:val="000000" w:themeColor="text1"/>
                <w:szCs w:val="24"/>
                <w:lang w:val="el-GR"/>
              </w:rPr>
            </w:pPr>
            <w:r w:rsidRPr="004E6A87">
              <w:rPr>
                <w:rFonts w:ascii="Arial" w:hAnsi="Arial" w:cs="Arial"/>
                <w:lang w:val="el-GR"/>
              </w:rPr>
              <w:t>Αύξηση του επιτρεπόμενου χρόνου μεταφοράς ζημιών τουλάχιστον στη 10ετία</w:t>
            </w:r>
            <w:r w:rsidRPr="004E6A87">
              <w:rPr>
                <w:rFonts w:ascii="Arial" w:eastAsiaTheme="minorEastAsia" w:hAnsi="Arial" w:cs="Arial"/>
                <w:b/>
                <w:color w:val="000000" w:themeColor="text1"/>
                <w:szCs w:val="24"/>
                <w:lang w:val="el-GR"/>
              </w:rPr>
              <w:t xml:space="preserve">, </w:t>
            </w:r>
            <w:r w:rsidRPr="004E6A87">
              <w:rPr>
                <w:rFonts w:ascii="Arial" w:hAnsi="Arial" w:cs="Arial"/>
                <w:lang w:val="el-GR"/>
              </w:rPr>
              <w:t>δυνατότητα προσαρμογής των φορολογικών συντελεστών, δικαίωμα επιλογής ως προς τη δυνατότητα σταθερής ή μεταβλητής μεθόδου αποσβέσεων</w:t>
            </w:r>
            <w:r>
              <w:rPr>
                <w:rFonts w:ascii="Arial" w:hAnsi="Arial" w:cs="Arial"/>
                <w:lang w:val="el-GR"/>
              </w:rPr>
              <w:t>.</w:t>
            </w:r>
          </w:p>
          <w:p w14:paraId="2DD62E42" w14:textId="77777777" w:rsidR="00D770F1" w:rsidRPr="00122621" w:rsidRDefault="00D770F1" w:rsidP="00CE284E">
            <w:pPr>
              <w:tabs>
                <w:tab w:val="left" w:pos="3520"/>
              </w:tabs>
              <w:spacing w:after="60" w:line="240" w:lineRule="auto"/>
              <w:ind w:left="62"/>
              <w:rPr>
                <w:rFonts w:ascii="Arial" w:eastAsiaTheme="minorEastAsia" w:hAnsi="Arial" w:cs="Helvetica Light"/>
                <w:b/>
                <w:color w:val="000000" w:themeColor="text1"/>
                <w:szCs w:val="24"/>
                <w:lang w:val="el-GR"/>
              </w:rPr>
            </w:pPr>
            <w:r w:rsidRPr="00471A60">
              <w:rPr>
                <w:rFonts w:ascii="Arial" w:eastAsiaTheme="minorEastAsia" w:hAnsi="Arial" w:cs="Helvetica Light"/>
                <w:b/>
                <w:color w:val="000000" w:themeColor="text1"/>
                <w:szCs w:val="24"/>
                <w:lang w:val="el-GR"/>
              </w:rPr>
              <w:t>Ι</w:t>
            </w:r>
            <w:r w:rsidRPr="00122621">
              <w:rPr>
                <w:rFonts w:ascii="Arial" w:eastAsiaTheme="minorEastAsia" w:hAnsi="Arial" w:cs="Helvetica Light"/>
                <w:b/>
                <w:color w:val="000000" w:themeColor="text1"/>
                <w:szCs w:val="24"/>
                <w:lang w:val="el-GR"/>
              </w:rPr>
              <w:t xml:space="preserve">.3 </w:t>
            </w:r>
            <w:r w:rsidR="004E6A87">
              <w:rPr>
                <w:rFonts w:ascii="Arial" w:eastAsiaTheme="minorEastAsia" w:hAnsi="Arial" w:cs="Helvetica Light"/>
                <w:b/>
                <w:color w:val="000000" w:themeColor="text1"/>
                <w:szCs w:val="24"/>
                <w:lang w:val="el-GR"/>
              </w:rPr>
              <w:t>Θεματικά επενδυτικά σχέδια</w:t>
            </w:r>
            <w:r w:rsidRPr="00122621">
              <w:rPr>
                <w:rFonts w:ascii="Arial" w:eastAsiaTheme="minorEastAsia" w:hAnsi="Arial" w:cs="Helvetica Light"/>
                <w:b/>
                <w:color w:val="000000" w:themeColor="text1"/>
                <w:szCs w:val="24"/>
                <w:lang w:val="el-GR"/>
              </w:rPr>
              <w:t xml:space="preserve"> </w:t>
            </w:r>
            <w:r w:rsidR="004E6A87">
              <w:rPr>
                <w:rFonts w:ascii="Arial" w:eastAsiaTheme="minorEastAsia" w:hAnsi="Arial" w:cs="Helvetica Light"/>
                <w:b/>
                <w:color w:val="000000" w:themeColor="text1"/>
                <w:szCs w:val="24"/>
                <w:lang w:val="el-GR"/>
              </w:rPr>
              <w:t>(</w:t>
            </w:r>
            <w:r w:rsidRPr="00471A60">
              <w:rPr>
                <w:rFonts w:ascii="Arial" w:eastAsiaTheme="minorEastAsia" w:hAnsi="Arial" w:cs="Helvetica Light"/>
                <w:b/>
                <w:color w:val="000000" w:themeColor="text1"/>
                <w:szCs w:val="24"/>
              </w:rPr>
              <w:t>sector</w:t>
            </w:r>
            <w:r w:rsidRPr="00122621">
              <w:rPr>
                <w:rFonts w:ascii="Arial" w:eastAsiaTheme="minorEastAsia" w:hAnsi="Arial" w:cs="Helvetica Light"/>
                <w:b/>
                <w:color w:val="000000" w:themeColor="text1"/>
                <w:szCs w:val="24"/>
                <w:lang w:val="el-GR"/>
              </w:rPr>
              <w:t xml:space="preserve"> </w:t>
            </w:r>
            <w:r w:rsidRPr="00471A60">
              <w:rPr>
                <w:rFonts w:ascii="Arial" w:eastAsiaTheme="minorEastAsia" w:hAnsi="Arial" w:cs="Helvetica Light"/>
                <w:b/>
                <w:color w:val="000000" w:themeColor="text1"/>
                <w:szCs w:val="24"/>
              </w:rPr>
              <w:t>deals</w:t>
            </w:r>
            <w:r w:rsidR="004E6A87">
              <w:rPr>
                <w:rFonts w:ascii="Arial" w:eastAsiaTheme="minorEastAsia" w:hAnsi="Arial" w:cs="Helvetica Light"/>
                <w:b/>
                <w:color w:val="000000" w:themeColor="text1"/>
                <w:szCs w:val="24"/>
                <w:lang w:val="el-GR"/>
              </w:rPr>
              <w:t>)</w:t>
            </w:r>
            <w:r w:rsidRPr="00122621">
              <w:rPr>
                <w:rFonts w:ascii="Arial" w:eastAsiaTheme="minorEastAsia" w:hAnsi="Arial" w:cs="Helvetica Light"/>
                <w:b/>
                <w:color w:val="000000" w:themeColor="text1"/>
                <w:szCs w:val="24"/>
                <w:lang w:val="el-GR"/>
              </w:rPr>
              <w:tab/>
            </w:r>
          </w:p>
          <w:p w14:paraId="0CB9638F" w14:textId="77777777" w:rsidR="003E0AAD" w:rsidRPr="003E0AAD" w:rsidRDefault="00D770F1" w:rsidP="00CE284E">
            <w:pPr>
              <w:pStyle w:val="Web"/>
              <w:shd w:val="clear" w:color="auto" w:fill="FFFFFF"/>
              <w:spacing w:before="0" w:beforeAutospacing="0" w:after="60" w:afterAutospacing="0"/>
              <w:ind w:left="80"/>
              <w:textAlignment w:val="baseline"/>
              <w:rPr>
                <w:rFonts w:ascii="Arial" w:hAnsi="Arial" w:cs="Arial"/>
                <w:lang w:val="el-GR"/>
              </w:rPr>
            </w:pPr>
            <w:r>
              <w:rPr>
                <w:rFonts w:ascii="Arial" w:eastAsiaTheme="minorEastAsia" w:hAnsi="Arial" w:cs="Helvetica Light"/>
                <w:color w:val="000000" w:themeColor="text1"/>
                <w:lang w:val="el-GR"/>
              </w:rPr>
              <w:t>Ε</w:t>
            </w:r>
            <w:r w:rsidRPr="009300D0">
              <w:rPr>
                <w:rFonts w:ascii="Arial" w:eastAsiaTheme="minorEastAsia" w:hAnsi="Arial" w:cs="Helvetica Light"/>
                <w:color w:val="000000" w:themeColor="text1"/>
                <w:lang w:val="el-GR"/>
              </w:rPr>
              <w:t>φαρμογή</w:t>
            </w:r>
            <w:r w:rsidR="00005B76">
              <w:rPr>
                <w:rFonts w:ascii="Arial" w:eastAsiaTheme="minorEastAsia" w:hAnsi="Arial" w:cs="Helvetica Light"/>
                <w:color w:val="000000" w:themeColor="text1"/>
                <w:lang w:val="el-GR"/>
              </w:rPr>
              <w:t xml:space="preserve"> θεματικών</w:t>
            </w:r>
            <w:r w:rsidRPr="009300D0">
              <w:rPr>
                <w:rFonts w:ascii="Arial" w:eastAsiaTheme="minorEastAsia" w:hAnsi="Arial" w:cs="Helvetica Light"/>
                <w:color w:val="000000" w:themeColor="text1"/>
                <w:lang w:val="el-GR"/>
              </w:rPr>
              <w:t xml:space="preserve"> (</w:t>
            </w:r>
            <w:r w:rsidR="000B0395">
              <w:rPr>
                <w:rFonts w:ascii="Arial" w:eastAsiaTheme="minorEastAsia" w:hAnsi="Arial" w:cs="Helvetica Light"/>
                <w:color w:val="000000" w:themeColor="text1"/>
                <w:lang w:val="el-GR"/>
              </w:rPr>
              <w:t xml:space="preserve">ή </w:t>
            </w:r>
            <w:r w:rsidRPr="009300D0">
              <w:rPr>
                <w:rFonts w:ascii="Arial" w:eastAsiaTheme="minorEastAsia" w:hAnsi="Arial" w:cs="Helvetica Light"/>
                <w:color w:val="000000" w:themeColor="text1"/>
                <w:lang w:val="el-GR"/>
              </w:rPr>
              <w:t>τομεακών) πολιτικών, προσαρμοσμένων για κλάδους βαρύνουσας σημα</w:t>
            </w:r>
            <w:r w:rsidR="00D51DDE">
              <w:rPr>
                <w:rFonts w:ascii="Arial" w:eastAsiaTheme="minorEastAsia" w:hAnsi="Arial" w:cs="Helvetica Light"/>
                <w:color w:val="000000" w:themeColor="text1"/>
                <w:lang w:val="el-GR"/>
              </w:rPr>
              <w:t>σίας για την εγχώρια βιομηχανία</w:t>
            </w:r>
            <w:r>
              <w:rPr>
                <w:rFonts w:ascii="Arial" w:eastAsiaTheme="minorEastAsia" w:hAnsi="Arial" w:cs="Helvetica Light"/>
                <w:color w:val="000000" w:themeColor="text1"/>
                <w:lang w:val="el-GR"/>
              </w:rPr>
              <w:t xml:space="preserve">. </w:t>
            </w:r>
            <w:r w:rsidR="00241E50">
              <w:rPr>
                <w:rFonts w:ascii="Arial" w:eastAsiaTheme="minorEastAsia" w:hAnsi="Arial" w:cs="Helvetica Light"/>
                <w:color w:val="000000" w:themeColor="text1"/>
                <w:lang w:val="el-GR"/>
              </w:rPr>
              <w:t>Πλάνο δράσης με ε</w:t>
            </w:r>
            <w:r w:rsidR="00241E50" w:rsidRPr="00241E50">
              <w:rPr>
                <w:rFonts w:ascii="Arial" w:hAnsi="Arial" w:cs="Arial"/>
                <w:lang w:val="el-GR"/>
              </w:rPr>
              <w:t>ξειδίκευση καθεστώτων του αναπτυξιακού νόμου και του νόμου των στρατηγικών επενδύσεων</w:t>
            </w:r>
            <w:r w:rsidR="00241E50">
              <w:rPr>
                <w:rFonts w:ascii="Arial" w:hAnsi="Arial" w:cs="Arial"/>
                <w:lang w:val="el-GR"/>
              </w:rPr>
              <w:t>,</w:t>
            </w:r>
            <w:r w:rsidR="00241E50" w:rsidRPr="00241E50">
              <w:rPr>
                <w:rFonts w:ascii="Arial" w:hAnsi="Arial" w:cs="Arial"/>
                <w:lang w:val="el-GR"/>
              </w:rPr>
              <w:t xml:space="preserve"> τα οποία αποσκοπούν σε επιπλέον επενδυτική κινητοποίηση σε επιλεγμένα θέματα της 4</w:t>
            </w:r>
            <w:r w:rsidR="00241E50" w:rsidRPr="00241E50">
              <w:rPr>
                <w:rFonts w:ascii="Arial" w:hAnsi="Arial" w:cs="Arial"/>
                <w:vertAlign w:val="superscript"/>
                <w:lang w:val="el-GR"/>
              </w:rPr>
              <w:t>ης</w:t>
            </w:r>
            <w:r w:rsidR="00241E50" w:rsidRPr="00241E50">
              <w:rPr>
                <w:rFonts w:ascii="Arial" w:hAnsi="Arial" w:cs="Arial"/>
                <w:lang w:val="el-GR"/>
              </w:rPr>
              <w:t xml:space="preserve"> βιομηχανικής επανάστασης</w:t>
            </w:r>
            <w:r w:rsidRPr="00241E50">
              <w:rPr>
                <w:rFonts w:ascii="Arial" w:hAnsi="Arial" w:cs="Arial"/>
                <w:lang w:val="el-GR"/>
              </w:rPr>
              <w:t>.</w:t>
            </w:r>
            <w:r w:rsidR="00D51DDE" w:rsidRPr="00D51DDE">
              <w:rPr>
                <w:rFonts w:ascii="Arial" w:hAnsi="Arial" w:cs="Arial"/>
                <w:lang w:val="el-GR"/>
              </w:rPr>
              <w:t xml:space="preserve"> </w:t>
            </w:r>
            <w:r w:rsidR="00D51DDE">
              <w:rPr>
                <w:rFonts w:ascii="Arial" w:hAnsi="Arial" w:cs="Arial"/>
                <w:lang w:val="el-GR"/>
              </w:rPr>
              <w:t xml:space="preserve">Πρόσθετες ενισχύσεις </w:t>
            </w:r>
            <w:r w:rsidR="00D51DDE" w:rsidRPr="00D51DDE">
              <w:rPr>
                <w:rFonts w:ascii="Arial" w:hAnsi="Arial" w:cs="Arial"/>
                <w:lang w:val="el-GR"/>
              </w:rPr>
              <w:t xml:space="preserve">35%-55% </w:t>
            </w:r>
            <w:r w:rsidR="00D51DDE">
              <w:rPr>
                <w:rFonts w:ascii="Arial" w:hAnsi="Arial" w:cs="Arial"/>
                <w:lang w:val="el-GR"/>
              </w:rPr>
              <w:t>των εργαλείων που ισχύουν στην περιοχή ή/και στην επένδυση.</w:t>
            </w:r>
          </w:p>
        </w:tc>
      </w:tr>
    </w:tbl>
    <w:p w14:paraId="423106B3" w14:textId="77777777" w:rsidR="00D770F1" w:rsidRPr="009C0907" w:rsidRDefault="00D770F1" w:rsidP="00CE284E">
      <w:pPr>
        <w:pStyle w:val="MAINTEXT2"/>
        <w:spacing w:after="60" w:line="240" w:lineRule="auto"/>
        <w:ind w:left="284"/>
        <w:rPr>
          <w:rFonts w:cs="Arial"/>
          <w:b/>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D770F1" w:rsidRPr="00104DC0" w14:paraId="7D9E6440" w14:textId="77777777" w:rsidTr="00A00302">
        <w:trPr>
          <w:trHeight w:val="113"/>
        </w:trPr>
        <w:tc>
          <w:tcPr>
            <w:tcW w:w="10547" w:type="dxa"/>
            <w:shd w:val="clear" w:color="auto" w:fill="CDF2FF"/>
            <w:tcMar>
              <w:top w:w="57" w:type="dxa"/>
              <w:left w:w="57" w:type="dxa"/>
              <w:bottom w:w="57" w:type="dxa"/>
              <w:right w:w="57" w:type="dxa"/>
            </w:tcMar>
            <w:vAlign w:val="center"/>
          </w:tcPr>
          <w:p w14:paraId="6DDACAAE" w14:textId="77777777" w:rsidR="00D770F1" w:rsidRPr="00766BC0" w:rsidRDefault="00D770F1" w:rsidP="00CE284E">
            <w:pPr>
              <w:spacing w:after="60" w:line="240" w:lineRule="auto"/>
              <w:rPr>
                <w:rFonts w:ascii="Arial" w:hAnsi="Arial" w:cs="Arial"/>
                <w:bCs/>
                <w:i/>
                <w:color w:val="00AEEF"/>
                <w:sz w:val="20"/>
                <w:lang w:val="el-GR"/>
              </w:rPr>
            </w:pPr>
            <w:r w:rsidRPr="00766BC0">
              <w:rPr>
                <w:rFonts w:ascii="Arial" w:hAnsi="Arial" w:cs="Arial" w:hint="eastAsia"/>
                <w:b/>
                <w:szCs w:val="22"/>
                <w:lang w:val="el-GR"/>
              </w:rPr>
              <w:t>ΑΞΟΝΑΣ</w:t>
            </w:r>
            <w:r w:rsidRPr="00766BC0">
              <w:rPr>
                <w:rFonts w:ascii="Arial" w:hAnsi="Arial" w:cs="Arial"/>
                <w:b/>
                <w:szCs w:val="22"/>
                <w:lang w:val="el-GR"/>
              </w:rPr>
              <w:t xml:space="preserve"> </w:t>
            </w:r>
            <w:r>
              <w:rPr>
                <w:rFonts w:ascii="Arial" w:hAnsi="Arial" w:cs="Arial"/>
                <w:b/>
                <w:szCs w:val="22"/>
                <w:lang w:val="el-GR"/>
              </w:rPr>
              <w:t>Ι</w:t>
            </w:r>
            <w:r w:rsidRPr="00766BC0">
              <w:rPr>
                <w:rFonts w:ascii="Arial" w:hAnsi="Arial" w:cs="Arial" w:hint="eastAsia"/>
                <w:b/>
                <w:szCs w:val="22"/>
                <w:lang w:val="el-GR"/>
              </w:rPr>
              <w:t>Ι</w:t>
            </w:r>
            <w:r w:rsidRPr="00766BC0">
              <w:rPr>
                <w:rFonts w:ascii="Arial" w:hAnsi="Arial" w:cs="Arial"/>
                <w:b/>
                <w:szCs w:val="22"/>
                <w:lang w:val="el-GR"/>
              </w:rPr>
              <w:t xml:space="preserve">: </w:t>
            </w:r>
            <w:r w:rsidRPr="00DF554C">
              <w:rPr>
                <w:rFonts w:ascii="Arial" w:hAnsi="Arial" w:cs="Arial" w:hint="eastAsia"/>
                <w:b/>
                <w:szCs w:val="22"/>
                <w:lang w:val="el-GR"/>
              </w:rPr>
              <w:t>ΕΝΔΥΝΑΜΩΣΗ</w:t>
            </w:r>
            <w:r w:rsidRPr="00766BC0">
              <w:rPr>
                <w:rFonts w:ascii="Arial" w:hAnsi="Arial" w:cs="Arial"/>
                <w:b/>
                <w:szCs w:val="22"/>
                <w:lang w:val="el-GR"/>
              </w:rPr>
              <w:t xml:space="preserve"> </w:t>
            </w:r>
            <w:r w:rsidRPr="00766BC0">
              <w:rPr>
                <w:rFonts w:ascii="Arial" w:hAnsi="Arial" w:cs="Arial" w:hint="eastAsia"/>
                <w:b/>
                <w:szCs w:val="22"/>
                <w:lang w:val="el-GR"/>
              </w:rPr>
              <w:t>ΚΑΙΝΟΤΟΜΙΚΗΣ</w:t>
            </w:r>
            <w:r w:rsidRPr="00766BC0">
              <w:rPr>
                <w:rFonts w:ascii="Arial" w:hAnsi="Arial" w:cs="Arial"/>
                <w:b/>
                <w:szCs w:val="22"/>
                <w:lang w:val="el-GR"/>
              </w:rPr>
              <w:t xml:space="preserve"> </w:t>
            </w:r>
            <w:r w:rsidRPr="00766BC0">
              <w:rPr>
                <w:rFonts w:ascii="Arial" w:hAnsi="Arial" w:cs="Arial" w:hint="eastAsia"/>
                <w:b/>
                <w:szCs w:val="22"/>
                <w:lang w:val="el-GR"/>
              </w:rPr>
              <w:t>ΙΚΑΝΟΤΗΤΑΣ</w:t>
            </w:r>
            <w:r w:rsidRPr="00766BC0">
              <w:rPr>
                <w:rFonts w:ascii="Arial" w:hAnsi="Arial" w:cs="Arial"/>
                <w:b/>
                <w:szCs w:val="22"/>
                <w:lang w:val="el-GR"/>
              </w:rPr>
              <w:t xml:space="preserve">  </w:t>
            </w:r>
            <w:r w:rsidRPr="00766BC0">
              <w:rPr>
                <w:rFonts w:ascii="Arial" w:hAnsi="Arial" w:cs="Arial" w:hint="eastAsia"/>
                <w:b/>
                <w:szCs w:val="22"/>
                <w:lang w:val="el-GR"/>
              </w:rPr>
              <w:t>ΕΠΙΧΕΙΡΗΣΕΩΝ</w:t>
            </w:r>
          </w:p>
        </w:tc>
      </w:tr>
      <w:tr w:rsidR="00D770F1" w:rsidRPr="00104DC0" w14:paraId="1715E0C9" w14:textId="77777777" w:rsidTr="00A00302">
        <w:trPr>
          <w:trHeight w:val="227"/>
        </w:trPr>
        <w:tc>
          <w:tcPr>
            <w:tcW w:w="10547" w:type="dxa"/>
            <w:shd w:val="clear" w:color="auto" w:fill="auto"/>
            <w:tcMar>
              <w:top w:w="57" w:type="dxa"/>
              <w:left w:w="57" w:type="dxa"/>
              <w:bottom w:w="57" w:type="dxa"/>
              <w:right w:w="57" w:type="dxa"/>
            </w:tcMar>
            <w:vAlign w:val="center"/>
          </w:tcPr>
          <w:p w14:paraId="4078F2F2" w14:textId="77777777" w:rsidR="00D770F1" w:rsidRPr="00766BC0" w:rsidRDefault="00D770F1" w:rsidP="00CE284E">
            <w:pPr>
              <w:pStyle w:val="MAINTEXT2"/>
              <w:spacing w:after="60" w:line="240" w:lineRule="auto"/>
              <w:ind w:left="62"/>
              <w:rPr>
                <w:rFonts w:cs="Arial"/>
                <w:b/>
              </w:rPr>
            </w:pPr>
            <w:r w:rsidRPr="00766BC0">
              <w:rPr>
                <w:rFonts w:cs="Arial"/>
                <w:b/>
              </w:rPr>
              <w:t xml:space="preserve">IΙ.1 </w:t>
            </w:r>
            <w:r w:rsidR="00241E50">
              <w:rPr>
                <w:rFonts w:cs="Arial"/>
                <w:b/>
              </w:rPr>
              <w:t>Διευκόλυνση</w:t>
            </w:r>
            <w:r>
              <w:rPr>
                <w:rFonts w:cs="Arial"/>
                <w:b/>
              </w:rPr>
              <w:t xml:space="preserve"> καινοτομίας</w:t>
            </w:r>
            <w:r w:rsidR="00F958E5">
              <w:rPr>
                <w:rFonts w:cs="Arial"/>
                <w:b/>
              </w:rPr>
              <w:t xml:space="preserve"> </w:t>
            </w:r>
            <w:r w:rsidR="001A25B9">
              <w:rPr>
                <w:rFonts w:cs="Arial"/>
                <w:b/>
              </w:rPr>
              <w:t>(μικρής κλίμακας)</w:t>
            </w:r>
          </w:p>
          <w:p w14:paraId="7B0D05F4" w14:textId="77777777" w:rsidR="00D770F1" w:rsidRPr="00766BC0" w:rsidRDefault="00D770F1" w:rsidP="00CE284E">
            <w:pPr>
              <w:pStyle w:val="MAINTEXT2"/>
              <w:spacing w:after="60" w:line="240" w:lineRule="auto"/>
              <w:ind w:left="62"/>
              <w:rPr>
                <w:rFonts w:cs="Arial"/>
              </w:rPr>
            </w:pPr>
            <w:r w:rsidRPr="00766BC0">
              <w:rPr>
                <w:rFonts w:cs="Arial"/>
              </w:rPr>
              <w:t xml:space="preserve">Πρόγραμμα «κουπονιών» </w:t>
            </w:r>
            <w:r w:rsidR="00241E50">
              <w:rPr>
                <w:rFonts w:cs="Arial"/>
              </w:rPr>
              <w:t xml:space="preserve">καινοτομίας, με αντικείμενο τη διευκόλυνση </w:t>
            </w:r>
            <w:r w:rsidRPr="00766BC0">
              <w:rPr>
                <w:rFonts w:cs="Arial"/>
              </w:rPr>
              <w:t xml:space="preserve">δράσεων ΜμΕ σχετικών με αναβάθμιση σε νέες τεχνολογίες, όπως λογισμικό, Big </w:t>
            </w:r>
            <w:r w:rsidR="00A16762">
              <w:rPr>
                <w:rFonts w:cs="Arial"/>
                <w:lang w:val="en-US"/>
              </w:rPr>
              <w:t>D</w:t>
            </w:r>
            <w:r w:rsidR="00A16762" w:rsidRPr="00766BC0">
              <w:rPr>
                <w:rFonts w:cs="Arial"/>
              </w:rPr>
              <w:t>ata</w:t>
            </w:r>
            <w:r w:rsidRPr="00766BC0">
              <w:rPr>
                <w:rFonts w:cs="Arial"/>
              </w:rPr>
              <w:t>, Cloud, τεχνητή νοημοσύνη κ.λπ., μέσω συνεργασιών με φορείς καινοτομίας (ερευνητικά κέντρα, πανεπιστημιακά εργαστήρια κ.ά.).</w:t>
            </w:r>
          </w:p>
          <w:p w14:paraId="3DAA4BE4" w14:textId="77777777" w:rsidR="00D770F1" w:rsidRPr="00766BC0" w:rsidRDefault="00D770F1" w:rsidP="00CE284E">
            <w:pPr>
              <w:pStyle w:val="Quote1"/>
              <w:spacing w:before="0" w:after="60" w:line="240" w:lineRule="auto"/>
              <w:ind w:left="62"/>
              <w:rPr>
                <w:rFonts w:cs="Arial"/>
                <w:b/>
                <w:color w:val="000000" w:themeColor="text1"/>
                <w:sz w:val="22"/>
                <w:szCs w:val="24"/>
                <w:lang w:val="el-GR"/>
              </w:rPr>
            </w:pPr>
            <w:r w:rsidRPr="00766BC0">
              <w:rPr>
                <w:rFonts w:cs="Arial"/>
                <w:b/>
                <w:color w:val="000000" w:themeColor="text1"/>
                <w:sz w:val="22"/>
                <w:szCs w:val="24"/>
                <w:lang w:val="el-GR"/>
              </w:rPr>
              <w:t>IΙ.2 Ενίσχυση δαπανών τεχνολογικής έρευνας</w:t>
            </w:r>
            <w:r w:rsidR="001A25B9">
              <w:rPr>
                <w:rFonts w:cs="Arial"/>
                <w:b/>
                <w:color w:val="000000" w:themeColor="text1"/>
                <w:sz w:val="22"/>
                <w:szCs w:val="24"/>
                <w:lang w:val="el-GR"/>
              </w:rPr>
              <w:t xml:space="preserve"> (μεγαλύτερης κλίμακας)</w:t>
            </w:r>
          </w:p>
          <w:p w14:paraId="492E332F" w14:textId="77777777" w:rsidR="00D770F1" w:rsidRPr="00766BC0" w:rsidRDefault="00D770F1" w:rsidP="00CE284E">
            <w:pPr>
              <w:pStyle w:val="Quote1"/>
              <w:spacing w:before="0" w:after="60" w:line="240" w:lineRule="auto"/>
              <w:ind w:left="62"/>
              <w:rPr>
                <w:rFonts w:cs="Arial"/>
                <w:color w:val="000000" w:themeColor="text1"/>
                <w:sz w:val="22"/>
                <w:szCs w:val="24"/>
                <w:lang w:val="el-GR"/>
              </w:rPr>
            </w:pPr>
            <w:r w:rsidRPr="00766BC0">
              <w:rPr>
                <w:rFonts w:cs="Arial"/>
                <w:color w:val="000000" w:themeColor="text1"/>
                <w:sz w:val="22"/>
                <w:szCs w:val="24"/>
                <w:lang w:val="el-GR"/>
              </w:rPr>
              <w:t>Υπερ-εκπτώσεις δαπανών Ε&amp;Α από 150% έως 200% του ύψους των δαπανών έρευνας, από 130% σήμερα.</w:t>
            </w:r>
          </w:p>
          <w:p w14:paraId="0C6E6540" w14:textId="77777777" w:rsidR="00D770F1" w:rsidRPr="00766BC0" w:rsidRDefault="00D770F1" w:rsidP="00CE284E">
            <w:pPr>
              <w:pStyle w:val="Quote1"/>
              <w:spacing w:before="0" w:after="60" w:line="240" w:lineRule="auto"/>
              <w:ind w:left="62"/>
              <w:rPr>
                <w:rFonts w:cs="Arial"/>
                <w:b/>
                <w:color w:val="000000" w:themeColor="text1"/>
                <w:sz w:val="22"/>
                <w:szCs w:val="24"/>
                <w:lang w:val="el-GR"/>
              </w:rPr>
            </w:pPr>
            <w:r w:rsidRPr="00766BC0">
              <w:rPr>
                <w:rFonts w:cs="Arial"/>
                <w:b/>
                <w:color w:val="000000" w:themeColor="text1"/>
                <w:sz w:val="22"/>
                <w:szCs w:val="24"/>
                <w:lang w:val="el-GR"/>
              </w:rPr>
              <w:t xml:space="preserve">IΙ.3 Ενίσχυση </w:t>
            </w:r>
            <w:r w:rsidR="00241E50">
              <w:rPr>
                <w:rFonts w:cs="Arial"/>
                <w:b/>
                <w:color w:val="000000" w:themeColor="text1"/>
                <w:sz w:val="22"/>
                <w:szCs w:val="24"/>
                <w:lang w:val="el-GR"/>
              </w:rPr>
              <w:t>εμπορικής αξιοποίησης</w:t>
            </w:r>
            <w:r w:rsidRPr="00766BC0">
              <w:rPr>
                <w:rFonts w:cs="Arial"/>
                <w:b/>
                <w:color w:val="000000" w:themeColor="text1"/>
                <w:sz w:val="22"/>
                <w:szCs w:val="24"/>
                <w:lang w:val="el-GR"/>
              </w:rPr>
              <w:t xml:space="preserve"> </w:t>
            </w:r>
            <w:r w:rsidR="00241E50">
              <w:rPr>
                <w:rFonts w:cs="Arial"/>
                <w:b/>
                <w:color w:val="000000" w:themeColor="text1"/>
                <w:sz w:val="22"/>
                <w:szCs w:val="24"/>
                <w:lang w:val="el-GR"/>
              </w:rPr>
              <w:t>της</w:t>
            </w:r>
            <w:r w:rsidRPr="00766BC0">
              <w:rPr>
                <w:rFonts w:cs="Arial"/>
                <w:b/>
                <w:color w:val="000000" w:themeColor="text1"/>
                <w:sz w:val="22"/>
                <w:szCs w:val="24"/>
                <w:lang w:val="el-GR"/>
              </w:rPr>
              <w:t xml:space="preserve"> πνευματική</w:t>
            </w:r>
            <w:r w:rsidR="00241E50">
              <w:rPr>
                <w:rFonts w:cs="Arial"/>
                <w:b/>
                <w:color w:val="000000" w:themeColor="text1"/>
                <w:sz w:val="22"/>
                <w:szCs w:val="24"/>
                <w:lang w:val="el-GR"/>
              </w:rPr>
              <w:t>ς</w:t>
            </w:r>
            <w:r w:rsidRPr="00766BC0">
              <w:rPr>
                <w:rFonts w:cs="Arial"/>
                <w:b/>
                <w:color w:val="000000" w:themeColor="text1"/>
                <w:sz w:val="22"/>
                <w:szCs w:val="24"/>
                <w:lang w:val="el-GR"/>
              </w:rPr>
              <w:t xml:space="preserve"> ιδιοκτησία</w:t>
            </w:r>
            <w:r w:rsidR="00241E50">
              <w:rPr>
                <w:rFonts w:cs="Arial"/>
                <w:b/>
                <w:color w:val="000000" w:themeColor="text1"/>
                <w:sz w:val="22"/>
                <w:szCs w:val="24"/>
                <w:lang w:val="el-GR"/>
              </w:rPr>
              <w:t>ς</w:t>
            </w:r>
            <w:r w:rsidRPr="00766BC0">
              <w:rPr>
                <w:rFonts w:cs="Arial"/>
                <w:b/>
                <w:color w:val="000000" w:themeColor="text1"/>
                <w:sz w:val="22"/>
                <w:szCs w:val="24"/>
                <w:lang w:val="el-GR"/>
              </w:rPr>
              <w:t xml:space="preserve"> (Patent Box)</w:t>
            </w:r>
          </w:p>
          <w:p w14:paraId="022EED32" w14:textId="77777777" w:rsidR="00D770F1" w:rsidRPr="00766BC0" w:rsidRDefault="00D770F1" w:rsidP="00CE284E">
            <w:pPr>
              <w:pStyle w:val="Quote1"/>
              <w:spacing w:before="0" w:after="60" w:line="240" w:lineRule="auto"/>
              <w:ind w:left="62"/>
              <w:rPr>
                <w:rFonts w:cs="Arial"/>
                <w:color w:val="000000" w:themeColor="text1"/>
                <w:sz w:val="22"/>
                <w:szCs w:val="24"/>
                <w:lang w:val="el-GR"/>
              </w:rPr>
            </w:pPr>
            <w:r w:rsidRPr="00766BC0">
              <w:rPr>
                <w:rFonts w:cs="Arial"/>
                <w:color w:val="000000" w:themeColor="text1"/>
                <w:sz w:val="22"/>
                <w:szCs w:val="24"/>
                <w:lang w:val="el-GR"/>
              </w:rPr>
              <w:t>Βελτίωση του υφιστάμενου κινήτρου ευρεσιτεχνιών. Καθορισμός του φορολογικού συντελεστή προϊόντων πνευματικής ιδιοκτησίας στο 10% για όλο το διάστημα κατά το οποίο η καινοτομία / διανοητική ιδιοκτησία παράγει έσοδα.</w:t>
            </w:r>
          </w:p>
          <w:p w14:paraId="5D4E3954" w14:textId="77777777" w:rsidR="00D770F1" w:rsidRPr="00766BC0" w:rsidRDefault="00D770F1" w:rsidP="00CE284E">
            <w:pPr>
              <w:pStyle w:val="Quote1"/>
              <w:spacing w:before="0" w:after="60" w:line="240" w:lineRule="auto"/>
              <w:ind w:left="62"/>
              <w:rPr>
                <w:rFonts w:cs="Arial"/>
                <w:color w:val="000000" w:themeColor="text1"/>
                <w:sz w:val="22"/>
                <w:szCs w:val="24"/>
                <w:lang w:val="el-GR"/>
              </w:rPr>
            </w:pPr>
            <w:r w:rsidRPr="00766BC0">
              <w:rPr>
                <w:rFonts w:cs="Arial"/>
                <w:b/>
                <w:bCs/>
                <w:color w:val="000000" w:themeColor="text1"/>
                <w:sz w:val="22"/>
                <w:szCs w:val="24"/>
              </w:rPr>
              <w:t>II</w:t>
            </w:r>
            <w:r w:rsidRPr="00766BC0">
              <w:rPr>
                <w:rFonts w:cs="Arial"/>
                <w:b/>
                <w:bCs/>
                <w:color w:val="000000" w:themeColor="text1"/>
                <w:sz w:val="22"/>
                <w:szCs w:val="24"/>
                <w:lang w:val="el-GR"/>
              </w:rPr>
              <w:t>.4 Χρηματοδότηση διδακτορικών διατριβών</w:t>
            </w:r>
          </w:p>
          <w:p w14:paraId="1CFA4521" w14:textId="77777777" w:rsidR="00D770F1" w:rsidRPr="00766BC0" w:rsidRDefault="00D770F1" w:rsidP="00CE284E">
            <w:pPr>
              <w:pStyle w:val="Quote1"/>
              <w:spacing w:before="0" w:after="60" w:line="240" w:lineRule="auto"/>
              <w:ind w:left="62"/>
              <w:rPr>
                <w:rFonts w:cs="Arial"/>
                <w:color w:val="000000" w:themeColor="text1"/>
                <w:sz w:val="22"/>
                <w:szCs w:val="24"/>
                <w:lang w:val="el-GR"/>
              </w:rPr>
            </w:pPr>
            <w:r w:rsidRPr="00766BC0">
              <w:rPr>
                <w:rFonts w:cs="Arial"/>
                <w:bCs/>
                <w:color w:val="000000" w:themeColor="text1"/>
                <w:sz w:val="22"/>
                <w:szCs w:val="24"/>
                <w:lang w:val="el-GR"/>
              </w:rPr>
              <w:t xml:space="preserve">Χρηματοδότηση του 15% των διδακτορικών διατριβών </w:t>
            </w:r>
            <w:r w:rsidR="00D51DDE">
              <w:rPr>
                <w:rFonts w:cs="Arial"/>
                <w:bCs/>
                <w:color w:val="000000" w:themeColor="text1"/>
                <w:sz w:val="22"/>
                <w:szCs w:val="24"/>
                <w:lang w:val="el-GR"/>
              </w:rPr>
              <w:t xml:space="preserve">που υλοποιούνται σε ΑΕΙ/ΑΤΕΙ </w:t>
            </w:r>
            <w:r w:rsidRPr="00766BC0">
              <w:rPr>
                <w:rFonts w:cs="Arial"/>
                <w:bCs/>
                <w:color w:val="000000" w:themeColor="text1"/>
                <w:sz w:val="22"/>
                <w:szCs w:val="24"/>
                <w:lang w:val="el-GR"/>
              </w:rPr>
              <w:t xml:space="preserve">σε θέματα </w:t>
            </w:r>
            <w:r w:rsidR="00D51DDE">
              <w:rPr>
                <w:rFonts w:cs="Arial"/>
                <w:bCs/>
                <w:color w:val="000000" w:themeColor="text1"/>
                <w:sz w:val="22"/>
                <w:szCs w:val="24"/>
                <w:lang w:val="el-GR"/>
              </w:rPr>
              <w:t>«Βιομηχανία</w:t>
            </w:r>
            <w:r w:rsidRPr="00766BC0">
              <w:rPr>
                <w:rFonts w:cs="Arial"/>
                <w:bCs/>
                <w:color w:val="000000" w:themeColor="text1"/>
                <w:sz w:val="22"/>
                <w:szCs w:val="24"/>
                <w:lang w:val="el-GR"/>
              </w:rPr>
              <w:t xml:space="preserve"> 4.0</w:t>
            </w:r>
            <w:r w:rsidR="00D51DDE">
              <w:rPr>
                <w:rFonts w:cs="Arial"/>
                <w:bCs/>
                <w:color w:val="000000" w:themeColor="text1"/>
                <w:sz w:val="22"/>
                <w:szCs w:val="24"/>
                <w:lang w:val="el-GR"/>
              </w:rPr>
              <w:t>»</w:t>
            </w:r>
            <w:r w:rsidRPr="00766BC0">
              <w:rPr>
                <w:rFonts w:cs="Arial"/>
                <w:bCs/>
                <w:color w:val="000000" w:themeColor="text1"/>
                <w:sz w:val="22"/>
                <w:szCs w:val="24"/>
                <w:lang w:val="el-GR"/>
              </w:rPr>
              <w:t xml:space="preserve">, με άμεση αξιοποίηση από τη βιομηχανία. </w:t>
            </w:r>
          </w:p>
          <w:p w14:paraId="483AC5E6" w14:textId="77777777" w:rsidR="00D770F1" w:rsidRPr="00766BC0" w:rsidRDefault="00D770F1" w:rsidP="00CE284E">
            <w:pPr>
              <w:pStyle w:val="Quote1"/>
              <w:spacing w:before="0" w:after="60" w:line="240" w:lineRule="auto"/>
              <w:ind w:left="62"/>
              <w:rPr>
                <w:rFonts w:cs="Arial"/>
                <w:b/>
                <w:color w:val="000000" w:themeColor="text1"/>
                <w:sz w:val="22"/>
                <w:szCs w:val="24"/>
                <w:lang w:val="el-GR"/>
              </w:rPr>
            </w:pPr>
            <w:r w:rsidRPr="00766BC0">
              <w:rPr>
                <w:rFonts w:cs="Arial"/>
                <w:b/>
                <w:color w:val="000000" w:themeColor="text1"/>
                <w:sz w:val="22"/>
                <w:szCs w:val="24"/>
                <w:lang w:val="el-GR"/>
              </w:rPr>
              <w:t xml:space="preserve">ΙΙ.5 </w:t>
            </w:r>
            <w:r w:rsidR="00D51DDE">
              <w:rPr>
                <w:rFonts w:cs="Arial"/>
                <w:b/>
                <w:color w:val="000000" w:themeColor="text1"/>
                <w:sz w:val="22"/>
                <w:szCs w:val="24"/>
                <w:lang w:val="el-GR"/>
              </w:rPr>
              <w:t>Κ</w:t>
            </w:r>
            <w:r w:rsidRPr="00766BC0">
              <w:rPr>
                <w:rFonts w:cs="Arial"/>
                <w:b/>
                <w:color w:val="000000" w:themeColor="text1"/>
                <w:sz w:val="22"/>
                <w:szCs w:val="24"/>
                <w:lang w:val="el-GR"/>
              </w:rPr>
              <w:t>ινητικότητα ερευνητών</w:t>
            </w:r>
            <w:r w:rsidR="00D51DDE">
              <w:rPr>
                <w:rFonts w:cs="Arial"/>
                <w:b/>
                <w:color w:val="000000" w:themeColor="text1"/>
                <w:sz w:val="22"/>
                <w:szCs w:val="24"/>
                <w:lang w:val="el-GR"/>
              </w:rPr>
              <w:t xml:space="preserve"> στη βιομηχανία</w:t>
            </w:r>
          </w:p>
          <w:p w14:paraId="11C6EA44" w14:textId="77777777" w:rsidR="00D770F1" w:rsidRPr="00294E98" w:rsidRDefault="00D51DDE" w:rsidP="00CE284E">
            <w:pPr>
              <w:pStyle w:val="Web"/>
              <w:shd w:val="clear" w:color="auto" w:fill="FFFFFF"/>
              <w:spacing w:before="0" w:beforeAutospacing="0" w:after="60" w:afterAutospacing="0"/>
              <w:ind w:left="80"/>
              <w:textAlignment w:val="baseline"/>
              <w:rPr>
                <w:rFonts w:ascii="Arial" w:eastAsia="Malgun Gothic" w:hAnsi="Arial" w:cs="Arial"/>
                <w:sz w:val="20"/>
                <w:lang w:val="el-GR"/>
              </w:rPr>
            </w:pPr>
            <w:r>
              <w:rPr>
                <w:rFonts w:ascii="Arial" w:hAnsi="Arial" w:cs="Arial"/>
                <w:color w:val="000000" w:themeColor="text1"/>
                <w:lang w:val="el-GR"/>
              </w:rPr>
              <w:t xml:space="preserve">Εκ περιτροπής απασχόληση </w:t>
            </w:r>
            <w:r w:rsidR="00D770F1" w:rsidRPr="00766BC0">
              <w:rPr>
                <w:rFonts w:ascii="Arial" w:hAnsi="Arial" w:cs="Arial"/>
                <w:color w:val="000000" w:themeColor="text1"/>
                <w:lang w:val="el-GR"/>
              </w:rPr>
              <w:t xml:space="preserve">ερευνητών των δημόσιων ερευνητικών οργανισμών σε τμήματα Ε&amp;Α επιχειρήσεων </w:t>
            </w:r>
            <w:r>
              <w:rPr>
                <w:rFonts w:ascii="Arial" w:hAnsi="Arial" w:cs="Arial"/>
                <w:color w:val="000000" w:themeColor="text1"/>
                <w:lang w:val="el-GR"/>
              </w:rPr>
              <w:t xml:space="preserve">για συγκεκριμένο χρονικό διάστημα </w:t>
            </w:r>
            <w:r w:rsidR="00D770F1" w:rsidRPr="00766BC0">
              <w:rPr>
                <w:rFonts w:ascii="Arial" w:hAnsi="Arial" w:cs="Arial"/>
                <w:color w:val="000000" w:themeColor="text1"/>
                <w:lang w:val="el-GR"/>
              </w:rPr>
              <w:t xml:space="preserve">(ενδεικτικά </w:t>
            </w:r>
            <w:r>
              <w:rPr>
                <w:rFonts w:ascii="Arial" w:hAnsi="Arial" w:cs="Arial"/>
                <w:color w:val="000000" w:themeColor="text1"/>
                <w:lang w:val="el-GR"/>
              </w:rPr>
              <w:t>1-</w:t>
            </w:r>
            <w:r w:rsidR="00D770F1" w:rsidRPr="00766BC0">
              <w:rPr>
                <w:rFonts w:ascii="Arial" w:hAnsi="Arial" w:cs="Arial"/>
                <w:color w:val="000000" w:themeColor="text1"/>
                <w:lang w:val="el-GR"/>
              </w:rPr>
              <w:t>3 χρόνια).</w:t>
            </w:r>
          </w:p>
        </w:tc>
      </w:tr>
    </w:tbl>
    <w:p w14:paraId="3D5D4DB2" w14:textId="77777777" w:rsidR="00D770F1" w:rsidRDefault="00D770F1" w:rsidP="00CE284E">
      <w:pPr>
        <w:pStyle w:val="MAINTEXT2"/>
        <w:tabs>
          <w:tab w:val="left" w:pos="8144"/>
        </w:tabs>
        <w:spacing w:after="60" w:line="240" w:lineRule="auto"/>
        <w:ind w:left="284"/>
        <w:rPr>
          <w:rFonts w:cs="Arial"/>
          <w:b/>
          <w:sz w:val="20"/>
        </w:rPr>
      </w:pPr>
    </w:p>
    <w:p w14:paraId="3F7A74DD" w14:textId="77777777" w:rsidR="00CE284E" w:rsidRDefault="00CE284E" w:rsidP="00CE284E">
      <w:pPr>
        <w:pStyle w:val="MAINTEXT2"/>
        <w:tabs>
          <w:tab w:val="left" w:pos="8144"/>
        </w:tabs>
        <w:spacing w:after="60" w:line="240" w:lineRule="auto"/>
        <w:ind w:left="284"/>
        <w:rPr>
          <w:rFonts w:cs="Arial"/>
          <w:b/>
          <w:sz w:val="20"/>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D770F1" w:rsidRPr="00104DC0" w14:paraId="185529B0" w14:textId="77777777" w:rsidTr="00A00302">
        <w:trPr>
          <w:trHeight w:val="113"/>
        </w:trPr>
        <w:tc>
          <w:tcPr>
            <w:tcW w:w="10547" w:type="dxa"/>
            <w:shd w:val="clear" w:color="auto" w:fill="CDF2FF"/>
            <w:tcMar>
              <w:top w:w="57" w:type="dxa"/>
              <w:left w:w="57" w:type="dxa"/>
              <w:bottom w:w="57" w:type="dxa"/>
              <w:right w:w="57" w:type="dxa"/>
            </w:tcMar>
            <w:vAlign w:val="center"/>
          </w:tcPr>
          <w:p w14:paraId="57E21BE6" w14:textId="77777777" w:rsidR="00D770F1" w:rsidRPr="00D51DDE" w:rsidRDefault="00D770F1" w:rsidP="00CE284E">
            <w:pPr>
              <w:spacing w:after="60" w:line="240" w:lineRule="auto"/>
              <w:rPr>
                <w:rFonts w:ascii="Arial" w:hAnsi="Arial" w:cs="Arial"/>
                <w:bCs/>
                <w:i/>
                <w:color w:val="00AEEF"/>
                <w:sz w:val="20"/>
                <w:lang w:val="el-GR"/>
              </w:rPr>
            </w:pPr>
            <w:r w:rsidRPr="00766BC0">
              <w:rPr>
                <w:rFonts w:ascii="Arial" w:hAnsi="Arial" w:cs="Arial" w:hint="eastAsia"/>
                <w:b/>
                <w:szCs w:val="22"/>
                <w:lang w:val="el-GR"/>
              </w:rPr>
              <w:lastRenderedPageBreak/>
              <w:t>ΑΞΟΝΑΣ</w:t>
            </w:r>
            <w:r w:rsidRPr="00766BC0">
              <w:rPr>
                <w:rFonts w:ascii="Arial" w:hAnsi="Arial" w:cs="Arial"/>
                <w:b/>
                <w:szCs w:val="22"/>
                <w:lang w:val="el-GR"/>
              </w:rPr>
              <w:t xml:space="preserve"> </w:t>
            </w:r>
            <w:r w:rsidRPr="00766BC0">
              <w:rPr>
                <w:rFonts w:ascii="Arial" w:hAnsi="Arial" w:cs="Arial" w:hint="eastAsia"/>
                <w:b/>
                <w:szCs w:val="22"/>
                <w:lang w:val="el-GR"/>
              </w:rPr>
              <w:t>ΙΙΙ</w:t>
            </w:r>
            <w:r w:rsidRPr="00766BC0">
              <w:rPr>
                <w:rFonts w:ascii="Arial" w:hAnsi="Arial" w:cs="Arial"/>
                <w:b/>
                <w:szCs w:val="22"/>
                <w:lang w:val="el-GR"/>
              </w:rPr>
              <w:t xml:space="preserve">: </w:t>
            </w:r>
            <w:r w:rsidRPr="00766BC0">
              <w:rPr>
                <w:rFonts w:ascii="Arial" w:hAnsi="Arial" w:cs="Arial" w:hint="eastAsia"/>
                <w:b/>
                <w:szCs w:val="22"/>
                <w:lang w:val="el-GR"/>
              </w:rPr>
              <w:t>ΚΑΛΛΙΕΡΓ</w:t>
            </w:r>
            <w:r w:rsidR="00D51DDE" w:rsidRPr="00D51DDE">
              <w:rPr>
                <w:rFonts w:ascii="Arial" w:hAnsi="Arial" w:cs="Arial" w:hint="eastAsia"/>
                <w:b/>
                <w:szCs w:val="22"/>
                <w:lang w:val="el-GR"/>
              </w:rPr>
              <w:t>Ε</w:t>
            </w:r>
            <w:r w:rsidRPr="00766BC0">
              <w:rPr>
                <w:rFonts w:ascii="Arial" w:hAnsi="Arial" w:cs="Arial" w:hint="eastAsia"/>
                <w:b/>
                <w:szCs w:val="22"/>
                <w:lang w:val="el-GR"/>
              </w:rPr>
              <w:t>ΙΑ</w:t>
            </w:r>
            <w:r w:rsidRPr="00766BC0">
              <w:rPr>
                <w:rFonts w:ascii="Arial" w:hAnsi="Arial" w:cs="Arial"/>
                <w:b/>
                <w:szCs w:val="22"/>
                <w:lang w:val="el-GR"/>
              </w:rPr>
              <w:t xml:space="preserve"> </w:t>
            </w:r>
            <w:r w:rsidRPr="00766BC0">
              <w:rPr>
                <w:rFonts w:ascii="Arial" w:hAnsi="Arial" w:cs="Arial" w:hint="eastAsia"/>
                <w:b/>
                <w:szCs w:val="22"/>
                <w:lang w:val="el-GR"/>
              </w:rPr>
              <w:t>ΣΥΜΠΡΑΞΕΩΝ</w:t>
            </w:r>
            <w:r w:rsidR="00D51DDE">
              <w:rPr>
                <w:rFonts w:ascii="Arial" w:hAnsi="Arial" w:cs="Arial"/>
                <w:b/>
                <w:szCs w:val="22"/>
                <w:lang w:val="el-GR"/>
              </w:rPr>
              <w:t xml:space="preserve"> ΚΑΙ ΣΥΝΕΡΓΑΣΙΩΝ</w:t>
            </w:r>
          </w:p>
        </w:tc>
      </w:tr>
      <w:tr w:rsidR="00D770F1" w:rsidRPr="00104DC0" w14:paraId="42B6144A" w14:textId="77777777" w:rsidTr="00A00302">
        <w:trPr>
          <w:trHeight w:val="227"/>
        </w:trPr>
        <w:tc>
          <w:tcPr>
            <w:tcW w:w="10547" w:type="dxa"/>
            <w:shd w:val="clear" w:color="auto" w:fill="auto"/>
            <w:tcMar>
              <w:top w:w="57" w:type="dxa"/>
              <w:left w:w="57" w:type="dxa"/>
              <w:bottom w:w="57" w:type="dxa"/>
              <w:right w:w="57" w:type="dxa"/>
            </w:tcMar>
            <w:vAlign w:val="center"/>
          </w:tcPr>
          <w:p w14:paraId="162D0454" w14:textId="77777777" w:rsidR="00D770F1" w:rsidRPr="00766BC0" w:rsidRDefault="00D770F1" w:rsidP="00CE284E">
            <w:pPr>
              <w:pStyle w:val="Quote1"/>
              <w:spacing w:before="0" w:after="60" w:line="240" w:lineRule="auto"/>
              <w:ind w:left="62"/>
              <w:rPr>
                <w:rFonts w:cs="Arial"/>
                <w:color w:val="000000" w:themeColor="text1"/>
                <w:sz w:val="22"/>
                <w:szCs w:val="24"/>
                <w:lang w:val="el-GR"/>
              </w:rPr>
            </w:pPr>
            <w:r w:rsidRPr="00766BC0">
              <w:rPr>
                <w:rFonts w:cs="Arial"/>
                <w:b/>
                <w:bCs/>
                <w:color w:val="000000" w:themeColor="text1"/>
                <w:sz w:val="22"/>
                <w:szCs w:val="24"/>
              </w:rPr>
              <w:t>I</w:t>
            </w:r>
            <w:r w:rsidRPr="00766BC0">
              <w:rPr>
                <w:rFonts w:cs="Arial"/>
                <w:b/>
                <w:bCs/>
                <w:color w:val="000000" w:themeColor="text1"/>
                <w:sz w:val="22"/>
                <w:szCs w:val="24"/>
                <w:lang w:val="el-GR"/>
              </w:rPr>
              <w:t>Ι</w:t>
            </w:r>
            <w:r w:rsidRPr="00766BC0">
              <w:rPr>
                <w:rFonts w:cs="Arial"/>
                <w:b/>
                <w:bCs/>
                <w:color w:val="000000" w:themeColor="text1"/>
                <w:sz w:val="22"/>
                <w:szCs w:val="24"/>
              </w:rPr>
              <w:t>I</w:t>
            </w:r>
            <w:r w:rsidRPr="00766BC0">
              <w:rPr>
                <w:rFonts w:cs="Arial"/>
                <w:b/>
                <w:bCs/>
                <w:color w:val="000000" w:themeColor="text1"/>
                <w:sz w:val="22"/>
                <w:szCs w:val="24"/>
                <w:lang w:val="el-GR"/>
              </w:rPr>
              <w:t xml:space="preserve">.1 </w:t>
            </w:r>
            <w:r w:rsidR="00D51DDE">
              <w:rPr>
                <w:rFonts w:cs="Arial"/>
                <w:b/>
                <w:bCs/>
                <w:color w:val="000000" w:themeColor="text1"/>
                <w:sz w:val="22"/>
                <w:szCs w:val="24"/>
                <w:lang w:val="el-GR"/>
              </w:rPr>
              <w:t>Δημιουργία</w:t>
            </w:r>
            <w:r w:rsidRPr="00766BC0">
              <w:rPr>
                <w:rFonts w:cs="Arial"/>
                <w:b/>
                <w:bCs/>
                <w:color w:val="000000" w:themeColor="text1"/>
                <w:sz w:val="22"/>
                <w:szCs w:val="24"/>
                <w:lang w:val="el-GR"/>
              </w:rPr>
              <w:t xml:space="preserve"> πλατφόρμας </w:t>
            </w:r>
            <w:r w:rsidR="00D51DDE">
              <w:rPr>
                <w:rFonts w:cs="Arial"/>
                <w:b/>
                <w:bCs/>
                <w:color w:val="000000" w:themeColor="text1"/>
                <w:sz w:val="22"/>
                <w:szCs w:val="24"/>
                <w:lang w:val="el-GR"/>
              </w:rPr>
              <w:t xml:space="preserve">«Σύμπραξη για τη Βιομηχανία </w:t>
            </w:r>
            <w:r w:rsidRPr="00766BC0">
              <w:rPr>
                <w:rFonts w:cs="Arial"/>
                <w:b/>
                <w:bCs/>
                <w:color w:val="000000" w:themeColor="text1"/>
                <w:sz w:val="22"/>
                <w:szCs w:val="24"/>
                <w:lang w:val="el-GR"/>
              </w:rPr>
              <w:t>4.0</w:t>
            </w:r>
            <w:r w:rsidR="00D51DDE">
              <w:rPr>
                <w:rFonts w:cs="Arial"/>
                <w:b/>
                <w:bCs/>
                <w:color w:val="000000" w:themeColor="text1"/>
                <w:sz w:val="22"/>
                <w:szCs w:val="24"/>
                <w:lang w:val="el-GR"/>
              </w:rPr>
              <w:t>»</w:t>
            </w:r>
          </w:p>
          <w:p w14:paraId="580BD79E" w14:textId="77777777" w:rsidR="00D770F1" w:rsidRPr="00766BC0" w:rsidRDefault="00D51DDE" w:rsidP="00CE284E">
            <w:pPr>
              <w:pStyle w:val="Quote1"/>
              <w:spacing w:before="0" w:after="60" w:line="240" w:lineRule="auto"/>
              <w:ind w:left="62"/>
              <w:rPr>
                <w:rFonts w:cs="Arial"/>
                <w:color w:val="000000" w:themeColor="text1"/>
                <w:sz w:val="22"/>
                <w:szCs w:val="24"/>
                <w:lang w:val="el-GR"/>
              </w:rPr>
            </w:pPr>
            <w:r>
              <w:rPr>
                <w:rFonts w:cs="Arial"/>
                <w:color w:val="000000" w:themeColor="text1"/>
                <w:sz w:val="22"/>
                <w:szCs w:val="24"/>
                <w:lang w:val="el-GR"/>
              </w:rPr>
              <w:t>Π</w:t>
            </w:r>
            <w:r w:rsidR="00D770F1" w:rsidRPr="00766BC0">
              <w:rPr>
                <w:rFonts w:cs="Arial"/>
                <w:color w:val="000000" w:themeColor="text1"/>
                <w:sz w:val="22"/>
                <w:szCs w:val="24"/>
                <w:lang w:val="el-GR"/>
              </w:rPr>
              <w:t xml:space="preserve">λατφόρμα </w:t>
            </w:r>
            <w:r>
              <w:rPr>
                <w:rFonts w:cs="Arial"/>
                <w:color w:val="000000" w:themeColor="text1"/>
                <w:sz w:val="22"/>
                <w:szCs w:val="24"/>
                <w:lang w:val="el-GR"/>
              </w:rPr>
              <w:t xml:space="preserve">συνεργασίας υπό την ενδεικτική επωνυμία </w:t>
            </w:r>
            <w:r w:rsidR="00D770F1" w:rsidRPr="00766BC0">
              <w:rPr>
                <w:rFonts w:cs="Arial"/>
                <w:color w:val="000000" w:themeColor="text1"/>
                <w:sz w:val="22"/>
                <w:szCs w:val="24"/>
                <w:lang w:val="el-GR"/>
              </w:rPr>
              <w:t>«</w:t>
            </w:r>
            <w:r>
              <w:rPr>
                <w:rFonts w:cs="Arial"/>
                <w:color w:val="000000" w:themeColor="text1"/>
                <w:sz w:val="22"/>
                <w:szCs w:val="24"/>
                <w:lang w:val="el-GR"/>
              </w:rPr>
              <w:t>Σύμπραξη για τη</w:t>
            </w:r>
            <w:r w:rsidR="00D770F1" w:rsidRPr="00766BC0">
              <w:rPr>
                <w:rFonts w:cs="Arial"/>
                <w:color w:val="000000" w:themeColor="text1"/>
                <w:sz w:val="22"/>
                <w:szCs w:val="24"/>
                <w:lang w:val="el-GR"/>
              </w:rPr>
              <w:t xml:space="preserve"> Βιομηχανία 4.0» </w:t>
            </w:r>
            <w:r>
              <w:rPr>
                <w:rFonts w:cs="Arial"/>
                <w:color w:val="000000" w:themeColor="text1"/>
                <w:sz w:val="22"/>
                <w:szCs w:val="24"/>
                <w:lang w:val="el-GR"/>
              </w:rPr>
              <w:t xml:space="preserve">η οποία </w:t>
            </w:r>
            <w:r w:rsidR="00D770F1" w:rsidRPr="00766BC0">
              <w:rPr>
                <w:rFonts w:cs="Arial"/>
                <w:color w:val="000000" w:themeColor="text1"/>
                <w:sz w:val="22"/>
                <w:szCs w:val="24"/>
                <w:lang w:val="el-GR"/>
              </w:rPr>
              <w:t xml:space="preserve">θα αποτελέσει το </w:t>
            </w:r>
            <w:r>
              <w:rPr>
                <w:rFonts w:cs="Arial"/>
                <w:color w:val="000000" w:themeColor="text1"/>
                <w:sz w:val="22"/>
                <w:szCs w:val="24"/>
                <w:lang w:val="el-GR"/>
              </w:rPr>
              <w:t>όχημα ταχύτερου σχεδιασμού και υλοποίησης του ψηφιακού και τεχνολογικού μετασχηματισμού της βιομηχανίας. Η οργανωτική δομή και λειτουργία της στηρίζεται στη συνεργασία και από κοινού δράση ιδιωτικού, δημόσιου τομέα και ακαδημαϊκής &amp; ερευνητικής κοινότητας.</w:t>
            </w:r>
          </w:p>
          <w:p w14:paraId="595B9EB7" w14:textId="77777777" w:rsidR="00D770F1" w:rsidRPr="00766BC0" w:rsidRDefault="00D770F1" w:rsidP="00CE284E">
            <w:pPr>
              <w:pStyle w:val="Quote1"/>
              <w:spacing w:before="0" w:after="60" w:line="240" w:lineRule="auto"/>
              <w:ind w:left="62"/>
              <w:rPr>
                <w:rFonts w:cs="Arial"/>
                <w:color w:val="000000" w:themeColor="text1"/>
                <w:sz w:val="22"/>
                <w:szCs w:val="24"/>
                <w:lang w:val="el-GR"/>
              </w:rPr>
            </w:pPr>
            <w:r w:rsidRPr="00766BC0">
              <w:rPr>
                <w:rFonts w:cs="Arial"/>
                <w:b/>
                <w:bCs/>
                <w:color w:val="000000" w:themeColor="text1"/>
                <w:sz w:val="22"/>
                <w:szCs w:val="24"/>
              </w:rPr>
              <w:t>I</w:t>
            </w:r>
            <w:r w:rsidRPr="00766BC0">
              <w:rPr>
                <w:rFonts w:cs="Arial"/>
                <w:b/>
                <w:bCs/>
                <w:color w:val="000000" w:themeColor="text1"/>
                <w:sz w:val="22"/>
                <w:szCs w:val="24"/>
                <w:lang w:val="el-GR"/>
              </w:rPr>
              <w:t>Ι</w:t>
            </w:r>
            <w:r w:rsidRPr="00766BC0">
              <w:rPr>
                <w:rFonts w:cs="Arial"/>
                <w:b/>
                <w:bCs/>
                <w:color w:val="000000" w:themeColor="text1"/>
                <w:sz w:val="22"/>
                <w:szCs w:val="24"/>
              </w:rPr>
              <w:t>I</w:t>
            </w:r>
            <w:r w:rsidRPr="00766BC0">
              <w:rPr>
                <w:rFonts w:cs="Arial"/>
                <w:b/>
                <w:bCs/>
                <w:color w:val="000000" w:themeColor="text1"/>
                <w:sz w:val="22"/>
                <w:szCs w:val="24"/>
                <w:lang w:val="el-GR"/>
              </w:rPr>
              <w:t xml:space="preserve">.2 </w:t>
            </w:r>
            <w:r w:rsidR="00825935">
              <w:rPr>
                <w:rFonts w:cs="Arial"/>
                <w:b/>
                <w:bCs/>
                <w:color w:val="000000" w:themeColor="text1"/>
                <w:sz w:val="22"/>
                <w:szCs w:val="24"/>
                <w:lang w:val="el-GR"/>
              </w:rPr>
              <w:t>Κόμβοι</w:t>
            </w:r>
            <w:r w:rsidRPr="00766BC0">
              <w:rPr>
                <w:rFonts w:cs="Arial"/>
                <w:b/>
                <w:bCs/>
                <w:color w:val="000000" w:themeColor="text1"/>
                <w:sz w:val="22"/>
                <w:szCs w:val="24"/>
                <w:lang w:val="el-GR"/>
              </w:rPr>
              <w:t xml:space="preserve"> Ψηφιακής Καινοτομίας (</w:t>
            </w:r>
            <w:r w:rsidRPr="00766BC0">
              <w:rPr>
                <w:rFonts w:cs="Arial"/>
                <w:b/>
                <w:bCs/>
                <w:color w:val="000000" w:themeColor="text1"/>
                <w:sz w:val="22"/>
                <w:szCs w:val="24"/>
              </w:rPr>
              <w:t>Digital</w:t>
            </w:r>
            <w:r w:rsidRPr="00766BC0">
              <w:rPr>
                <w:rFonts w:cs="Arial"/>
                <w:b/>
                <w:bCs/>
                <w:color w:val="000000" w:themeColor="text1"/>
                <w:sz w:val="22"/>
                <w:szCs w:val="24"/>
                <w:lang w:val="el-GR"/>
              </w:rPr>
              <w:t xml:space="preserve"> </w:t>
            </w:r>
            <w:r w:rsidR="00825935">
              <w:rPr>
                <w:rFonts w:cs="Arial"/>
                <w:b/>
                <w:bCs/>
                <w:color w:val="000000" w:themeColor="text1"/>
                <w:sz w:val="22"/>
                <w:szCs w:val="24"/>
              </w:rPr>
              <w:t>Innovation</w:t>
            </w:r>
            <w:r w:rsidR="00825935" w:rsidRPr="00825935">
              <w:rPr>
                <w:rFonts w:cs="Arial"/>
                <w:b/>
                <w:bCs/>
                <w:color w:val="000000" w:themeColor="text1"/>
                <w:sz w:val="22"/>
                <w:szCs w:val="24"/>
                <w:lang w:val="el-GR"/>
              </w:rPr>
              <w:t xml:space="preserve"> </w:t>
            </w:r>
            <w:r w:rsidRPr="00766BC0">
              <w:rPr>
                <w:rFonts w:cs="Arial"/>
                <w:b/>
                <w:bCs/>
                <w:color w:val="000000" w:themeColor="text1"/>
                <w:sz w:val="22"/>
                <w:szCs w:val="24"/>
              </w:rPr>
              <w:t>Hubs</w:t>
            </w:r>
            <w:r w:rsidRPr="00766BC0">
              <w:rPr>
                <w:rFonts w:cs="Arial"/>
                <w:b/>
                <w:bCs/>
                <w:color w:val="000000" w:themeColor="text1"/>
                <w:sz w:val="22"/>
                <w:szCs w:val="24"/>
                <w:lang w:val="el-GR"/>
              </w:rPr>
              <w:t>)</w:t>
            </w:r>
          </w:p>
          <w:p w14:paraId="2AE4B5E9" w14:textId="77777777" w:rsidR="00D770F1" w:rsidRPr="00766BC0" w:rsidRDefault="00D770F1" w:rsidP="00CE284E">
            <w:pPr>
              <w:pStyle w:val="Quote1"/>
              <w:spacing w:before="0" w:after="60" w:line="240" w:lineRule="auto"/>
              <w:ind w:left="62"/>
              <w:rPr>
                <w:rFonts w:cs="Arial"/>
                <w:color w:val="000000" w:themeColor="text1"/>
                <w:sz w:val="22"/>
                <w:szCs w:val="24"/>
                <w:lang w:val="el-GR"/>
              </w:rPr>
            </w:pPr>
            <w:r w:rsidRPr="00766BC0">
              <w:rPr>
                <w:rFonts w:cs="Arial"/>
                <w:color w:val="000000" w:themeColor="text1"/>
                <w:sz w:val="22"/>
                <w:szCs w:val="24"/>
                <w:lang w:val="el-GR"/>
              </w:rPr>
              <w:t xml:space="preserve">Δημιουργία </w:t>
            </w:r>
            <w:r w:rsidR="00825935" w:rsidRPr="00825935">
              <w:rPr>
                <w:rFonts w:cs="Arial"/>
                <w:bCs/>
                <w:color w:val="000000" w:themeColor="text1"/>
                <w:sz w:val="22"/>
                <w:szCs w:val="24"/>
                <w:lang w:val="el-GR"/>
              </w:rPr>
              <w:t>Κόμβων Ψηφιακής Καινοτομίας</w:t>
            </w:r>
            <w:r w:rsidR="00825935" w:rsidRPr="00766BC0">
              <w:rPr>
                <w:rFonts w:cs="Arial"/>
                <w:b/>
                <w:bCs/>
                <w:color w:val="000000" w:themeColor="text1"/>
                <w:sz w:val="22"/>
                <w:szCs w:val="24"/>
                <w:lang w:val="el-GR"/>
              </w:rPr>
              <w:t xml:space="preserve"> </w:t>
            </w:r>
            <w:r w:rsidRPr="00766BC0">
              <w:rPr>
                <w:rFonts w:cs="Arial"/>
                <w:color w:val="000000" w:themeColor="text1"/>
                <w:sz w:val="22"/>
                <w:szCs w:val="24"/>
                <w:lang w:val="el-GR"/>
              </w:rPr>
              <w:t>σε πόλεις της Ελλάδας με βιομηχανική παραγωγή ή</w:t>
            </w:r>
            <w:r w:rsidRPr="001C005C">
              <w:rPr>
                <w:rFonts w:cs="Arial"/>
                <w:color w:val="000000" w:themeColor="text1"/>
                <w:sz w:val="22"/>
                <w:szCs w:val="24"/>
                <w:lang w:val="el-GR"/>
              </w:rPr>
              <w:t>/και</w:t>
            </w:r>
            <w:r w:rsidR="00825935">
              <w:rPr>
                <w:rFonts w:cs="Arial"/>
                <w:color w:val="000000" w:themeColor="text1"/>
                <w:sz w:val="22"/>
                <w:szCs w:val="24"/>
                <w:lang w:val="el-GR"/>
              </w:rPr>
              <w:t xml:space="preserve"> εμπορευματικά κέντρα, με στόχο την υποστήριξη του ψηφιακού μετασχηματισμού της βιομηχανίας, με έμφαση στις ΜμΕ. </w:t>
            </w:r>
          </w:p>
          <w:p w14:paraId="232386E9" w14:textId="77777777" w:rsidR="00D770F1" w:rsidRPr="00825935" w:rsidRDefault="00D770F1" w:rsidP="00CE284E">
            <w:pPr>
              <w:pStyle w:val="Quote1"/>
              <w:spacing w:before="0" w:after="60" w:line="240" w:lineRule="auto"/>
              <w:ind w:left="62"/>
              <w:rPr>
                <w:rFonts w:cs="Arial"/>
                <w:color w:val="000000" w:themeColor="text1"/>
                <w:sz w:val="22"/>
                <w:szCs w:val="24"/>
              </w:rPr>
            </w:pPr>
            <w:r w:rsidRPr="00766BC0">
              <w:rPr>
                <w:rFonts w:cs="Arial"/>
                <w:b/>
                <w:bCs/>
                <w:color w:val="000000" w:themeColor="text1"/>
                <w:sz w:val="22"/>
                <w:szCs w:val="24"/>
              </w:rPr>
              <w:t>II</w:t>
            </w:r>
            <w:r w:rsidRPr="00766BC0">
              <w:rPr>
                <w:rFonts w:cs="Arial"/>
                <w:b/>
                <w:bCs/>
                <w:color w:val="000000" w:themeColor="text1"/>
                <w:sz w:val="22"/>
                <w:szCs w:val="24"/>
                <w:lang w:val="el-GR"/>
              </w:rPr>
              <w:t>Ι</w:t>
            </w:r>
            <w:r w:rsidRPr="00825935">
              <w:rPr>
                <w:rFonts w:cs="Arial"/>
                <w:b/>
                <w:bCs/>
                <w:color w:val="000000" w:themeColor="text1"/>
                <w:sz w:val="22"/>
                <w:szCs w:val="24"/>
              </w:rPr>
              <w:t xml:space="preserve">.3 </w:t>
            </w:r>
            <w:r>
              <w:rPr>
                <w:rFonts w:cs="Arial"/>
                <w:b/>
                <w:bCs/>
                <w:color w:val="000000" w:themeColor="text1"/>
                <w:sz w:val="22"/>
                <w:szCs w:val="24"/>
                <w:lang w:val="el-GR"/>
              </w:rPr>
              <w:t>Κέντρ</w:t>
            </w:r>
            <w:r w:rsidR="00825935">
              <w:rPr>
                <w:rFonts w:cs="Arial"/>
                <w:b/>
                <w:bCs/>
                <w:color w:val="000000" w:themeColor="text1"/>
                <w:sz w:val="22"/>
                <w:szCs w:val="24"/>
                <w:lang w:val="el-GR"/>
              </w:rPr>
              <w:t>α</w:t>
            </w:r>
            <w:r w:rsidRPr="00825935">
              <w:rPr>
                <w:rFonts w:cs="Arial"/>
                <w:b/>
                <w:bCs/>
                <w:color w:val="000000" w:themeColor="text1"/>
                <w:sz w:val="22"/>
                <w:szCs w:val="24"/>
              </w:rPr>
              <w:t xml:space="preserve"> </w:t>
            </w:r>
            <w:r>
              <w:rPr>
                <w:rFonts w:cs="Arial"/>
                <w:b/>
                <w:bCs/>
                <w:color w:val="000000" w:themeColor="text1"/>
                <w:sz w:val="22"/>
                <w:szCs w:val="24"/>
                <w:lang w:val="el-GR"/>
              </w:rPr>
              <w:t>Αριστείας</w:t>
            </w:r>
            <w:r w:rsidRPr="00825935">
              <w:rPr>
                <w:rFonts w:cs="Arial"/>
                <w:b/>
                <w:bCs/>
                <w:color w:val="000000" w:themeColor="text1"/>
                <w:sz w:val="22"/>
                <w:szCs w:val="24"/>
              </w:rPr>
              <w:t xml:space="preserve"> (</w:t>
            </w:r>
            <w:r>
              <w:rPr>
                <w:rFonts w:cs="Arial"/>
                <w:b/>
                <w:bCs/>
                <w:color w:val="000000" w:themeColor="text1"/>
                <w:sz w:val="22"/>
                <w:szCs w:val="24"/>
              </w:rPr>
              <w:t>Competence</w:t>
            </w:r>
            <w:r w:rsidRPr="00825935">
              <w:rPr>
                <w:rFonts w:cs="Arial"/>
                <w:b/>
                <w:bCs/>
                <w:color w:val="000000" w:themeColor="text1"/>
                <w:sz w:val="22"/>
                <w:szCs w:val="24"/>
              </w:rPr>
              <w:t xml:space="preserve"> </w:t>
            </w:r>
            <w:r>
              <w:rPr>
                <w:rFonts w:cs="Arial"/>
                <w:b/>
                <w:bCs/>
                <w:color w:val="000000" w:themeColor="text1"/>
                <w:sz w:val="22"/>
                <w:szCs w:val="24"/>
              </w:rPr>
              <w:t>Centers</w:t>
            </w:r>
            <w:r w:rsidRPr="00825935">
              <w:rPr>
                <w:rFonts w:cs="Arial"/>
                <w:b/>
                <w:bCs/>
                <w:color w:val="000000" w:themeColor="text1"/>
                <w:sz w:val="22"/>
                <w:szCs w:val="24"/>
              </w:rPr>
              <w:t>)</w:t>
            </w:r>
          </w:p>
          <w:p w14:paraId="24FB5543" w14:textId="77777777" w:rsidR="00D770F1" w:rsidRDefault="00D770F1" w:rsidP="00CE284E">
            <w:pPr>
              <w:pStyle w:val="Web"/>
              <w:shd w:val="clear" w:color="auto" w:fill="FFFFFF"/>
              <w:spacing w:before="0" w:beforeAutospacing="0" w:after="60" w:afterAutospacing="0"/>
              <w:ind w:left="80"/>
              <w:textAlignment w:val="baseline"/>
              <w:rPr>
                <w:rFonts w:ascii="Arial" w:hAnsi="Arial" w:cs="Arial"/>
                <w:color w:val="000000" w:themeColor="text1"/>
                <w:lang w:val="el-GR"/>
              </w:rPr>
            </w:pPr>
            <w:r>
              <w:rPr>
                <w:rFonts w:ascii="Arial" w:hAnsi="Arial" w:cs="Arial"/>
                <w:color w:val="000000" w:themeColor="text1"/>
                <w:lang w:val="el-GR"/>
              </w:rPr>
              <w:t xml:space="preserve">Δημιουργία </w:t>
            </w:r>
            <w:r w:rsidR="00825935">
              <w:rPr>
                <w:rFonts w:ascii="Arial" w:hAnsi="Arial" w:cs="Arial"/>
                <w:color w:val="000000" w:themeColor="text1"/>
                <w:lang w:val="el-GR"/>
              </w:rPr>
              <w:t>Κ</w:t>
            </w:r>
            <w:r>
              <w:rPr>
                <w:rFonts w:ascii="Arial" w:hAnsi="Arial" w:cs="Arial"/>
                <w:color w:val="000000" w:themeColor="text1"/>
                <w:lang w:val="el-GR"/>
              </w:rPr>
              <w:t>έντρων</w:t>
            </w:r>
            <w:r w:rsidR="00825935">
              <w:rPr>
                <w:rFonts w:ascii="Arial" w:hAnsi="Arial" w:cs="Arial"/>
                <w:color w:val="000000" w:themeColor="text1"/>
                <w:lang w:val="el-GR"/>
              </w:rPr>
              <w:t xml:space="preserve"> Αριστείας </w:t>
            </w:r>
            <w:r w:rsidR="00825935" w:rsidRPr="00825935">
              <w:rPr>
                <w:rFonts w:ascii="Arial" w:hAnsi="Arial" w:cs="Arial"/>
                <w:lang w:val="el-GR"/>
              </w:rPr>
              <w:t>σε πόλεις που διαθέτουν ακαδημαϊκά ιδρύματα και γενικά υψηλό ακαδημαϊκό επίπεδο</w:t>
            </w:r>
            <w:r w:rsidR="00825935">
              <w:rPr>
                <w:rFonts w:ascii="Arial" w:hAnsi="Arial" w:cs="Arial"/>
                <w:lang w:val="el-GR"/>
              </w:rPr>
              <w:t xml:space="preserve">, </w:t>
            </w:r>
            <w:r w:rsidR="00FC191F">
              <w:rPr>
                <w:rFonts w:ascii="Arial" w:hAnsi="Arial" w:cs="Arial"/>
                <w:color w:val="000000" w:themeColor="text1"/>
                <w:lang w:val="el-GR"/>
              </w:rPr>
              <w:t xml:space="preserve">τα οποία </w:t>
            </w:r>
            <w:r w:rsidR="00825935">
              <w:rPr>
                <w:rFonts w:ascii="Arial" w:hAnsi="Arial" w:cs="Arial"/>
                <w:color w:val="000000" w:themeColor="text1"/>
                <w:lang w:val="el-GR"/>
              </w:rPr>
              <w:t>θα διενεργ</w:t>
            </w:r>
            <w:r w:rsidR="00FC191F">
              <w:rPr>
                <w:rFonts w:ascii="Arial" w:hAnsi="Arial" w:cs="Arial"/>
                <w:color w:val="000000" w:themeColor="text1"/>
                <w:lang w:val="el-GR"/>
              </w:rPr>
              <w:t>ούν</w:t>
            </w:r>
            <w:r w:rsidR="00825935">
              <w:rPr>
                <w:rFonts w:ascii="Arial" w:hAnsi="Arial" w:cs="Arial"/>
                <w:color w:val="000000" w:themeColor="text1"/>
                <w:lang w:val="el-GR"/>
              </w:rPr>
              <w:t xml:space="preserve"> έρευνα στις </w:t>
            </w:r>
            <w:r>
              <w:rPr>
                <w:rFonts w:ascii="Arial" w:hAnsi="Arial" w:cs="Arial"/>
                <w:color w:val="000000" w:themeColor="text1"/>
              </w:rPr>
              <w:t>disruptive</w:t>
            </w:r>
            <w:r w:rsidRPr="00BD618F">
              <w:rPr>
                <w:rFonts w:ascii="Arial" w:hAnsi="Arial" w:cs="Arial"/>
                <w:color w:val="000000" w:themeColor="text1"/>
                <w:lang w:val="el-GR"/>
              </w:rPr>
              <w:t xml:space="preserve"> </w:t>
            </w:r>
            <w:r w:rsidR="00825935">
              <w:rPr>
                <w:rFonts w:ascii="Arial" w:hAnsi="Arial" w:cs="Arial"/>
                <w:color w:val="000000" w:themeColor="text1"/>
                <w:lang w:val="el-GR"/>
              </w:rPr>
              <w:t>τεχνολογίες</w:t>
            </w:r>
            <w:r w:rsidR="00FC191F">
              <w:rPr>
                <w:rFonts w:ascii="Arial" w:hAnsi="Arial" w:cs="Arial"/>
                <w:color w:val="000000" w:themeColor="text1"/>
                <w:lang w:val="el-GR"/>
              </w:rPr>
              <w:t>.</w:t>
            </w:r>
          </w:p>
          <w:p w14:paraId="5902C328" w14:textId="77777777" w:rsidR="00FC191F" w:rsidRDefault="00FC191F" w:rsidP="00CE284E">
            <w:pPr>
              <w:pStyle w:val="Web"/>
              <w:shd w:val="clear" w:color="auto" w:fill="FFFFFF"/>
              <w:spacing w:before="0" w:beforeAutospacing="0" w:after="60" w:afterAutospacing="0"/>
              <w:ind w:left="80"/>
              <w:textAlignment w:val="baseline"/>
              <w:rPr>
                <w:rFonts w:ascii="Arial" w:hAnsi="Arial" w:cs="Arial"/>
                <w:b/>
                <w:color w:val="000000" w:themeColor="text1"/>
                <w:lang w:val="el-GR"/>
              </w:rPr>
            </w:pPr>
            <w:r w:rsidRPr="00FC191F">
              <w:rPr>
                <w:rFonts w:ascii="Arial" w:hAnsi="Arial" w:cs="Arial"/>
                <w:b/>
                <w:color w:val="000000" w:themeColor="text1"/>
                <w:lang w:val="el-GR"/>
              </w:rPr>
              <w:t>ΙΙΙ.4 Περιοχές Καινοτομίας (</w:t>
            </w:r>
            <w:r w:rsidRPr="00FC191F">
              <w:rPr>
                <w:rFonts w:ascii="Arial" w:hAnsi="Arial" w:cs="Arial"/>
                <w:b/>
                <w:color w:val="000000" w:themeColor="text1"/>
              </w:rPr>
              <w:t>Innovation</w:t>
            </w:r>
            <w:r w:rsidRPr="00FC191F">
              <w:rPr>
                <w:rFonts w:ascii="Arial" w:hAnsi="Arial" w:cs="Arial"/>
                <w:b/>
                <w:color w:val="000000" w:themeColor="text1"/>
                <w:lang w:val="el-GR"/>
              </w:rPr>
              <w:t xml:space="preserve"> </w:t>
            </w:r>
            <w:r w:rsidRPr="00FC191F">
              <w:rPr>
                <w:rFonts w:ascii="Arial" w:hAnsi="Arial" w:cs="Arial"/>
                <w:b/>
                <w:color w:val="000000" w:themeColor="text1"/>
              </w:rPr>
              <w:t>Districts</w:t>
            </w:r>
            <w:r w:rsidRPr="00FC191F">
              <w:rPr>
                <w:rFonts w:ascii="Arial" w:hAnsi="Arial" w:cs="Arial"/>
                <w:b/>
                <w:color w:val="000000" w:themeColor="text1"/>
                <w:lang w:val="el-GR"/>
              </w:rPr>
              <w:t>)</w:t>
            </w:r>
          </w:p>
          <w:p w14:paraId="5A05AAE0" w14:textId="77777777" w:rsidR="00FC191F" w:rsidRPr="00FC191F" w:rsidRDefault="00FC191F" w:rsidP="00CE284E">
            <w:pPr>
              <w:pStyle w:val="Web"/>
              <w:shd w:val="clear" w:color="auto" w:fill="FFFFFF"/>
              <w:spacing w:before="0" w:beforeAutospacing="0" w:after="60" w:afterAutospacing="0"/>
              <w:ind w:left="80"/>
              <w:textAlignment w:val="baseline"/>
              <w:rPr>
                <w:rFonts w:ascii="Arial" w:hAnsi="Arial" w:cs="Arial"/>
                <w:color w:val="000000" w:themeColor="text1"/>
                <w:lang w:val="el-GR"/>
              </w:rPr>
            </w:pPr>
            <w:r w:rsidRPr="00FC191F">
              <w:rPr>
                <w:rFonts w:ascii="Arial" w:hAnsi="Arial" w:cs="Arial"/>
                <w:color w:val="000000" w:themeColor="text1"/>
                <w:lang w:val="el-GR"/>
              </w:rPr>
              <w:t xml:space="preserve">Δημιουργία οικοσυστήματος καινοτομίας σε </w:t>
            </w:r>
            <w:r w:rsidR="009E77F8">
              <w:rPr>
                <w:rFonts w:ascii="Arial" w:hAnsi="Arial" w:cs="Arial"/>
                <w:color w:val="000000" w:themeColor="text1"/>
                <w:lang w:val="el-GR"/>
              </w:rPr>
              <w:t>«</w:t>
            </w:r>
            <w:r w:rsidRPr="00FC191F">
              <w:rPr>
                <w:rFonts w:ascii="Arial" w:hAnsi="Arial" w:cs="Arial"/>
                <w:color w:val="000000" w:themeColor="text1"/>
                <w:lang w:val="el-GR"/>
              </w:rPr>
              <w:t>παρηκμασμένη</w:t>
            </w:r>
            <w:r w:rsidR="009E77F8">
              <w:rPr>
                <w:rFonts w:ascii="Arial" w:hAnsi="Arial" w:cs="Arial"/>
                <w:color w:val="000000" w:themeColor="text1"/>
                <w:lang w:val="el-GR"/>
              </w:rPr>
              <w:t>»</w:t>
            </w:r>
            <w:r w:rsidRPr="00FC191F">
              <w:rPr>
                <w:rFonts w:ascii="Arial" w:hAnsi="Arial" w:cs="Arial"/>
                <w:color w:val="000000" w:themeColor="text1"/>
                <w:lang w:val="el-GR"/>
              </w:rPr>
              <w:t xml:space="preserve"> περιοχή της Αθήνας, όπου οι αξίες των ακινήτων έχουν εμφανίσει σημαντική υποχώρηση.  </w:t>
            </w:r>
          </w:p>
          <w:p w14:paraId="267928F2" w14:textId="77777777" w:rsidR="00D770F1" w:rsidRDefault="00D770F1" w:rsidP="00CE284E">
            <w:pPr>
              <w:pStyle w:val="Web"/>
              <w:shd w:val="clear" w:color="auto" w:fill="FFFFFF"/>
              <w:spacing w:before="0" w:beforeAutospacing="0" w:after="60" w:afterAutospacing="0"/>
              <w:ind w:left="80"/>
              <w:textAlignment w:val="baseline"/>
              <w:rPr>
                <w:rFonts w:ascii="Arial" w:hAnsi="Arial" w:cs="Arial"/>
                <w:b/>
                <w:color w:val="000000" w:themeColor="text1"/>
                <w:lang w:val="el-GR"/>
              </w:rPr>
            </w:pPr>
            <w:r w:rsidRPr="007A7A96">
              <w:rPr>
                <w:rFonts w:ascii="Arial" w:hAnsi="Arial" w:cs="Arial"/>
                <w:b/>
                <w:color w:val="000000" w:themeColor="text1"/>
              </w:rPr>
              <w:t>III</w:t>
            </w:r>
            <w:r w:rsidRPr="00BD618F">
              <w:rPr>
                <w:rFonts w:ascii="Arial" w:hAnsi="Arial" w:cs="Arial"/>
                <w:b/>
                <w:color w:val="000000" w:themeColor="text1"/>
                <w:lang w:val="el-GR"/>
              </w:rPr>
              <w:t>.</w:t>
            </w:r>
            <w:r w:rsidR="00FC191F">
              <w:rPr>
                <w:rFonts w:ascii="Arial" w:hAnsi="Arial" w:cs="Arial"/>
                <w:b/>
                <w:color w:val="000000" w:themeColor="text1"/>
                <w:lang w:val="el-GR"/>
              </w:rPr>
              <w:t>5</w:t>
            </w:r>
            <w:r w:rsidRPr="00BD618F">
              <w:rPr>
                <w:rFonts w:ascii="Arial" w:hAnsi="Arial" w:cs="Arial"/>
                <w:b/>
                <w:color w:val="000000" w:themeColor="text1"/>
                <w:lang w:val="el-GR"/>
              </w:rPr>
              <w:t xml:space="preserve"> </w:t>
            </w:r>
            <w:r w:rsidRPr="007A7A96">
              <w:rPr>
                <w:rFonts w:ascii="Arial" w:hAnsi="Arial" w:cs="Arial"/>
                <w:b/>
                <w:color w:val="000000" w:themeColor="text1"/>
                <w:lang w:val="el-GR"/>
              </w:rPr>
              <w:t>Εθνική πύλη ευρεσιτεχνιών</w:t>
            </w:r>
          </w:p>
          <w:p w14:paraId="11249007" w14:textId="77777777" w:rsidR="00FC191F" w:rsidRPr="00FC191F" w:rsidRDefault="00FC191F" w:rsidP="00CE284E">
            <w:pPr>
              <w:pStyle w:val="Web"/>
              <w:shd w:val="clear" w:color="auto" w:fill="FFFFFF"/>
              <w:spacing w:before="0" w:beforeAutospacing="0" w:after="60" w:afterAutospacing="0"/>
              <w:ind w:left="80"/>
              <w:textAlignment w:val="baseline"/>
              <w:rPr>
                <w:rFonts w:ascii="Arial" w:hAnsi="Arial" w:cs="Arial"/>
                <w:lang w:val="el-GR"/>
              </w:rPr>
            </w:pPr>
            <w:r>
              <w:rPr>
                <w:rFonts w:ascii="Arial" w:hAnsi="Arial" w:cs="Arial"/>
                <w:lang w:val="el-GR"/>
              </w:rPr>
              <w:t>Δ</w:t>
            </w:r>
            <w:r w:rsidRPr="00FC191F">
              <w:rPr>
                <w:rFonts w:ascii="Arial" w:hAnsi="Arial" w:cs="Arial"/>
                <w:lang w:val="el-GR"/>
              </w:rPr>
              <w:t>ημιουργία εθνικής πύλης ευρεσιτεχνιών</w:t>
            </w:r>
            <w:r>
              <w:rPr>
                <w:rFonts w:ascii="Arial" w:hAnsi="Arial" w:cs="Arial"/>
                <w:lang w:val="el-GR"/>
              </w:rPr>
              <w:t xml:space="preserve"> υπό τη </w:t>
            </w:r>
            <w:r w:rsidRPr="00FC191F">
              <w:rPr>
                <w:rFonts w:ascii="Arial" w:hAnsi="Arial" w:cs="Arial"/>
                <w:lang w:val="el-GR"/>
              </w:rPr>
              <w:t>μορφή online εργαλείου καταχώρησης των ευρεσιτεχνιών από τον ΟΒΙ</w:t>
            </w:r>
            <w:r>
              <w:rPr>
                <w:rFonts w:ascii="Arial" w:hAnsi="Arial" w:cs="Arial"/>
                <w:lang w:val="el-GR"/>
              </w:rPr>
              <w:t>.</w:t>
            </w:r>
          </w:p>
        </w:tc>
      </w:tr>
    </w:tbl>
    <w:p w14:paraId="5E353A1D" w14:textId="77777777" w:rsidR="00D770F1" w:rsidRDefault="00D770F1" w:rsidP="00CE284E">
      <w:pPr>
        <w:pStyle w:val="MAINTEXT2"/>
        <w:spacing w:after="60" w:line="240" w:lineRule="auto"/>
        <w:ind w:left="284"/>
        <w:rPr>
          <w:rFonts w:cs="Arial"/>
          <w:b/>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FC191F" w:rsidRPr="00104DC0" w14:paraId="0C5C4F42" w14:textId="77777777" w:rsidTr="001E6224">
        <w:trPr>
          <w:trHeight w:val="113"/>
        </w:trPr>
        <w:tc>
          <w:tcPr>
            <w:tcW w:w="10547" w:type="dxa"/>
            <w:shd w:val="clear" w:color="auto" w:fill="CDF2FF"/>
            <w:tcMar>
              <w:top w:w="57" w:type="dxa"/>
              <w:left w:w="57" w:type="dxa"/>
              <w:bottom w:w="57" w:type="dxa"/>
              <w:right w:w="57" w:type="dxa"/>
            </w:tcMar>
            <w:vAlign w:val="center"/>
          </w:tcPr>
          <w:p w14:paraId="3B036591" w14:textId="77777777" w:rsidR="00FC191F" w:rsidRPr="00766BC0" w:rsidRDefault="00FC191F" w:rsidP="00CE284E">
            <w:pPr>
              <w:spacing w:after="60" w:line="240" w:lineRule="auto"/>
              <w:rPr>
                <w:rFonts w:ascii="Arial" w:hAnsi="Arial" w:cs="Arial"/>
                <w:bCs/>
                <w:i/>
                <w:color w:val="00AEEF"/>
                <w:sz w:val="20"/>
                <w:lang w:val="el-GR"/>
              </w:rPr>
            </w:pPr>
            <w:r w:rsidRPr="00766BC0">
              <w:rPr>
                <w:rFonts w:ascii="Arial" w:hAnsi="Arial" w:cs="Arial" w:hint="eastAsia"/>
                <w:b/>
                <w:szCs w:val="22"/>
                <w:lang w:val="el-GR"/>
              </w:rPr>
              <w:t>ΑΞΟΝΑΣ</w:t>
            </w:r>
            <w:r w:rsidRPr="00766BC0">
              <w:rPr>
                <w:rFonts w:ascii="Arial" w:hAnsi="Arial" w:cs="Arial"/>
                <w:b/>
                <w:szCs w:val="22"/>
                <w:lang w:val="el-GR"/>
              </w:rPr>
              <w:t xml:space="preserve"> </w:t>
            </w:r>
            <w:r w:rsidRPr="00766BC0">
              <w:rPr>
                <w:rFonts w:ascii="Arial" w:hAnsi="Arial" w:cs="Arial" w:hint="eastAsia"/>
                <w:b/>
                <w:szCs w:val="22"/>
                <w:lang w:val="el-GR"/>
              </w:rPr>
              <w:t>Ι</w:t>
            </w:r>
            <w:r w:rsidRPr="00766BC0">
              <w:rPr>
                <w:rFonts w:ascii="Arial" w:hAnsi="Arial" w:cs="Arial"/>
                <w:b/>
                <w:szCs w:val="22"/>
                <w:lang w:val="el-GR"/>
              </w:rPr>
              <w:t xml:space="preserve">V: </w:t>
            </w:r>
            <w:r w:rsidRPr="00766BC0">
              <w:rPr>
                <w:rFonts w:ascii="Arial" w:hAnsi="Arial" w:cs="Arial" w:hint="eastAsia"/>
                <w:b/>
                <w:szCs w:val="22"/>
                <w:lang w:val="el-GR"/>
              </w:rPr>
              <w:t>ΑΝΑΒΑΘΜΙΣΗ</w:t>
            </w:r>
            <w:r w:rsidRPr="00766BC0">
              <w:rPr>
                <w:rFonts w:ascii="Arial" w:hAnsi="Arial" w:cs="Arial"/>
                <w:b/>
                <w:szCs w:val="22"/>
                <w:lang w:val="el-GR"/>
              </w:rPr>
              <w:t xml:space="preserve"> </w:t>
            </w:r>
            <w:r w:rsidRPr="00766BC0">
              <w:rPr>
                <w:rFonts w:ascii="Arial" w:hAnsi="Arial" w:cs="Arial" w:hint="eastAsia"/>
                <w:b/>
                <w:szCs w:val="22"/>
                <w:lang w:val="el-GR"/>
              </w:rPr>
              <w:t>ΨΗΦΙΑΚΩΝ</w:t>
            </w:r>
            <w:r w:rsidRPr="00766BC0">
              <w:rPr>
                <w:rFonts w:ascii="Arial" w:hAnsi="Arial" w:cs="Arial"/>
                <w:b/>
                <w:szCs w:val="22"/>
                <w:lang w:val="el-GR"/>
              </w:rPr>
              <w:t xml:space="preserve"> </w:t>
            </w:r>
            <w:r w:rsidRPr="00766BC0">
              <w:rPr>
                <w:rFonts w:ascii="Arial" w:hAnsi="Arial" w:cs="Arial" w:hint="eastAsia"/>
                <w:b/>
                <w:szCs w:val="22"/>
                <w:lang w:val="el-GR"/>
              </w:rPr>
              <w:t>ΔΕΞΙΟΤΗΤΩΝ</w:t>
            </w:r>
            <w:r w:rsidR="009E77F8">
              <w:rPr>
                <w:rFonts w:ascii="Arial" w:hAnsi="Arial" w:cs="Arial"/>
                <w:b/>
                <w:szCs w:val="22"/>
                <w:lang w:val="el-GR"/>
              </w:rPr>
              <w:t xml:space="preserve"> </w:t>
            </w:r>
            <w:r w:rsidR="00DD424A">
              <w:rPr>
                <w:rFonts w:ascii="Arial" w:hAnsi="Arial" w:cs="Arial"/>
                <w:b/>
                <w:szCs w:val="22"/>
                <w:lang w:val="el-GR"/>
              </w:rPr>
              <w:t>ΤΟΥ</w:t>
            </w:r>
            <w:r w:rsidR="009E77F8">
              <w:rPr>
                <w:rFonts w:ascii="Arial" w:hAnsi="Arial" w:cs="Arial"/>
                <w:b/>
                <w:szCs w:val="22"/>
                <w:lang w:val="el-GR"/>
              </w:rPr>
              <w:t xml:space="preserve"> ΑΝΘΡΩΠΙΝΟΥ ΔΥΝΑΜΙΚΟΥ</w:t>
            </w:r>
          </w:p>
        </w:tc>
      </w:tr>
      <w:tr w:rsidR="00FC191F" w:rsidRPr="00104DC0" w14:paraId="72D2159D" w14:textId="77777777" w:rsidTr="001E6224">
        <w:trPr>
          <w:trHeight w:val="227"/>
        </w:trPr>
        <w:tc>
          <w:tcPr>
            <w:tcW w:w="10547" w:type="dxa"/>
            <w:shd w:val="clear" w:color="auto" w:fill="auto"/>
            <w:tcMar>
              <w:top w:w="57" w:type="dxa"/>
              <w:left w:w="57" w:type="dxa"/>
              <w:bottom w:w="57" w:type="dxa"/>
              <w:right w:w="57" w:type="dxa"/>
            </w:tcMar>
            <w:vAlign w:val="center"/>
          </w:tcPr>
          <w:p w14:paraId="4C5959D0" w14:textId="77777777" w:rsidR="00FC191F" w:rsidRPr="00766BC0" w:rsidRDefault="00FC191F" w:rsidP="00CE284E">
            <w:pPr>
              <w:pStyle w:val="Quote1"/>
              <w:spacing w:before="0" w:after="60" w:line="240" w:lineRule="auto"/>
              <w:ind w:left="62"/>
              <w:rPr>
                <w:rFonts w:cs="Arial"/>
                <w:color w:val="000000" w:themeColor="text1"/>
                <w:sz w:val="22"/>
                <w:szCs w:val="24"/>
                <w:lang w:val="el-GR"/>
              </w:rPr>
            </w:pPr>
            <w:r w:rsidRPr="00766BC0">
              <w:rPr>
                <w:rFonts w:cs="Arial"/>
                <w:b/>
                <w:bCs/>
                <w:color w:val="000000" w:themeColor="text1"/>
                <w:sz w:val="22"/>
                <w:szCs w:val="24"/>
              </w:rPr>
              <w:t>IV</w:t>
            </w:r>
            <w:r w:rsidRPr="00766BC0">
              <w:rPr>
                <w:rFonts w:cs="Arial"/>
                <w:b/>
                <w:bCs/>
                <w:color w:val="000000" w:themeColor="text1"/>
                <w:sz w:val="22"/>
                <w:szCs w:val="24"/>
                <w:lang w:val="el-GR"/>
              </w:rPr>
              <w:t xml:space="preserve">.1 </w:t>
            </w:r>
            <w:r>
              <w:rPr>
                <w:rFonts w:cs="Arial"/>
                <w:b/>
                <w:bCs/>
                <w:color w:val="000000" w:themeColor="text1"/>
                <w:sz w:val="22"/>
                <w:szCs w:val="24"/>
                <w:lang w:val="el-GR"/>
              </w:rPr>
              <w:t>Προσανατολισμός τ</w:t>
            </w:r>
            <w:r w:rsidRPr="00766BC0">
              <w:rPr>
                <w:rFonts w:cs="Arial"/>
                <w:b/>
                <w:bCs/>
                <w:color w:val="000000" w:themeColor="text1"/>
                <w:sz w:val="22"/>
                <w:szCs w:val="24"/>
                <w:lang w:val="el-GR"/>
              </w:rPr>
              <w:t>ριτοβάθμια</w:t>
            </w:r>
            <w:r>
              <w:rPr>
                <w:rFonts w:cs="Arial"/>
                <w:b/>
                <w:bCs/>
                <w:color w:val="000000" w:themeColor="text1"/>
                <w:sz w:val="22"/>
                <w:szCs w:val="24"/>
                <w:lang w:val="el-GR"/>
              </w:rPr>
              <w:t>ς</w:t>
            </w:r>
            <w:r w:rsidRPr="00766BC0">
              <w:rPr>
                <w:rFonts w:cs="Arial"/>
                <w:b/>
                <w:bCs/>
                <w:color w:val="000000" w:themeColor="text1"/>
                <w:sz w:val="22"/>
                <w:szCs w:val="24"/>
                <w:lang w:val="el-GR"/>
              </w:rPr>
              <w:t xml:space="preserve"> εκπαίδευση</w:t>
            </w:r>
            <w:r>
              <w:rPr>
                <w:rFonts w:cs="Arial"/>
                <w:b/>
                <w:bCs/>
                <w:color w:val="000000" w:themeColor="text1"/>
                <w:sz w:val="22"/>
                <w:szCs w:val="24"/>
                <w:lang w:val="el-GR"/>
              </w:rPr>
              <w:t>ς</w:t>
            </w:r>
          </w:p>
          <w:p w14:paraId="1AD75B4E" w14:textId="77777777" w:rsidR="00FC191F" w:rsidRPr="003E64DC" w:rsidRDefault="00FC191F" w:rsidP="00CE284E">
            <w:pPr>
              <w:pStyle w:val="Quote1"/>
              <w:numPr>
                <w:ilvl w:val="0"/>
                <w:numId w:val="4"/>
              </w:numPr>
              <w:tabs>
                <w:tab w:val="clear" w:pos="720"/>
                <w:tab w:val="left" w:pos="346"/>
              </w:tabs>
              <w:spacing w:before="0" w:after="60" w:line="240" w:lineRule="auto"/>
              <w:ind w:left="85" w:firstLine="0"/>
              <w:rPr>
                <w:rFonts w:cs="Arial"/>
                <w:color w:val="000000" w:themeColor="text1"/>
                <w:sz w:val="22"/>
                <w:szCs w:val="24"/>
                <w:lang w:val="el-GR"/>
              </w:rPr>
            </w:pPr>
            <w:r w:rsidRPr="003E64DC">
              <w:rPr>
                <w:rFonts w:cs="Arial"/>
                <w:bCs/>
                <w:color w:val="000000" w:themeColor="text1"/>
                <w:sz w:val="22"/>
                <w:szCs w:val="24"/>
                <w:lang w:val="el-GR"/>
              </w:rPr>
              <w:t xml:space="preserve">Στρατηγικός αναπροσανατολισμός των εκπαιδευτικών προγραμμάτων </w:t>
            </w:r>
            <w:r>
              <w:rPr>
                <w:rFonts w:cs="Arial"/>
                <w:bCs/>
                <w:color w:val="000000" w:themeColor="text1"/>
                <w:sz w:val="22"/>
                <w:szCs w:val="24"/>
                <w:lang w:val="el-GR"/>
              </w:rPr>
              <w:t xml:space="preserve">σε όλες τις βαθμίδες της τυπικής εκπαίδευσης </w:t>
            </w:r>
            <w:r w:rsidRPr="003E64DC">
              <w:rPr>
                <w:rFonts w:cs="Arial"/>
                <w:bCs/>
                <w:color w:val="000000" w:themeColor="text1"/>
                <w:sz w:val="22"/>
                <w:szCs w:val="24"/>
                <w:lang w:val="el-GR"/>
              </w:rPr>
              <w:t xml:space="preserve">ώστε να δίνεται προτεραιότητα στην ανάπτυξη γνώσεων και δεξιοτήτων STEM, καθώς επίσης και την ανάπτυξη ψηφιακών και οριζοντίων δεξιοτήτων. </w:t>
            </w:r>
          </w:p>
          <w:p w14:paraId="52D67189" w14:textId="77777777" w:rsidR="00FC191F" w:rsidRPr="00766BC0" w:rsidRDefault="00FC191F" w:rsidP="00CE284E">
            <w:pPr>
              <w:pStyle w:val="Quote1"/>
              <w:numPr>
                <w:ilvl w:val="0"/>
                <w:numId w:val="4"/>
              </w:numPr>
              <w:tabs>
                <w:tab w:val="clear" w:pos="720"/>
                <w:tab w:val="left" w:pos="346"/>
              </w:tabs>
              <w:spacing w:before="0" w:after="60" w:line="240" w:lineRule="auto"/>
              <w:ind w:left="62" w:firstLine="0"/>
              <w:rPr>
                <w:rFonts w:cs="Arial"/>
                <w:color w:val="000000" w:themeColor="text1"/>
                <w:sz w:val="22"/>
                <w:szCs w:val="24"/>
                <w:lang w:val="el-GR"/>
              </w:rPr>
            </w:pPr>
            <w:r w:rsidRPr="00766BC0">
              <w:rPr>
                <w:rFonts w:cs="Arial"/>
                <w:bCs/>
                <w:color w:val="000000" w:themeColor="text1"/>
                <w:sz w:val="22"/>
                <w:szCs w:val="24"/>
                <w:lang w:val="el-GR"/>
              </w:rPr>
              <w:t xml:space="preserve">Διδασκαλία σε σχολές STEM των </w:t>
            </w:r>
            <w:r w:rsidR="009E77F8">
              <w:rPr>
                <w:rFonts w:cs="Arial"/>
                <w:bCs/>
                <w:color w:val="000000" w:themeColor="text1"/>
                <w:sz w:val="22"/>
                <w:szCs w:val="24"/>
                <w:lang w:val="el-GR"/>
              </w:rPr>
              <w:t xml:space="preserve">γνώσεων και </w:t>
            </w:r>
            <w:r w:rsidRPr="00766BC0">
              <w:rPr>
                <w:rFonts w:cs="Arial"/>
                <w:bCs/>
                <w:color w:val="000000" w:themeColor="text1"/>
                <w:sz w:val="22"/>
                <w:szCs w:val="24"/>
                <w:lang w:val="el-GR"/>
              </w:rPr>
              <w:t>δεξιοτήτων που είναι αναγκαίες στο πλαίσιο του ανταγωνισμού στην ψηφιακή εποχή.</w:t>
            </w:r>
          </w:p>
          <w:p w14:paraId="07CE8970" w14:textId="77777777" w:rsidR="00FC191F" w:rsidRPr="00766BC0" w:rsidRDefault="00FC191F" w:rsidP="00CE284E">
            <w:pPr>
              <w:pStyle w:val="Quote1"/>
              <w:numPr>
                <w:ilvl w:val="0"/>
                <w:numId w:val="4"/>
              </w:numPr>
              <w:tabs>
                <w:tab w:val="clear" w:pos="720"/>
                <w:tab w:val="left" w:pos="346"/>
              </w:tabs>
              <w:spacing w:before="0" w:after="60" w:line="240" w:lineRule="auto"/>
              <w:ind w:left="62" w:firstLine="0"/>
              <w:rPr>
                <w:rFonts w:cs="Arial"/>
                <w:color w:val="000000" w:themeColor="text1"/>
                <w:sz w:val="22"/>
                <w:szCs w:val="24"/>
                <w:lang w:val="el-GR"/>
              </w:rPr>
            </w:pPr>
            <w:r w:rsidRPr="00766BC0">
              <w:rPr>
                <w:rFonts w:cs="Arial"/>
                <w:color w:val="000000" w:themeColor="text1"/>
                <w:sz w:val="22"/>
                <w:szCs w:val="24"/>
                <w:lang w:val="el-GR"/>
              </w:rPr>
              <w:t xml:space="preserve">Δημιουργία νέων τμημάτων </w:t>
            </w:r>
            <w:r w:rsidR="00293C18">
              <w:rPr>
                <w:rFonts w:cs="Arial"/>
                <w:color w:val="000000" w:themeColor="text1"/>
                <w:sz w:val="22"/>
                <w:szCs w:val="24"/>
                <w:lang w:val="el-GR"/>
              </w:rPr>
              <w:t>ΤΠΕ</w:t>
            </w:r>
            <w:r w:rsidRPr="00766BC0">
              <w:rPr>
                <w:rFonts w:cs="Arial"/>
                <w:color w:val="000000" w:themeColor="text1"/>
                <w:sz w:val="22"/>
                <w:szCs w:val="24"/>
                <w:lang w:val="el-GR"/>
              </w:rPr>
              <w:t xml:space="preserve"> έτσι ώστε οι απόφοιτοι να</w:t>
            </w:r>
            <w:r w:rsidR="00921712">
              <w:rPr>
                <w:rFonts w:cs="Arial"/>
                <w:color w:val="000000" w:themeColor="text1"/>
                <w:sz w:val="22"/>
                <w:szCs w:val="24"/>
                <w:lang w:val="el-GR"/>
              </w:rPr>
              <w:t xml:space="preserve"> αυξηθούν </w:t>
            </w:r>
            <w:r w:rsidRPr="00766BC0">
              <w:rPr>
                <w:rFonts w:cs="Arial"/>
                <w:color w:val="000000" w:themeColor="text1"/>
                <w:sz w:val="22"/>
                <w:szCs w:val="24"/>
                <w:lang w:val="el-GR"/>
              </w:rPr>
              <w:t xml:space="preserve"> </w:t>
            </w:r>
            <w:r w:rsidR="00293C18">
              <w:rPr>
                <w:rFonts w:cs="Arial"/>
                <w:color w:val="000000" w:themeColor="text1"/>
                <w:sz w:val="22"/>
                <w:szCs w:val="24"/>
                <w:lang w:val="el-GR"/>
              </w:rPr>
              <w:t xml:space="preserve">από </w:t>
            </w:r>
            <w:r w:rsidRPr="00766BC0">
              <w:rPr>
                <w:rFonts w:cs="Arial"/>
                <w:color w:val="000000" w:themeColor="text1"/>
                <w:sz w:val="22"/>
                <w:szCs w:val="24"/>
                <w:lang w:val="el-GR"/>
              </w:rPr>
              <w:t xml:space="preserve">τους </w:t>
            </w:r>
            <w:r w:rsidR="00293C18">
              <w:rPr>
                <w:rFonts w:cs="Arial"/>
                <w:color w:val="000000" w:themeColor="text1"/>
                <w:sz w:val="22"/>
                <w:szCs w:val="24"/>
                <w:lang w:val="el-GR"/>
              </w:rPr>
              <w:t>2</w:t>
            </w:r>
            <w:r w:rsidRPr="00766BC0">
              <w:rPr>
                <w:rFonts w:cs="Arial"/>
                <w:color w:val="000000" w:themeColor="text1"/>
                <w:sz w:val="22"/>
                <w:szCs w:val="24"/>
                <w:lang w:val="el-GR"/>
              </w:rPr>
              <w:t xml:space="preserve">.000 </w:t>
            </w:r>
            <w:r w:rsidR="00293C18">
              <w:rPr>
                <w:rFonts w:cs="Arial"/>
                <w:color w:val="000000" w:themeColor="text1"/>
                <w:sz w:val="22"/>
                <w:szCs w:val="24"/>
                <w:lang w:val="el-GR"/>
              </w:rPr>
              <w:t xml:space="preserve">στους 3.000 </w:t>
            </w:r>
            <w:r w:rsidRPr="00766BC0">
              <w:rPr>
                <w:rFonts w:cs="Arial"/>
                <w:color w:val="000000" w:themeColor="text1"/>
                <w:sz w:val="22"/>
                <w:szCs w:val="24"/>
                <w:lang w:val="el-GR"/>
              </w:rPr>
              <w:t>ετησίως.</w:t>
            </w:r>
          </w:p>
          <w:p w14:paraId="197B3A0C" w14:textId="77777777" w:rsidR="00FC191F" w:rsidRPr="00766BC0" w:rsidRDefault="00FC191F" w:rsidP="00CE284E">
            <w:pPr>
              <w:pStyle w:val="Quote1"/>
              <w:numPr>
                <w:ilvl w:val="0"/>
                <w:numId w:val="4"/>
              </w:numPr>
              <w:tabs>
                <w:tab w:val="clear" w:pos="720"/>
                <w:tab w:val="left" w:pos="346"/>
              </w:tabs>
              <w:spacing w:before="0" w:after="60" w:line="240" w:lineRule="auto"/>
              <w:ind w:left="62" w:firstLine="0"/>
              <w:rPr>
                <w:rFonts w:cs="Arial"/>
                <w:color w:val="000000" w:themeColor="text1"/>
                <w:sz w:val="22"/>
                <w:szCs w:val="24"/>
                <w:lang w:val="el-GR"/>
              </w:rPr>
            </w:pPr>
            <w:r w:rsidRPr="00766BC0">
              <w:rPr>
                <w:rFonts w:cs="Arial"/>
                <w:iCs/>
                <w:color w:val="000000" w:themeColor="text1"/>
                <w:sz w:val="22"/>
                <w:szCs w:val="24"/>
                <w:lang w:val="el-GR"/>
              </w:rPr>
              <w:t>Καθιέρωση υποχρεωτικής πρακτικής άσκησης</w:t>
            </w:r>
            <w:r w:rsidR="00921712">
              <w:rPr>
                <w:rFonts w:cs="Arial"/>
                <w:iCs/>
                <w:color w:val="000000" w:themeColor="text1"/>
                <w:sz w:val="22"/>
                <w:szCs w:val="24"/>
                <w:lang w:val="el-GR"/>
              </w:rPr>
              <w:t xml:space="preserve"> για μάθηση με βάση της εργασία </w:t>
            </w:r>
            <w:r w:rsidRPr="00766BC0">
              <w:rPr>
                <w:rFonts w:cs="Arial"/>
                <w:iCs/>
                <w:color w:val="000000" w:themeColor="text1"/>
                <w:sz w:val="22"/>
                <w:szCs w:val="24"/>
                <w:lang w:val="el-GR"/>
              </w:rPr>
              <w:t xml:space="preserve"> σε όλες τις σχολές </w:t>
            </w:r>
            <w:r w:rsidRPr="00766BC0">
              <w:rPr>
                <w:rFonts w:cs="Arial"/>
                <w:iCs/>
                <w:color w:val="000000" w:themeColor="text1"/>
                <w:sz w:val="22"/>
                <w:szCs w:val="24"/>
              </w:rPr>
              <w:t>STEM</w:t>
            </w:r>
            <w:r w:rsidRPr="00766BC0">
              <w:rPr>
                <w:rFonts w:cs="Arial"/>
                <w:iCs/>
                <w:color w:val="000000" w:themeColor="text1"/>
                <w:sz w:val="22"/>
                <w:szCs w:val="24"/>
                <w:lang w:val="el-GR"/>
              </w:rPr>
              <w:t>.</w:t>
            </w:r>
          </w:p>
          <w:p w14:paraId="276EA638" w14:textId="77777777" w:rsidR="00FC191F" w:rsidRPr="00766BC0" w:rsidRDefault="00FC191F" w:rsidP="00CE284E">
            <w:pPr>
              <w:pStyle w:val="Quote1"/>
              <w:spacing w:before="0" w:after="60" w:line="240" w:lineRule="auto"/>
              <w:ind w:left="62"/>
              <w:rPr>
                <w:rFonts w:cs="Arial"/>
                <w:color w:val="000000" w:themeColor="text1"/>
                <w:sz w:val="22"/>
                <w:szCs w:val="24"/>
                <w:lang w:val="el-GR"/>
              </w:rPr>
            </w:pPr>
            <w:r w:rsidRPr="00766BC0">
              <w:rPr>
                <w:rFonts w:cs="Arial"/>
                <w:b/>
                <w:bCs/>
                <w:color w:val="000000" w:themeColor="text1"/>
                <w:sz w:val="22"/>
                <w:szCs w:val="24"/>
              </w:rPr>
              <w:t>IV</w:t>
            </w:r>
            <w:r w:rsidRPr="00766BC0">
              <w:rPr>
                <w:rFonts w:cs="Arial"/>
                <w:b/>
                <w:bCs/>
                <w:color w:val="000000" w:themeColor="text1"/>
                <w:sz w:val="22"/>
                <w:szCs w:val="24"/>
                <w:lang w:val="el-GR"/>
              </w:rPr>
              <w:t xml:space="preserve">.2 </w:t>
            </w:r>
            <w:r w:rsidR="00293C18">
              <w:rPr>
                <w:rFonts w:cs="Arial"/>
                <w:b/>
                <w:bCs/>
                <w:color w:val="000000" w:themeColor="text1"/>
                <w:sz w:val="22"/>
                <w:szCs w:val="24"/>
                <w:lang w:val="el-GR"/>
              </w:rPr>
              <w:t>Προγράμματα δ</w:t>
            </w:r>
            <w:r>
              <w:rPr>
                <w:rFonts w:cs="Arial"/>
                <w:b/>
                <w:bCs/>
                <w:color w:val="000000" w:themeColor="text1"/>
                <w:sz w:val="22"/>
                <w:szCs w:val="24"/>
                <w:lang w:val="el-GR"/>
              </w:rPr>
              <w:t>ια βίου μάθηση</w:t>
            </w:r>
            <w:r w:rsidR="00293C18">
              <w:rPr>
                <w:rFonts w:cs="Arial"/>
                <w:b/>
                <w:bCs/>
                <w:color w:val="000000" w:themeColor="text1"/>
                <w:sz w:val="22"/>
                <w:szCs w:val="24"/>
                <w:lang w:val="el-GR"/>
              </w:rPr>
              <w:t>ς σε ψηφιακές τεχνολογίες και δεξιότητες</w:t>
            </w:r>
          </w:p>
          <w:p w14:paraId="5AEB6D3C" w14:textId="77777777" w:rsidR="00FC191F" w:rsidRPr="003E64DC" w:rsidRDefault="00FC191F" w:rsidP="00CE284E">
            <w:pPr>
              <w:pStyle w:val="Quote1"/>
              <w:numPr>
                <w:ilvl w:val="0"/>
                <w:numId w:val="5"/>
              </w:numPr>
              <w:tabs>
                <w:tab w:val="clear" w:pos="720"/>
                <w:tab w:val="left" w:pos="346"/>
              </w:tabs>
              <w:spacing w:before="0" w:after="60" w:line="240" w:lineRule="auto"/>
              <w:ind w:left="62" w:firstLine="0"/>
              <w:rPr>
                <w:rFonts w:cs="Arial"/>
                <w:bCs/>
                <w:color w:val="auto"/>
                <w:sz w:val="18"/>
                <w:szCs w:val="24"/>
                <w:lang w:val="el-GR"/>
              </w:rPr>
            </w:pPr>
            <w:r>
              <w:rPr>
                <w:color w:val="auto"/>
                <w:sz w:val="22"/>
                <w:lang w:val="el-GR"/>
              </w:rPr>
              <w:t>Ε</w:t>
            </w:r>
            <w:r w:rsidRPr="003E64DC">
              <w:rPr>
                <w:color w:val="auto"/>
                <w:sz w:val="22"/>
                <w:lang w:val="el-GR"/>
              </w:rPr>
              <w:t>ιδικ</w:t>
            </w:r>
            <w:r>
              <w:rPr>
                <w:color w:val="auto"/>
                <w:sz w:val="22"/>
                <w:lang w:val="el-GR"/>
              </w:rPr>
              <w:t>ά</w:t>
            </w:r>
            <w:r w:rsidRPr="003E64DC">
              <w:rPr>
                <w:color w:val="auto"/>
                <w:sz w:val="22"/>
                <w:lang w:val="el-GR"/>
              </w:rPr>
              <w:t xml:space="preserve"> προγρ</w:t>
            </w:r>
            <w:r>
              <w:rPr>
                <w:color w:val="auto"/>
                <w:sz w:val="22"/>
                <w:lang w:val="el-GR"/>
              </w:rPr>
              <w:t xml:space="preserve">άμματα </w:t>
            </w:r>
            <w:r w:rsidR="00293C18">
              <w:rPr>
                <w:rFonts w:cs="Arial"/>
                <w:color w:val="auto"/>
                <w:sz w:val="22"/>
                <w:lang w:val="el-GR"/>
              </w:rPr>
              <w:t>επανακατάρτισης</w:t>
            </w:r>
            <w:r w:rsidR="004F72AA">
              <w:rPr>
                <w:rFonts w:cs="Arial"/>
                <w:color w:val="auto"/>
                <w:sz w:val="22"/>
                <w:lang w:val="el-GR"/>
              </w:rPr>
              <w:t xml:space="preserve"> </w:t>
            </w:r>
            <w:r w:rsidR="00293C18">
              <w:rPr>
                <w:rFonts w:cs="Arial"/>
                <w:color w:val="auto"/>
                <w:sz w:val="22"/>
                <w:lang w:val="el-GR"/>
              </w:rPr>
              <w:t xml:space="preserve">και απόκτησης πρόσθετων τεχνικών </w:t>
            </w:r>
            <w:r w:rsidRPr="003E64DC">
              <w:rPr>
                <w:color w:val="auto"/>
                <w:sz w:val="22"/>
                <w:lang w:val="el-GR"/>
              </w:rPr>
              <w:t>ή/και γενικών προσόντων</w:t>
            </w:r>
            <w:r w:rsidR="00293C18">
              <w:rPr>
                <w:color w:val="auto"/>
                <w:sz w:val="22"/>
                <w:lang w:val="el-GR"/>
              </w:rPr>
              <w:t xml:space="preserve"> για εργαζομένους. Καλύπτουν την ανάγκη για συνεχές </w:t>
            </w:r>
            <w:r w:rsidR="00293C18">
              <w:rPr>
                <w:color w:val="auto"/>
                <w:sz w:val="22"/>
              </w:rPr>
              <w:t>reskilling</w:t>
            </w:r>
            <w:r w:rsidR="00293C18">
              <w:rPr>
                <w:color w:val="auto"/>
                <w:sz w:val="22"/>
                <w:lang w:val="el-GR"/>
              </w:rPr>
              <w:t xml:space="preserve"> και </w:t>
            </w:r>
            <w:r w:rsidR="00293C18">
              <w:rPr>
                <w:color w:val="auto"/>
                <w:sz w:val="22"/>
              </w:rPr>
              <w:t>upskilling</w:t>
            </w:r>
            <w:r w:rsidR="00293C18" w:rsidRPr="004F72AA">
              <w:rPr>
                <w:color w:val="auto"/>
                <w:sz w:val="22"/>
                <w:lang w:val="el-GR"/>
              </w:rPr>
              <w:t xml:space="preserve">. </w:t>
            </w:r>
          </w:p>
          <w:p w14:paraId="14CA8E29" w14:textId="77777777" w:rsidR="00FC191F" w:rsidRDefault="00293C18" w:rsidP="00CE284E">
            <w:pPr>
              <w:pStyle w:val="Quote1"/>
              <w:numPr>
                <w:ilvl w:val="0"/>
                <w:numId w:val="5"/>
              </w:numPr>
              <w:tabs>
                <w:tab w:val="clear" w:pos="720"/>
                <w:tab w:val="left" w:pos="346"/>
              </w:tabs>
              <w:spacing w:before="0" w:after="60" w:line="240" w:lineRule="auto"/>
              <w:ind w:left="62" w:firstLine="0"/>
              <w:rPr>
                <w:rFonts w:cs="Arial"/>
                <w:bCs/>
                <w:color w:val="000000" w:themeColor="text1"/>
                <w:sz w:val="22"/>
                <w:szCs w:val="24"/>
                <w:lang w:val="el-GR"/>
              </w:rPr>
            </w:pPr>
            <w:r>
              <w:rPr>
                <w:rFonts w:cs="Arial"/>
                <w:bCs/>
                <w:color w:val="000000" w:themeColor="text1"/>
                <w:sz w:val="22"/>
                <w:szCs w:val="24"/>
                <w:lang w:val="el-GR"/>
              </w:rPr>
              <w:t>Π</w:t>
            </w:r>
            <w:r w:rsidR="00FC191F" w:rsidRPr="00766BC0">
              <w:rPr>
                <w:rFonts w:cs="Arial"/>
                <w:bCs/>
                <w:color w:val="000000" w:themeColor="text1"/>
                <w:sz w:val="22"/>
                <w:szCs w:val="24"/>
                <w:lang w:val="el-GR"/>
              </w:rPr>
              <w:t xml:space="preserve">ρογράμματα </w:t>
            </w:r>
            <w:r w:rsidRPr="003E64DC">
              <w:rPr>
                <w:rFonts w:cs="Arial"/>
                <w:bCs/>
                <w:color w:val="000000" w:themeColor="text1"/>
                <w:sz w:val="22"/>
                <w:szCs w:val="24"/>
                <w:lang w:val="el-GR"/>
              </w:rPr>
              <w:t xml:space="preserve">επαγγελματικής </w:t>
            </w:r>
            <w:r w:rsidR="00FC191F">
              <w:rPr>
                <w:rFonts w:cs="Arial"/>
                <w:bCs/>
                <w:color w:val="000000" w:themeColor="text1"/>
                <w:sz w:val="22"/>
                <w:szCs w:val="24"/>
                <w:lang w:val="el-GR"/>
              </w:rPr>
              <w:t xml:space="preserve">εκπαίδευσης και </w:t>
            </w:r>
            <w:r w:rsidR="00FC191F" w:rsidRPr="00766BC0">
              <w:rPr>
                <w:rFonts w:cs="Arial"/>
                <w:bCs/>
                <w:color w:val="000000" w:themeColor="text1"/>
                <w:sz w:val="22"/>
                <w:szCs w:val="24"/>
                <w:lang w:val="el-GR"/>
              </w:rPr>
              <w:t>κατάρτισης στη χρήση ψηφιακών τεχνολογιών, που απευθύνονται σε ΜμΕ.</w:t>
            </w:r>
          </w:p>
          <w:p w14:paraId="39BC7BEF" w14:textId="77777777" w:rsidR="00FC191F" w:rsidRPr="00766BC0" w:rsidRDefault="00FC191F" w:rsidP="00CE284E">
            <w:pPr>
              <w:pStyle w:val="Quote1"/>
              <w:numPr>
                <w:ilvl w:val="0"/>
                <w:numId w:val="5"/>
              </w:numPr>
              <w:tabs>
                <w:tab w:val="clear" w:pos="720"/>
                <w:tab w:val="left" w:pos="346"/>
              </w:tabs>
              <w:spacing w:before="0" w:after="60" w:line="240" w:lineRule="auto"/>
              <w:ind w:left="62" w:firstLine="0"/>
              <w:rPr>
                <w:rFonts w:cs="Arial"/>
                <w:bCs/>
                <w:color w:val="000000" w:themeColor="text1"/>
                <w:sz w:val="22"/>
                <w:szCs w:val="24"/>
                <w:lang w:val="el-GR"/>
              </w:rPr>
            </w:pPr>
            <w:r w:rsidRPr="003E64DC">
              <w:rPr>
                <w:rFonts w:cs="Arial"/>
                <w:bCs/>
                <w:color w:val="000000" w:themeColor="text1"/>
                <w:sz w:val="22"/>
                <w:szCs w:val="24"/>
                <w:lang w:val="el-GR"/>
              </w:rPr>
              <w:t>Προγράμματα επαγγελματικής εκπαίδευσης και κατάρτισης για εργαζόμενους που αντιμετωπίζουν υψηλό κίνδυνο αυτοματοποίησης</w:t>
            </w:r>
            <w:r w:rsidR="00921712">
              <w:rPr>
                <w:rFonts w:cs="Arial"/>
                <w:bCs/>
                <w:color w:val="000000" w:themeColor="text1"/>
                <w:sz w:val="22"/>
                <w:szCs w:val="24"/>
                <w:lang w:val="el-GR"/>
              </w:rPr>
              <w:t xml:space="preserve"> της εργασίας τους</w:t>
            </w:r>
            <w:r>
              <w:rPr>
                <w:rFonts w:cs="Arial"/>
                <w:bCs/>
                <w:color w:val="000000" w:themeColor="text1"/>
                <w:sz w:val="22"/>
                <w:szCs w:val="24"/>
                <w:lang w:val="el-GR"/>
              </w:rPr>
              <w:t>.</w:t>
            </w:r>
          </w:p>
          <w:p w14:paraId="0EEB4CC7" w14:textId="77777777" w:rsidR="00FC191F" w:rsidRDefault="00FC191F" w:rsidP="00CE284E">
            <w:pPr>
              <w:pStyle w:val="Quote1"/>
              <w:numPr>
                <w:ilvl w:val="0"/>
                <w:numId w:val="6"/>
              </w:numPr>
              <w:tabs>
                <w:tab w:val="clear" w:pos="360"/>
                <w:tab w:val="left" w:pos="346"/>
              </w:tabs>
              <w:spacing w:before="0" w:after="60" w:line="240" w:lineRule="auto"/>
              <w:ind w:left="62" w:firstLine="0"/>
              <w:rPr>
                <w:rFonts w:cs="Arial"/>
                <w:bCs/>
                <w:color w:val="000000" w:themeColor="text1"/>
                <w:sz w:val="22"/>
                <w:szCs w:val="24"/>
                <w:lang w:val="el-GR"/>
              </w:rPr>
            </w:pPr>
            <w:r w:rsidRPr="003E64DC">
              <w:rPr>
                <w:rFonts w:cs="Arial"/>
                <w:bCs/>
                <w:color w:val="000000" w:themeColor="text1"/>
                <w:sz w:val="22"/>
                <w:szCs w:val="24"/>
                <w:lang w:val="el-GR"/>
              </w:rPr>
              <w:t>Διαμόρφωση κατάλληλου πλαισίου για την αναγνώριση και πιστοποίηση προγραμμάτων κατάρτισης και προσόντων</w:t>
            </w:r>
            <w:r w:rsidRPr="00766BC0">
              <w:rPr>
                <w:rFonts w:cs="Arial"/>
                <w:bCs/>
                <w:color w:val="000000" w:themeColor="text1"/>
                <w:sz w:val="22"/>
                <w:szCs w:val="24"/>
                <w:lang w:val="el-GR"/>
              </w:rPr>
              <w:t>.</w:t>
            </w:r>
          </w:p>
          <w:p w14:paraId="73ED36AC" w14:textId="77777777" w:rsidR="00FC191F" w:rsidRPr="004F72AA" w:rsidRDefault="00293C18" w:rsidP="00CE284E">
            <w:pPr>
              <w:pStyle w:val="Quote1"/>
              <w:numPr>
                <w:ilvl w:val="0"/>
                <w:numId w:val="6"/>
              </w:numPr>
              <w:tabs>
                <w:tab w:val="clear" w:pos="360"/>
                <w:tab w:val="left" w:pos="346"/>
              </w:tabs>
              <w:spacing w:before="0" w:after="60" w:line="240" w:lineRule="auto"/>
              <w:ind w:left="62" w:firstLine="0"/>
              <w:rPr>
                <w:rFonts w:cs="Arial"/>
                <w:bCs/>
                <w:color w:val="000000" w:themeColor="text1"/>
                <w:sz w:val="22"/>
                <w:szCs w:val="24"/>
                <w:lang w:val="el-GR"/>
              </w:rPr>
            </w:pPr>
            <w:r w:rsidRPr="004F72AA">
              <w:rPr>
                <w:rFonts w:cs="Arial"/>
                <w:bCs/>
                <w:color w:val="000000" w:themeColor="text1"/>
                <w:sz w:val="22"/>
                <w:szCs w:val="24"/>
                <w:lang w:val="el-GR"/>
              </w:rPr>
              <w:t>Σύνδεση των συστημάτων εκπαίδευσης και κατάρτισης με τις ανάγκες της αγοράς εργασίας (</w:t>
            </w:r>
            <w:r w:rsidR="004F72AA" w:rsidRPr="004F72AA">
              <w:rPr>
                <w:rFonts w:cs="Arial"/>
                <w:bCs/>
                <w:color w:val="000000" w:themeColor="text1"/>
                <w:sz w:val="22"/>
                <w:szCs w:val="24"/>
                <w:lang w:val="el-GR"/>
              </w:rPr>
              <w:t>α</w:t>
            </w:r>
            <w:r w:rsidRPr="004F72AA">
              <w:rPr>
                <w:rFonts w:cs="Arial"/>
                <w:bCs/>
                <w:color w:val="000000" w:themeColor="text1"/>
                <w:sz w:val="22"/>
                <w:szCs w:val="24"/>
                <w:lang w:val="el-GR"/>
              </w:rPr>
              <w:t>ξιοποίηση των αποτελεσμάτων μηχανισμών διάγνωσης αναγκών της αγοράς εργασίας</w:t>
            </w:r>
            <w:r w:rsidR="004F72AA" w:rsidRPr="004F72AA">
              <w:rPr>
                <w:rFonts w:cs="Arial"/>
                <w:bCs/>
                <w:color w:val="000000" w:themeColor="text1"/>
                <w:sz w:val="22"/>
                <w:szCs w:val="24"/>
                <w:lang w:val="el-GR"/>
              </w:rPr>
              <w:t>, σ</w:t>
            </w:r>
            <w:r w:rsidRPr="004F72AA">
              <w:rPr>
                <w:rFonts w:cs="Arial"/>
                <w:bCs/>
                <w:color w:val="000000" w:themeColor="text1"/>
                <w:sz w:val="22"/>
                <w:szCs w:val="24"/>
                <w:lang w:val="el-GR"/>
              </w:rPr>
              <w:t>υμμετοχή των επιχειρήσεων στη διαμόρφωση εκπαιδευτικών προγραμμάτων</w:t>
            </w:r>
            <w:r w:rsidR="004F72AA" w:rsidRPr="004F72AA">
              <w:rPr>
                <w:rFonts w:cs="Arial"/>
                <w:bCs/>
                <w:color w:val="000000" w:themeColor="text1"/>
                <w:sz w:val="22"/>
                <w:szCs w:val="24"/>
                <w:lang w:val="el-GR"/>
              </w:rPr>
              <w:t>, β</w:t>
            </w:r>
            <w:r w:rsidR="00FC191F" w:rsidRPr="004F72AA">
              <w:rPr>
                <w:rFonts w:cs="Arial"/>
                <w:bCs/>
                <w:color w:val="000000" w:themeColor="text1"/>
                <w:sz w:val="22"/>
                <w:szCs w:val="24"/>
                <w:lang w:val="el-GR"/>
              </w:rPr>
              <w:t xml:space="preserve">ελτίωση ρυθμιστικών πλαισίων για την </w:t>
            </w:r>
            <w:r w:rsidR="00FC191F" w:rsidRPr="004F72AA">
              <w:rPr>
                <w:rFonts w:cs="Arial"/>
                <w:bCs/>
                <w:color w:val="000000" w:themeColor="text1"/>
                <w:sz w:val="22"/>
                <w:szCs w:val="24"/>
                <w:lang w:val="el-GR"/>
              </w:rPr>
              <w:lastRenderedPageBreak/>
              <w:t>πρακτική άσκηση και τη μαθητεία και προώθηση των εν λόγω μεθόδων μάθησης</w:t>
            </w:r>
            <w:r w:rsidR="00921712">
              <w:rPr>
                <w:rFonts w:cs="Arial"/>
                <w:bCs/>
                <w:color w:val="000000" w:themeColor="text1"/>
                <w:sz w:val="22"/>
                <w:szCs w:val="24"/>
                <w:lang w:val="el-GR"/>
              </w:rPr>
              <w:t xml:space="preserve"> με βάση την εργασία</w:t>
            </w:r>
            <w:r w:rsidR="004F72AA">
              <w:rPr>
                <w:rFonts w:cs="Arial"/>
                <w:bCs/>
                <w:color w:val="000000" w:themeColor="text1"/>
                <w:sz w:val="22"/>
                <w:szCs w:val="24"/>
                <w:lang w:val="el-GR"/>
              </w:rPr>
              <w:t>)</w:t>
            </w:r>
            <w:r w:rsidR="00FC191F" w:rsidRPr="004F72AA">
              <w:rPr>
                <w:rFonts w:cs="Arial"/>
                <w:bCs/>
                <w:color w:val="000000" w:themeColor="text1"/>
                <w:sz w:val="22"/>
                <w:szCs w:val="24"/>
                <w:lang w:val="el-GR"/>
              </w:rPr>
              <w:t>.</w:t>
            </w:r>
          </w:p>
          <w:p w14:paraId="6E575027" w14:textId="77777777" w:rsidR="00293C18" w:rsidRPr="00293C18" w:rsidRDefault="00293C18" w:rsidP="00CE284E">
            <w:pPr>
              <w:pStyle w:val="Quote1"/>
              <w:numPr>
                <w:ilvl w:val="0"/>
                <w:numId w:val="6"/>
              </w:numPr>
              <w:tabs>
                <w:tab w:val="clear" w:pos="360"/>
                <w:tab w:val="left" w:pos="346"/>
              </w:tabs>
              <w:spacing w:before="0" w:after="60" w:line="240" w:lineRule="auto"/>
              <w:ind w:left="62" w:firstLine="0"/>
              <w:rPr>
                <w:rFonts w:cs="Arial"/>
                <w:bCs/>
                <w:color w:val="auto"/>
                <w:sz w:val="18"/>
                <w:szCs w:val="24"/>
                <w:lang w:val="el-GR"/>
              </w:rPr>
            </w:pPr>
            <w:r w:rsidRPr="00293C18">
              <w:rPr>
                <w:color w:val="auto"/>
                <w:sz w:val="22"/>
                <w:lang w:val="el-GR"/>
              </w:rPr>
              <w:t>Δημιουργία κλαδικών συμβουλίων δεξιοτήτων (skill councils) με εκπροσώπους των επιχειρήσεων και της εκπαίδευσης σε κρίσιμους και εξωστρεφείς κλάδους της οικονομίας</w:t>
            </w:r>
            <w:r>
              <w:rPr>
                <w:color w:val="auto"/>
                <w:sz w:val="22"/>
                <w:lang w:val="el-GR"/>
              </w:rPr>
              <w:t>.</w:t>
            </w:r>
          </w:p>
          <w:p w14:paraId="26AAE91F" w14:textId="77777777" w:rsidR="00FC191F" w:rsidRPr="003F335F" w:rsidRDefault="00FC191F" w:rsidP="00CE284E">
            <w:pPr>
              <w:pStyle w:val="Quote1"/>
              <w:spacing w:before="0" w:after="60" w:line="240" w:lineRule="auto"/>
              <w:ind w:left="62"/>
              <w:rPr>
                <w:rFonts w:cs="Arial"/>
                <w:b/>
                <w:bCs/>
                <w:color w:val="000000" w:themeColor="text1"/>
                <w:sz w:val="22"/>
                <w:szCs w:val="24"/>
                <w:lang w:val="el-GR"/>
              </w:rPr>
            </w:pPr>
            <w:r w:rsidRPr="00766BC0">
              <w:rPr>
                <w:rFonts w:cs="Arial"/>
                <w:b/>
                <w:bCs/>
                <w:color w:val="000000" w:themeColor="text1"/>
                <w:sz w:val="22"/>
                <w:szCs w:val="24"/>
              </w:rPr>
              <w:t>IV</w:t>
            </w:r>
            <w:r w:rsidRPr="00766BC0">
              <w:rPr>
                <w:rFonts w:cs="Arial"/>
                <w:b/>
                <w:bCs/>
                <w:color w:val="000000" w:themeColor="text1"/>
                <w:sz w:val="22"/>
                <w:szCs w:val="24"/>
                <w:lang w:val="el-GR"/>
              </w:rPr>
              <w:t xml:space="preserve">.3 </w:t>
            </w:r>
            <w:r w:rsidRPr="003F335F">
              <w:rPr>
                <w:rFonts w:cs="Arial"/>
                <w:b/>
                <w:bCs/>
                <w:color w:val="000000" w:themeColor="text1"/>
                <w:sz w:val="22"/>
                <w:szCs w:val="24"/>
                <w:lang w:val="el-GR"/>
              </w:rPr>
              <w:t>Ενεργητικές και παθητικές πολιτικές απασχόλησης</w:t>
            </w:r>
          </w:p>
          <w:p w14:paraId="05BE14F8" w14:textId="77777777" w:rsidR="00FC191F" w:rsidRPr="003F335F" w:rsidRDefault="004F72AA" w:rsidP="00CE284E">
            <w:pPr>
              <w:pStyle w:val="Quote1"/>
              <w:spacing w:before="0" w:after="60" w:line="240" w:lineRule="auto"/>
              <w:ind w:left="62"/>
              <w:rPr>
                <w:rFonts w:cs="Arial"/>
                <w:color w:val="000000" w:themeColor="text1"/>
                <w:sz w:val="22"/>
                <w:szCs w:val="24"/>
                <w:lang w:val="el-GR"/>
              </w:rPr>
            </w:pPr>
            <w:r>
              <w:rPr>
                <w:rFonts w:cs="Arial"/>
                <w:color w:val="000000" w:themeColor="text1"/>
                <w:sz w:val="22"/>
                <w:szCs w:val="24"/>
                <w:lang w:val="el-GR"/>
              </w:rPr>
              <w:t xml:space="preserve">Ενίσχυση της κινητικότητας της απασχόλησης, ώστε να στηριχθεί η επανένταξη των εργαζομένων που θα πρέπει να αλλάξουν τη δουλειά τους λόγω αυτοματοποίησης της θέσης εργασίας που κατείχαν. </w:t>
            </w:r>
          </w:p>
          <w:p w14:paraId="6837253D" w14:textId="77777777" w:rsidR="00FC191F" w:rsidRPr="00766BC0" w:rsidRDefault="00FC191F" w:rsidP="00CE284E">
            <w:pPr>
              <w:pStyle w:val="Quote1"/>
              <w:spacing w:before="0" w:after="60" w:line="240" w:lineRule="auto"/>
              <w:ind w:left="62"/>
              <w:rPr>
                <w:rFonts w:cs="Arial"/>
                <w:b/>
                <w:color w:val="000000" w:themeColor="text1"/>
                <w:sz w:val="22"/>
                <w:szCs w:val="24"/>
                <w:lang w:val="el-GR"/>
              </w:rPr>
            </w:pPr>
            <w:r w:rsidRPr="00766BC0">
              <w:rPr>
                <w:rFonts w:cs="Arial"/>
                <w:b/>
                <w:bCs/>
                <w:color w:val="000000" w:themeColor="text1"/>
                <w:sz w:val="22"/>
                <w:szCs w:val="24"/>
              </w:rPr>
              <w:t>IV</w:t>
            </w:r>
            <w:r w:rsidRPr="00766BC0">
              <w:rPr>
                <w:rFonts w:cs="Arial"/>
                <w:b/>
                <w:bCs/>
                <w:color w:val="000000" w:themeColor="text1"/>
                <w:sz w:val="22"/>
                <w:szCs w:val="24"/>
                <w:lang w:val="el-GR"/>
              </w:rPr>
              <w:t>.</w:t>
            </w:r>
            <w:r>
              <w:rPr>
                <w:rFonts w:cs="Arial"/>
                <w:b/>
                <w:bCs/>
                <w:color w:val="000000" w:themeColor="text1"/>
                <w:sz w:val="22"/>
                <w:szCs w:val="24"/>
                <w:lang w:val="el-GR"/>
              </w:rPr>
              <w:t>4</w:t>
            </w:r>
            <w:r w:rsidRPr="00766BC0">
              <w:rPr>
                <w:rFonts w:cs="Arial"/>
                <w:b/>
                <w:bCs/>
                <w:color w:val="000000" w:themeColor="text1"/>
                <w:sz w:val="22"/>
                <w:szCs w:val="24"/>
                <w:lang w:val="el-GR"/>
              </w:rPr>
              <w:t xml:space="preserve"> Προσέλκυση και διατήρηση ταλέντου</w:t>
            </w:r>
          </w:p>
          <w:p w14:paraId="269C8960" w14:textId="78BE6DB7" w:rsidR="00FC191F" w:rsidRPr="007C0B97" w:rsidRDefault="00390B78" w:rsidP="007C0B97">
            <w:pPr>
              <w:pStyle w:val="Quote1"/>
              <w:numPr>
                <w:ilvl w:val="0"/>
                <w:numId w:val="11"/>
              </w:numPr>
              <w:tabs>
                <w:tab w:val="left" w:pos="346"/>
              </w:tabs>
              <w:spacing w:before="0" w:after="60" w:line="240" w:lineRule="auto"/>
              <w:ind w:left="62" w:firstLine="0"/>
              <w:rPr>
                <w:bCs/>
                <w:color w:val="auto"/>
                <w:sz w:val="22"/>
                <w:szCs w:val="22"/>
                <w:lang w:val="el-GR"/>
              </w:rPr>
            </w:pPr>
            <w:r w:rsidRPr="007C0B97">
              <w:rPr>
                <w:bCs/>
                <w:color w:val="auto"/>
                <w:sz w:val="22"/>
                <w:szCs w:val="22"/>
                <w:lang w:val="el-GR"/>
              </w:rPr>
              <w:t xml:space="preserve">Κίνητρα για προσέλκυση και διατήρηση ανθρώπινου δυναμικού </w:t>
            </w:r>
          </w:p>
          <w:p w14:paraId="5E4EF726" w14:textId="77777777" w:rsidR="00FC191F" w:rsidRPr="00766BC0" w:rsidRDefault="00FC191F" w:rsidP="00CE284E">
            <w:pPr>
              <w:pStyle w:val="Quote1"/>
              <w:spacing w:before="0" w:after="60" w:line="240" w:lineRule="auto"/>
              <w:ind w:left="62"/>
              <w:rPr>
                <w:rFonts w:cs="Arial"/>
                <w:color w:val="000000" w:themeColor="text1"/>
                <w:sz w:val="22"/>
                <w:szCs w:val="24"/>
                <w:lang w:val="el-GR"/>
              </w:rPr>
            </w:pPr>
            <w:r w:rsidRPr="00766BC0">
              <w:rPr>
                <w:rFonts w:cs="Arial"/>
                <w:b/>
                <w:bCs/>
                <w:color w:val="000000" w:themeColor="text1"/>
                <w:sz w:val="22"/>
                <w:szCs w:val="24"/>
              </w:rPr>
              <w:t>IV</w:t>
            </w:r>
            <w:r w:rsidRPr="00766BC0">
              <w:rPr>
                <w:rFonts w:cs="Arial"/>
                <w:b/>
                <w:bCs/>
                <w:color w:val="000000" w:themeColor="text1"/>
                <w:sz w:val="22"/>
                <w:szCs w:val="24"/>
                <w:lang w:val="el-GR"/>
              </w:rPr>
              <w:t>.</w:t>
            </w:r>
            <w:r>
              <w:rPr>
                <w:rFonts w:cs="Arial"/>
                <w:b/>
                <w:bCs/>
                <w:color w:val="000000" w:themeColor="text1"/>
                <w:sz w:val="22"/>
                <w:szCs w:val="24"/>
                <w:lang w:val="el-GR"/>
              </w:rPr>
              <w:t>5</w:t>
            </w:r>
            <w:r w:rsidRPr="00766BC0">
              <w:rPr>
                <w:rFonts w:cs="Arial"/>
                <w:b/>
                <w:bCs/>
                <w:color w:val="000000" w:themeColor="text1"/>
                <w:sz w:val="22"/>
                <w:szCs w:val="24"/>
                <w:lang w:val="el-GR"/>
              </w:rPr>
              <w:t xml:space="preserve"> Ψηφιακό σχολείο</w:t>
            </w:r>
          </w:p>
          <w:p w14:paraId="166C4D64" w14:textId="77777777" w:rsidR="00993AD6" w:rsidRPr="00993AD6" w:rsidRDefault="00993AD6" w:rsidP="00CE284E">
            <w:pPr>
              <w:pStyle w:val="Quote1"/>
              <w:numPr>
                <w:ilvl w:val="0"/>
                <w:numId w:val="11"/>
              </w:numPr>
              <w:tabs>
                <w:tab w:val="left" w:pos="346"/>
              </w:tabs>
              <w:spacing w:before="0" w:after="60" w:line="240" w:lineRule="auto"/>
              <w:ind w:left="62" w:firstLine="0"/>
              <w:rPr>
                <w:rFonts w:eastAsia="Malgun Gothic" w:cs="Arial"/>
                <w:sz w:val="20"/>
                <w:lang w:val="el-GR"/>
              </w:rPr>
            </w:pPr>
            <w:r w:rsidRPr="00993AD6">
              <w:rPr>
                <w:bCs/>
                <w:color w:val="auto"/>
                <w:sz w:val="22"/>
                <w:szCs w:val="22"/>
                <w:lang w:val="el-GR"/>
              </w:rPr>
              <w:t>Αναβάθμιση των υποδομών και του τεχνολογικού εξοπλισμού</w:t>
            </w:r>
            <w:r w:rsidRPr="00993AD6">
              <w:rPr>
                <w:color w:val="auto"/>
                <w:sz w:val="22"/>
                <w:szCs w:val="22"/>
                <w:lang w:val="el-GR"/>
              </w:rPr>
              <w:t xml:space="preserve"> στα σχολεία, μέσα από την αύξηση της διείσδυσης της ευρυζωνικότητας υψηλής χωρητικότητας</w:t>
            </w:r>
            <w:r>
              <w:rPr>
                <w:color w:val="auto"/>
                <w:sz w:val="22"/>
                <w:szCs w:val="22"/>
                <w:lang w:val="el-GR"/>
              </w:rPr>
              <w:t>.</w:t>
            </w:r>
          </w:p>
          <w:p w14:paraId="53E1ADF9" w14:textId="77777777" w:rsidR="00993AD6" w:rsidRPr="00993AD6" w:rsidRDefault="00993AD6" w:rsidP="00CE284E">
            <w:pPr>
              <w:pStyle w:val="Quote1"/>
              <w:numPr>
                <w:ilvl w:val="0"/>
                <w:numId w:val="11"/>
              </w:numPr>
              <w:tabs>
                <w:tab w:val="left" w:pos="346"/>
              </w:tabs>
              <w:spacing w:before="0" w:after="60" w:line="240" w:lineRule="auto"/>
              <w:ind w:left="62" w:firstLine="0"/>
              <w:rPr>
                <w:bCs/>
                <w:color w:val="auto"/>
                <w:sz w:val="22"/>
                <w:szCs w:val="22"/>
                <w:lang w:val="el-GR"/>
              </w:rPr>
            </w:pPr>
            <w:r w:rsidRPr="00993AD6">
              <w:rPr>
                <w:bCs/>
                <w:color w:val="auto"/>
                <w:sz w:val="22"/>
                <w:szCs w:val="22"/>
                <w:lang w:val="el-GR"/>
              </w:rPr>
              <w:t>Συνεχής επιμόρφωση, επανακατάρτιση και πιστοποίηση σε θέματα ψηφιακών δεξιοτήτων του 20%-25% των εκπαιδευτικών ετησίως</w:t>
            </w:r>
            <w:r>
              <w:rPr>
                <w:bCs/>
                <w:color w:val="auto"/>
                <w:sz w:val="22"/>
                <w:szCs w:val="22"/>
                <w:lang w:val="el-GR"/>
              </w:rPr>
              <w:t>.</w:t>
            </w:r>
            <w:r w:rsidRPr="00993AD6">
              <w:rPr>
                <w:bCs/>
                <w:color w:val="auto"/>
                <w:sz w:val="22"/>
                <w:szCs w:val="22"/>
                <w:lang w:val="el-GR"/>
              </w:rPr>
              <w:t xml:space="preserve"> </w:t>
            </w:r>
          </w:p>
          <w:p w14:paraId="13DC0F96" w14:textId="77777777" w:rsidR="00993AD6" w:rsidRPr="00993AD6" w:rsidRDefault="00993AD6" w:rsidP="00CE284E">
            <w:pPr>
              <w:pStyle w:val="Quote1"/>
              <w:numPr>
                <w:ilvl w:val="0"/>
                <w:numId w:val="11"/>
              </w:numPr>
              <w:tabs>
                <w:tab w:val="left" w:pos="346"/>
              </w:tabs>
              <w:spacing w:before="0" w:after="60" w:line="240" w:lineRule="auto"/>
              <w:ind w:left="62" w:firstLine="0"/>
              <w:rPr>
                <w:rFonts w:eastAsia="Malgun Gothic" w:cs="Arial"/>
                <w:sz w:val="20"/>
                <w:lang w:val="el-GR"/>
              </w:rPr>
            </w:pPr>
            <w:r>
              <w:rPr>
                <w:rFonts w:cs="Arial"/>
                <w:bCs/>
                <w:color w:val="000000" w:themeColor="text1"/>
                <w:sz w:val="22"/>
                <w:lang w:val="el-GR"/>
              </w:rPr>
              <w:t>Α</w:t>
            </w:r>
            <w:r w:rsidR="00FC191F" w:rsidRPr="00993AD6">
              <w:rPr>
                <w:rFonts w:cs="Arial"/>
                <w:bCs/>
                <w:color w:val="000000" w:themeColor="text1"/>
                <w:sz w:val="22"/>
                <w:lang w:val="el-GR"/>
              </w:rPr>
              <w:t>νασχεδιασμός και εκσυγχρονισμός των τεχνικών διδασκαλίας</w:t>
            </w:r>
            <w:r>
              <w:rPr>
                <w:rFonts w:cs="Arial"/>
                <w:bCs/>
                <w:color w:val="000000" w:themeColor="text1"/>
                <w:sz w:val="22"/>
                <w:lang w:val="el-GR"/>
              </w:rPr>
              <w:t>.</w:t>
            </w:r>
          </w:p>
          <w:p w14:paraId="7C4EB712" w14:textId="77777777" w:rsidR="00FC191F" w:rsidRPr="00294E98" w:rsidRDefault="00993AD6" w:rsidP="00CE284E">
            <w:pPr>
              <w:pStyle w:val="Quote1"/>
              <w:numPr>
                <w:ilvl w:val="0"/>
                <w:numId w:val="11"/>
              </w:numPr>
              <w:tabs>
                <w:tab w:val="left" w:pos="346"/>
              </w:tabs>
              <w:spacing w:before="0" w:after="60" w:line="240" w:lineRule="auto"/>
              <w:ind w:left="62" w:firstLine="0"/>
              <w:rPr>
                <w:rFonts w:eastAsia="Malgun Gothic" w:cs="Arial"/>
                <w:sz w:val="20"/>
                <w:lang w:val="el-GR"/>
              </w:rPr>
            </w:pPr>
            <w:r>
              <w:rPr>
                <w:rFonts w:cs="Arial"/>
                <w:bCs/>
                <w:color w:val="000000" w:themeColor="text1"/>
                <w:sz w:val="22"/>
                <w:lang w:val="el-GR"/>
              </w:rPr>
              <w:t>Ε</w:t>
            </w:r>
            <w:r w:rsidR="00FC191F" w:rsidRPr="00993AD6">
              <w:rPr>
                <w:rFonts w:cs="Arial"/>
                <w:bCs/>
                <w:color w:val="000000" w:themeColor="text1"/>
                <w:sz w:val="22"/>
                <w:lang w:val="el-GR"/>
              </w:rPr>
              <w:t xml:space="preserve">ισαγωγή μαθημάτων πληροφορικής, εκπαιδευτικής ρομποτικής &amp; νέων τεχνολογιών </w:t>
            </w:r>
            <w:r w:rsidR="00921712">
              <w:rPr>
                <w:rFonts w:cs="Arial"/>
                <w:bCs/>
                <w:color w:val="000000" w:themeColor="text1"/>
                <w:sz w:val="22"/>
                <w:lang w:val="el-GR"/>
              </w:rPr>
              <w:t xml:space="preserve">και </w:t>
            </w:r>
            <w:r w:rsidR="00FC191F" w:rsidRPr="00993AD6">
              <w:rPr>
                <w:rFonts w:cs="Arial"/>
                <w:bCs/>
                <w:color w:val="000000" w:themeColor="text1"/>
                <w:sz w:val="22"/>
                <w:lang w:val="el-GR"/>
              </w:rPr>
              <w:t>στις δύο βαθμίδες εκπαίδευσης.</w:t>
            </w:r>
          </w:p>
        </w:tc>
      </w:tr>
    </w:tbl>
    <w:p w14:paraId="00940D6B" w14:textId="77777777" w:rsidR="00FC191F" w:rsidRDefault="00FC191F" w:rsidP="00CE284E">
      <w:pPr>
        <w:pStyle w:val="MAINTEXT2"/>
        <w:spacing w:after="60" w:line="240" w:lineRule="auto"/>
        <w:ind w:left="284"/>
        <w:rPr>
          <w:rFonts w:cs="Arial"/>
          <w:b/>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D770F1" w:rsidRPr="00104DC0" w14:paraId="2BEAF8C9" w14:textId="77777777" w:rsidTr="00A00302">
        <w:trPr>
          <w:trHeight w:val="113"/>
        </w:trPr>
        <w:tc>
          <w:tcPr>
            <w:tcW w:w="10547" w:type="dxa"/>
            <w:shd w:val="clear" w:color="auto" w:fill="CDF2FF"/>
            <w:tcMar>
              <w:top w:w="57" w:type="dxa"/>
              <w:left w:w="57" w:type="dxa"/>
              <w:bottom w:w="57" w:type="dxa"/>
              <w:right w:w="57" w:type="dxa"/>
            </w:tcMar>
            <w:vAlign w:val="center"/>
          </w:tcPr>
          <w:p w14:paraId="4AD36C35" w14:textId="77777777" w:rsidR="00D770F1" w:rsidRPr="00993AD6" w:rsidRDefault="00D770F1" w:rsidP="00CE284E">
            <w:pPr>
              <w:spacing w:after="60" w:line="240" w:lineRule="auto"/>
              <w:rPr>
                <w:rFonts w:ascii="Arial" w:hAnsi="Arial" w:cs="Arial"/>
                <w:bCs/>
                <w:i/>
                <w:color w:val="00AEEF"/>
                <w:sz w:val="20"/>
                <w:lang w:val="el-GR"/>
              </w:rPr>
            </w:pPr>
            <w:r w:rsidRPr="00766BC0">
              <w:rPr>
                <w:rFonts w:ascii="Arial" w:hAnsi="Arial" w:cs="Arial" w:hint="eastAsia"/>
                <w:b/>
                <w:szCs w:val="22"/>
                <w:lang w:val="el-GR"/>
              </w:rPr>
              <w:t>ΑΞΟΝΑΣ</w:t>
            </w:r>
            <w:r w:rsidRPr="00766BC0">
              <w:rPr>
                <w:rFonts w:ascii="Arial" w:hAnsi="Arial" w:cs="Arial"/>
                <w:b/>
                <w:szCs w:val="22"/>
                <w:lang w:val="el-GR"/>
              </w:rPr>
              <w:t xml:space="preserve"> V: </w:t>
            </w:r>
            <w:r w:rsidR="00993AD6">
              <w:rPr>
                <w:rFonts w:ascii="Arial" w:hAnsi="Arial" w:cs="Arial"/>
                <w:b/>
                <w:szCs w:val="22"/>
                <w:lang w:val="el-GR"/>
              </w:rPr>
              <w:t xml:space="preserve">ΒΕΛΤΙΩΣΗ </w:t>
            </w:r>
            <w:r w:rsidRPr="00766BC0">
              <w:rPr>
                <w:rFonts w:ascii="Arial" w:hAnsi="Arial" w:cs="Arial" w:hint="eastAsia"/>
                <w:b/>
                <w:szCs w:val="22"/>
                <w:lang w:val="el-GR"/>
              </w:rPr>
              <w:t>ΡΥΘΜΙΣΤΙΚΟ</w:t>
            </w:r>
            <w:r w:rsidR="00993AD6" w:rsidRPr="00993AD6">
              <w:rPr>
                <w:rFonts w:ascii="Arial" w:hAnsi="Arial" w:cs="Arial" w:hint="eastAsia"/>
                <w:b/>
                <w:szCs w:val="22"/>
                <w:lang w:val="el-GR"/>
              </w:rPr>
              <w:t>Υ</w:t>
            </w:r>
            <w:r w:rsidRPr="00766BC0">
              <w:rPr>
                <w:rFonts w:ascii="Arial" w:hAnsi="Arial" w:cs="Arial"/>
                <w:b/>
                <w:szCs w:val="22"/>
                <w:lang w:val="el-GR"/>
              </w:rPr>
              <w:t xml:space="preserve"> </w:t>
            </w:r>
            <w:r w:rsidRPr="00766BC0">
              <w:rPr>
                <w:rFonts w:ascii="Arial" w:hAnsi="Arial" w:cs="Arial" w:hint="eastAsia"/>
                <w:b/>
                <w:szCs w:val="22"/>
                <w:lang w:val="el-GR"/>
              </w:rPr>
              <w:t>ΠΛΑΙΣΙΟ</w:t>
            </w:r>
            <w:r w:rsidR="00993AD6" w:rsidRPr="00993AD6">
              <w:rPr>
                <w:rFonts w:ascii="Arial" w:hAnsi="Arial" w:cs="Arial" w:hint="eastAsia"/>
                <w:b/>
                <w:szCs w:val="22"/>
                <w:lang w:val="el-GR"/>
              </w:rPr>
              <w:t>Υ</w:t>
            </w:r>
            <w:r w:rsidRPr="00766BC0">
              <w:rPr>
                <w:rFonts w:ascii="Arial" w:hAnsi="Arial" w:cs="Arial"/>
                <w:b/>
                <w:szCs w:val="22"/>
                <w:lang w:val="el-GR"/>
              </w:rPr>
              <w:t xml:space="preserve"> </w:t>
            </w:r>
            <w:r w:rsidR="00993AD6">
              <w:rPr>
                <w:rFonts w:ascii="Arial" w:hAnsi="Arial" w:cs="Arial"/>
                <w:b/>
                <w:szCs w:val="22"/>
                <w:lang w:val="el-GR"/>
              </w:rPr>
              <w:t>&amp; ΤΗΣ</w:t>
            </w:r>
            <w:r w:rsidRPr="00766BC0">
              <w:rPr>
                <w:rFonts w:ascii="Arial" w:hAnsi="Arial" w:cs="Arial"/>
                <w:b/>
                <w:szCs w:val="22"/>
                <w:lang w:val="el-GR"/>
              </w:rPr>
              <w:t xml:space="preserve"> </w:t>
            </w:r>
            <w:r w:rsidRPr="00766BC0">
              <w:rPr>
                <w:rFonts w:ascii="Arial" w:hAnsi="Arial" w:cs="Arial" w:hint="eastAsia"/>
                <w:b/>
                <w:szCs w:val="22"/>
                <w:lang w:val="el-GR"/>
              </w:rPr>
              <w:t>ΚΥΒΕΡΝΟΑΣΦΑΛΕΙΑ</w:t>
            </w:r>
            <w:r w:rsidR="00993AD6" w:rsidRPr="00993AD6">
              <w:rPr>
                <w:rFonts w:ascii="Arial" w:hAnsi="Arial" w:cs="Arial" w:hint="eastAsia"/>
                <w:b/>
                <w:szCs w:val="22"/>
                <w:lang w:val="el-GR"/>
              </w:rPr>
              <w:t>Σ</w:t>
            </w:r>
          </w:p>
        </w:tc>
      </w:tr>
      <w:tr w:rsidR="00D770F1" w:rsidRPr="00104DC0" w14:paraId="6DBB93F6" w14:textId="77777777" w:rsidTr="00A00302">
        <w:trPr>
          <w:trHeight w:val="227"/>
        </w:trPr>
        <w:tc>
          <w:tcPr>
            <w:tcW w:w="10547" w:type="dxa"/>
            <w:shd w:val="clear" w:color="auto" w:fill="auto"/>
            <w:tcMar>
              <w:top w:w="57" w:type="dxa"/>
              <w:left w:w="57" w:type="dxa"/>
              <w:bottom w:w="57" w:type="dxa"/>
              <w:right w:w="57" w:type="dxa"/>
            </w:tcMar>
            <w:vAlign w:val="center"/>
          </w:tcPr>
          <w:p w14:paraId="7056F98E" w14:textId="77777777" w:rsidR="00993AD6" w:rsidRDefault="00D770F1" w:rsidP="00CE284E">
            <w:pPr>
              <w:pStyle w:val="Quote1"/>
              <w:spacing w:before="0" w:after="60" w:line="240" w:lineRule="auto"/>
              <w:ind w:left="62"/>
              <w:rPr>
                <w:rFonts w:cs="Arial"/>
                <w:bCs/>
                <w:color w:val="auto"/>
                <w:sz w:val="22"/>
                <w:szCs w:val="24"/>
                <w:lang w:val="el-GR"/>
              </w:rPr>
            </w:pPr>
            <w:r w:rsidRPr="00766BC0">
              <w:rPr>
                <w:rFonts w:cs="Arial"/>
                <w:b/>
                <w:bCs/>
                <w:color w:val="auto"/>
                <w:sz w:val="22"/>
                <w:szCs w:val="24"/>
              </w:rPr>
              <w:t>V</w:t>
            </w:r>
            <w:r w:rsidRPr="00766BC0">
              <w:rPr>
                <w:rFonts w:cs="Arial"/>
                <w:b/>
                <w:bCs/>
                <w:color w:val="auto"/>
                <w:sz w:val="22"/>
                <w:szCs w:val="24"/>
                <w:lang w:val="el-GR"/>
              </w:rPr>
              <w:t xml:space="preserve">.1 </w:t>
            </w:r>
            <w:r>
              <w:rPr>
                <w:rFonts w:cs="Arial"/>
                <w:b/>
                <w:bCs/>
                <w:color w:val="auto"/>
                <w:sz w:val="22"/>
                <w:szCs w:val="24"/>
                <w:lang w:val="el-GR"/>
              </w:rPr>
              <w:t>Διασφάλιση διανοητικής ιδιοκτησίας</w:t>
            </w:r>
          </w:p>
          <w:p w14:paraId="53B0A1D0" w14:textId="77777777" w:rsidR="00D770F1" w:rsidRDefault="0006414F" w:rsidP="00CE284E">
            <w:pPr>
              <w:pStyle w:val="Quote1"/>
              <w:spacing w:before="0" w:after="60" w:line="240" w:lineRule="auto"/>
              <w:ind w:left="62"/>
              <w:rPr>
                <w:rFonts w:cs="Arial"/>
                <w:bCs/>
                <w:color w:val="auto"/>
                <w:sz w:val="22"/>
                <w:szCs w:val="24"/>
                <w:lang w:val="el-GR"/>
              </w:rPr>
            </w:pPr>
            <w:r>
              <w:rPr>
                <w:rFonts w:cs="Arial"/>
                <w:bCs/>
                <w:color w:val="auto"/>
                <w:sz w:val="22"/>
                <w:szCs w:val="24"/>
                <w:lang w:val="el-GR"/>
              </w:rPr>
              <w:t>Διαμόρφωση</w:t>
            </w:r>
            <w:r w:rsidR="00D770F1" w:rsidRPr="00DF554C">
              <w:rPr>
                <w:rFonts w:cs="Arial"/>
                <w:bCs/>
                <w:color w:val="auto"/>
                <w:sz w:val="22"/>
                <w:szCs w:val="24"/>
                <w:lang w:val="el-GR"/>
              </w:rPr>
              <w:t xml:space="preserve"> </w:t>
            </w:r>
            <w:r>
              <w:rPr>
                <w:rFonts w:cs="Arial"/>
                <w:bCs/>
                <w:color w:val="auto"/>
                <w:sz w:val="22"/>
                <w:szCs w:val="24"/>
                <w:lang w:val="el-GR"/>
              </w:rPr>
              <w:t xml:space="preserve">ενός πιο ευέλικτου και αποτελεσματικού </w:t>
            </w:r>
            <w:r w:rsidR="00D770F1" w:rsidRPr="00DF554C">
              <w:rPr>
                <w:rFonts w:cs="Arial"/>
                <w:bCs/>
                <w:color w:val="auto"/>
                <w:sz w:val="22"/>
                <w:szCs w:val="24"/>
                <w:lang w:val="el-GR"/>
              </w:rPr>
              <w:t xml:space="preserve">ρυθμιστικού πλαισίου </w:t>
            </w:r>
            <w:r w:rsidRPr="0006414F">
              <w:rPr>
                <w:color w:val="auto"/>
                <w:sz w:val="22"/>
                <w:lang w:val="el-GR" w:eastAsia="el-GR"/>
              </w:rPr>
              <w:t>που να εξασφαλίζει τη μεταφορά τεχνολογίας</w:t>
            </w:r>
            <w:r>
              <w:rPr>
                <w:color w:val="auto"/>
                <w:sz w:val="22"/>
                <w:lang w:val="el-GR" w:eastAsia="el-GR"/>
              </w:rPr>
              <w:t xml:space="preserve"> και</w:t>
            </w:r>
            <w:r w:rsidRPr="0006414F">
              <w:rPr>
                <w:rFonts w:cs="Arial"/>
                <w:bCs/>
                <w:color w:val="auto"/>
                <w:sz w:val="22"/>
                <w:szCs w:val="24"/>
                <w:lang w:val="el-GR"/>
              </w:rPr>
              <w:t xml:space="preserve"> την εμπορική εκμετάλλευση του διανοητικού πλούτου</w:t>
            </w:r>
            <w:r>
              <w:rPr>
                <w:rFonts w:cs="Arial"/>
                <w:bCs/>
                <w:color w:val="auto"/>
                <w:sz w:val="22"/>
                <w:szCs w:val="24"/>
                <w:lang w:val="el-GR"/>
              </w:rPr>
              <w:t xml:space="preserve"> των Ελληνικών πανεπιστημίων (αναθεώρηση του Ν. 4386/2016 με συγκεκριμένη αναλογία ποσοστών για τη διανομή των ιδιοκτησιακών δικαιωμάτων). </w:t>
            </w:r>
          </w:p>
          <w:p w14:paraId="3A3C91B0" w14:textId="77777777" w:rsidR="00D770F1" w:rsidRPr="00766BC0" w:rsidRDefault="00D770F1" w:rsidP="00CE284E">
            <w:pPr>
              <w:pStyle w:val="Quote1"/>
              <w:spacing w:before="0" w:after="60" w:line="240" w:lineRule="auto"/>
              <w:ind w:left="62"/>
              <w:rPr>
                <w:rFonts w:cs="Arial"/>
                <w:b/>
                <w:bCs/>
                <w:color w:val="auto"/>
                <w:sz w:val="22"/>
                <w:szCs w:val="24"/>
                <w:lang w:val="el-GR"/>
              </w:rPr>
            </w:pPr>
            <w:r w:rsidRPr="00766BC0">
              <w:rPr>
                <w:rFonts w:cs="Arial"/>
                <w:b/>
                <w:bCs/>
                <w:color w:val="auto"/>
                <w:sz w:val="22"/>
                <w:szCs w:val="24"/>
              </w:rPr>
              <w:t>V</w:t>
            </w:r>
            <w:r w:rsidRPr="00766BC0">
              <w:rPr>
                <w:rFonts w:cs="Arial"/>
                <w:b/>
                <w:bCs/>
                <w:color w:val="auto"/>
                <w:sz w:val="22"/>
                <w:szCs w:val="24"/>
                <w:lang w:val="el-GR"/>
              </w:rPr>
              <w:t>.</w:t>
            </w:r>
            <w:r w:rsidR="0006414F">
              <w:rPr>
                <w:rFonts w:cs="Arial"/>
                <w:b/>
                <w:bCs/>
                <w:color w:val="auto"/>
                <w:sz w:val="22"/>
                <w:szCs w:val="24"/>
                <w:lang w:val="el-GR"/>
              </w:rPr>
              <w:t>2</w:t>
            </w:r>
            <w:r w:rsidRPr="00766BC0">
              <w:rPr>
                <w:rFonts w:cs="Arial"/>
                <w:b/>
                <w:bCs/>
                <w:color w:val="auto"/>
                <w:sz w:val="22"/>
                <w:szCs w:val="24"/>
                <w:lang w:val="el-GR"/>
              </w:rPr>
              <w:t xml:space="preserve"> </w:t>
            </w:r>
            <w:r>
              <w:rPr>
                <w:rFonts w:cs="Arial"/>
                <w:b/>
                <w:bCs/>
                <w:color w:val="auto"/>
                <w:sz w:val="22"/>
                <w:szCs w:val="24"/>
                <w:lang w:val="el-GR"/>
              </w:rPr>
              <w:t>Κ</w:t>
            </w:r>
            <w:r w:rsidRPr="00766BC0">
              <w:rPr>
                <w:rFonts w:cs="Arial"/>
                <w:b/>
                <w:bCs/>
                <w:color w:val="auto"/>
                <w:sz w:val="22"/>
                <w:szCs w:val="24"/>
                <w:lang w:val="el-GR"/>
              </w:rPr>
              <w:t>υβερνοασφάλεια</w:t>
            </w:r>
            <w:r>
              <w:rPr>
                <w:rFonts w:cs="Arial"/>
                <w:b/>
                <w:bCs/>
                <w:color w:val="auto"/>
                <w:sz w:val="22"/>
                <w:szCs w:val="24"/>
                <w:lang w:val="el-GR"/>
              </w:rPr>
              <w:t xml:space="preserve"> και λύσεις κυβερνοπροστασίας</w:t>
            </w:r>
          </w:p>
          <w:p w14:paraId="40ADE0B5" w14:textId="77777777" w:rsidR="0006414F" w:rsidRDefault="0006414F" w:rsidP="00CE284E">
            <w:pPr>
              <w:pStyle w:val="Quote1"/>
              <w:numPr>
                <w:ilvl w:val="0"/>
                <w:numId w:val="27"/>
              </w:numPr>
              <w:spacing w:before="0" w:after="60" w:line="240" w:lineRule="auto"/>
              <w:ind w:left="368" w:hanging="283"/>
              <w:rPr>
                <w:rFonts w:cs="Arial"/>
                <w:bCs/>
                <w:color w:val="auto"/>
                <w:sz w:val="22"/>
                <w:szCs w:val="24"/>
                <w:lang w:val="el-GR"/>
              </w:rPr>
            </w:pPr>
            <w:r w:rsidRPr="0006414F">
              <w:rPr>
                <w:rFonts w:cs="Arial"/>
                <w:bCs/>
                <w:color w:val="auto"/>
                <w:sz w:val="22"/>
                <w:szCs w:val="24"/>
                <w:lang w:val="el-GR"/>
              </w:rPr>
              <w:t xml:space="preserve">Υψηλότερο επίπεδο προστασίας για τα πληροφοριακά και τηλεπικοινωνιακά συστήματα που χρησιμοποιούνται τόσο στο δημόσιο τομέα όσο και στις επιχειρήσεις. Έμφαση στην προστασία των κρίσιμων υποδομών. </w:t>
            </w:r>
          </w:p>
          <w:p w14:paraId="69925C70" w14:textId="77777777" w:rsidR="00DD1E15" w:rsidRDefault="0006414F" w:rsidP="00CE284E">
            <w:pPr>
              <w:pStyle w:val="Quote1"/>
              <w:numPr>
                <w:ilvl w:val="0"/>
                <w:numId w:val="27"/>
              </w:numPr>
              <w:spacing w:before="0" w:after="60" w:line="240" w:lineRule="auto"/>
              <w:ind w:left="368" w:hanging="283"/>
              <w:rPr>
                <w:rFonts w:cs="Arial"/>
                <w:bCs/>
                <w:color w:val="auto"/>
                <w:sz w:val="22"/>
                <w:szCs w:val="24"/>
                <w:lang w:val="el-GR"/>
              </w:rPr>
            </w:pPr>
            <w:r w:rsidRPr="00DD1E15">
              <w:rPr>
                <w:rFonts w:cs="Arial"/>
                <w:bCs/>
                <w:color w:val="auto"/>
                <w:sz w:val="22"/>
                <w:szCs w:val="24"/>
                <w:lang w:val="el-GR"/>
              </w:rPr>
              <w:t>Πρόληψη, εντοπισμός, ανάδραση, έρευνα και συντονισμός σχετικά με παράνομες και εγκληματικές δραστηριότητες στο διαδίκτυο</w:t>
            </w:r>
            <w:r w:rsidR="00DD1E15" w:rsidRPr="00DD1E15">
              <w:rPr>
                <w:rFonts w:cs="Arial"/>
                <w:bCs/>
                <w:color w:val="auto"/>
                <w:sz w:val="22"/>
                <w:szCs w:val="24"/>
                <w:lang w:val="el-GR"/>
              </w:rPr>
              <w:t xml:space="preserve">. </w:t>
            </w:r>
          </w:p>
          <w:p w14:paraId="2EF128FA" w14:textId="77777777" w:rsidR="00DD1E15" w:rsidRPr="00DD1E15" w:rsidRDefault="00DD1E15" w:rsidP="00CE284E">
            <w:pPr>
              <w:pStyle w:val="Quote1"/>
              <w:numPr>
                <w:ilvl w:val="0"/>
                <w:numId w:val="27"/>
              </w:numPr>
              <w:spacing w:before="0" w:after="60" w:line="240" w:lineRule="auto"/>
              <w:ind w:left="368" w:hanging="283"/>
              <w:rPr>
                <w:rFonts w:cs="Arial"/>
                <w:bCs/>
                <w:color w:val="auto"/>
                <w:sz w:val="22"/>
                <w:szCs w:val="24"/>
                <w:lang w:val="el-GR"/>
              </w:rPr>
            </w:pPr>
            <w:r w:rsidRPr="00DD1E15">
              <w:rPr>
                <w:rFonts w:cstheme="minorHAnsi"/>
                <w:color w:val="auto"/>
                <w:sz w:val="22"/>
                <w:lang w:val="el-GR"/>
              </w:rPr>
              <w:t>Ε</w:t>
            </w:r>
            <w:r w:rsidRPr="00DD1E15">
              <w:rPr>
                <w:rFonts w:cstheme="minorHAnsi"/>
                <w:bCs/>
                <w:color w:val="auto"/>
                <w:sz w:val="22"/>
                <w:lang w:val="el-GR"/>
              </w:rPr>
              <w:t xml:space="preserve">κπαίδευση </w:t>
            </w:r>
            <w:r w:rsidRPr="00DD1E15">
              <w:rPr>
                <w:rFonts w:cstheme="minorHAnsi"/>
                <w:color w:val="auto"/>
                <w:sz w:val="22"/>
                <w:lang w:val="el-GR"/>
              </w:rPr>
              <w:t xml:space="preserve">και ενημέρωση </w:t>
            </w:r>
            <w:r w:rsidRPr="00DD1E15">
              <w:rPr>
                <w:rFonts w:cstheme="minorHAnsi"/>
                <w:bCs/>
                <w:color w:val="auto"/>
                <w:sz w:val="22"/>
                <w:lang w:val="el-GR"/>
              </w:rPr>
              <w:t xml:space="preserve">επιχειρήσεων και δημόσιων οργανισμών σε θέματα κυβερνοασφάλειας. </w:t>
            </w:r>
            <w:r w:rsidRPr="00DD1E15">
              <w:rPr>
                <w:rFonts w:cs="Arial"/>
                <w:bCs/>
                <w:color w:val="auto"/>
                <w:sz w:val="22"/>
                <w:szCs w:val="24"/>
                <w:lang w:val="el-GR"/>
              </w:rPr>
              <w:t xml:space="preserve">Δημιουργία εκπαιδευτικών προγραμμάτων: στην τριτοβάθμια εκπαίδευση, ενδοεταιρικά και </w:t>
            </w:r>
            <w:r>
              <w:rPr>
                <w:rFonts w:cs="Arial"/>
                <w:bCs/>
                <w:color w:val="auto"/>
                <w:sz w:val="22"/>
                <w:szCs w:val="24"/>
                <w:lang w:val="el-GR"/>
              </w:rPr>
              <w:t>στο δημόσιο τομέα</w:t>
            </w:r>
            <w:r w:rsidRPr="00DD1E15">
              <w:rPr>
                <w:rFonts w:cs="Arial"/>
                <w:bCs/>
                <w:color w:val="auto"/>
                <w:sz w:val="22"/>
                <w:szCs w:val="24"/>
                <w:lang w:val="el-GR"/>
              </w:rPr>
              <w:t>.</w:t>
            </w:r>
          </w:p>
          <w:p w14:paraId="74BDD50F" w14:textId="77777777" w:rsidR="00D770F1" w:rsidRDefault="00D770F1" w:rsidP="00CE284E">
            <w:pPr>
              <w:pStyle w:val="Quote1"/>
              <w:numPr>
                <w:ilvl w:val="0"/>
                <w:numId w:val="11"/>
              </w:numPr>
              <w:tabs>
                <w:tab w:val="left" w:pos="346"/>
              </w:tabs>
              <w:spacing w:before="0" w:after="60" w:line="240" w:lineRule="auto"/>
              <w:ind w:left="368" w:hanging="283"/>
              <w:rPr>
                <w:rFonts w:cs="Arial"/>
                <w:bCs/>
                <w:color w:val="auto"/>
                <w:sz w:val="22"/>
                <w:szCs w:val="24"/>
                <w:lang w:val="el-GR"/>
              </w:rPr>
            </w:pPr>
            <w:r w:rsidRPr="00766BC0">
              <w:rPr>
                <w:rFonts w:cs="Arial"/>
                <w:bCs/>
                <w:color w:val="auto"/>
                <w:sz w:val="22"/>
                <w:szCs w:val="24"/>
                <w:lang w:val="el-GR"/>
              </w:rPr>
              <w:t xml:space="preserve">Αναβάθμιση του ρόλου της Εθνικής Αρχής Αντιμετώπισης Ηλεκτρονικών Επιθέσεων (Εθνικό </w:t>
            </w:r>
            <w:r w:rsidRPr="00766BC0">
              <w:rPr>
                <w:rFonts w:cs="Arial"/>
                <w:bCs/>
                <w:color w:val="auto"/>
                <w:sz w:val="22"/>
                <w:szCs w:val="24"/>
              </w:rPr>
              <w:t>CERT</w:t>
            </w:r>
            <w:r w:rsidRPr="00766BC0">
              <w:rPr>
                <w:rFonts w:cs="Arial"/>
                <w:bCs/>
                <w:color w:val="auto"/>
                <w:sz w:val="22"/>
                <w:szCs w:val="24"/>
                <w:lang w:val="el-GR"/>
              </w:rPr>
              <w:t xml:space="preserve">) &amp; στενότερη συνεργασία με τις υπόλοιπες Αρχές Αντιμετώπισης και τους δημόσιους φορείς. </w:t>
            </w:r>
          </w:p>
          <w:p w14:paraId="31A3A346" w14:textId="77777777" w:rsidR="00D770F1" w:rsidRPr="00294E98" w:rsidRDefault="00D770F1" w:rsidP="00CE284E">
            <w:pPr>
              <w:pStyle w:val="Quote1"/>
              <w:numPr>
                <w:ilvl w:val="0"/>
                <w:numId w:val="11"/>
              </w:numPr>
              <w:tabs>
                <w:tab w:val="left" w:pos="346"/>
              </w:tabs>
              <w:spacing w:before="0" w:after="60" w:line="240" w:lineRule="auto"/>
              <w:ind w:left="368" w:hanging="283"/>
              <w:rPr>
                <w:rFonts w:eastAsia="Malgun Gothic" w:cs="Arial"/>
                <w:sz w:val="20"/>
                <w:lang w:val="el-GR"/>
              </w:rPr>
            </w:pPr>
            <w:r w:rsidRPr="00766BC0">
              <w:rPr>
                <w:rFonts w:cs="Arial"/>
                <w:bCs/>
                <w:color w:val="auto"/>
                <w:sz w:val="22"/>
                <w:szCs w:val="24"/>
                <w:lang w:val="el-GR"/>
              </w:rPr>
              <w:t>Υιοθέτηση ενός αποτελεσματικού συστήματος καταγραφής και κοινοποίησης περιστατικών κυβερνοεπιθέσεων.</w:t>
            </w:r>
          </w:p>
        </w:tc>
      </w:tr>
    </w:tbl>
    <w:p w14:paraId="502834E9" w14:textId="77777777" w:rsidR="00EB3104" w:rsidRDefault="00EB3104" w:rsidP="00EB3104">
      <w:pPr>
        <w:spacing w:line="240" w:lineRule="auto"/>
        <w:jc w:val="center"/>
        <w:rPr>
          <w:rFonts w:ascii="Arial" w:hAnsi="Arial" w:cs="Arial"/>
          <w:color w:val="940068"/>
          <w:sz w:val="16"/>
          <w:szCs w:val="16"/>
          <w:lang w:val="el-GR"/>
        </w:rPr>
      </w:pPr>
      <w:bookmarkStart w:id="3" w:name="_Το_γλωσσάρι_του"/>
      <w:bookmarkStart w:id="4" w:name="_Γλωσσάρι_εννοιών"/>
      <w:bookmarkStart w:id="5" w:name="_Γλωσσάρι_εννοιών_1"/>
      <w:bookmarkEnd w:id="3"/>
      <w:bookmarkEnd w:id="4"/>
      <w:bookmarkEnd w:id="5"/>
    </w:p>
    <w:p w14:paraId="3182A1E4" w14:textId="77777777" w:rsidR="00407E8E" w:rsidRDefault="00407E8E" w:rsidP="00EB3104">
      <w:pPr>
        <w:spacing w:line="240" w:lineRule="auto"/>
        <w:jc w:val="center"/>
        <w:rPr>
          <w:rFonts w:ascii="Arial" w:hAnsi="Arial" w:cs="Arial"/>
          <w:i/>
          <w:color w:val="940068"/>
          <w:sz w:val="18"/>
          <w:szCs w:val="16"/>
          <w:lang w:val="el-GR"/>
        </w:rPr>
      </w:pPr>
    </w:p>
    <w:p w14:paraId="7B897A19" w14:textId="77777777" w:rsidR="00EB3104" w:rsidRPr="008E7C30" w:rsidRDefault="00EB3104" w:rsidP="00EB3104">
      <w:pPr>
        <w:spacing w:line="240" w:lineRule="auto"/>
        <w:jc w:val="center"/>
        <w:rPr>
          <w:rFonts w:ascii="Arial" w:eastAsia="Malgun Gothic" w:hAnsi="Arial" w:cs="Arial"/>
          <w:i/>
          <w:color w:val="940068"/>
          <w:sz w:val="18"/>
          <w:szCs w:val="16"/>
          <w:lang w:val="el-GR"/>
        </w:rPr>
      </w:pPr>
      <w:r w:rsidRPr="008E7C30">
        <w:rPr>
          <w:rFonts w:ascii="Arial" w:hAnsi="Arial" w:cs="Arial"/>
          <w:i/>
          <w:color w:val="940068"/>
          <w:sz w:val="18"/>
          <w:szCs w:val="16"/>
          <w:lang w:val="el-GR"/>
        </w:rPr>
        <w:t>Το παρό</w:t>
      </w:r>
      <w:r w:rsidRPr="008E7C30">
        <w:rPr>
          <w:rFonts w:ascii="Arial" w:eastAsia="Malgun Gothic" w:hAnsi="Arial" w:cs="Arial"/>
          <w:i/>
          <w:color w:val="940068"/>
          <w:sz w:val="18"/>
          <w:szCs w:val="16"/>
          <w:lang w:val="el-GR"/>
        </w:rPr>
        <w:t>ν</w:t>
      </w:r>
      <w:r w:rsidRPr="008E7C30">
        <w:rPr>
          <w:rFonts w:ascii="Arial" w:hAnsi="Arial" w:cs="Arial"/>
          <w:i/>
          <w:color w:val="940068"/>
          <w:sz w:val="18"/>
          <w:szCs w:val="16"/>
          <w:lang w:val="el-GR"/>
        </w:rPr>
        <w:t xml:space="preserve"> </w:t>
      </w:r>
      <w:r w:rsidRPr="008E7C30">
        <w:rPr>
          <w:rFonts w:ascii="Arial" w:eastAsia="Malgun Gothic" w:hAnsi="Arial" w:cs="Arial"/>
          <w:i/>
          <w:color w:val="940068"/>
          <w:sz w:val="18"/>
          <w:szCs w:val="16"/>
          <w:lang w:val="el-GR"/>
        </w:rPr>
        <w:t>συντ</w:t>
      </w:r>
      <w:r w:rsidRPr="008E7C30">
        <w:rPr>
          <w:rFonts w:ascii="Arial" w:hAnsi="Arial" w:cs="Arial"/>
          <w:i/>
          <w:color w:val="940068"/>
          <w:sz w:val="18"/>
          <w:szCs w:val="16"/>
          <w:lang w:val="el-GR"/>
        </w:rPr>
        <w:t>ά</w:t>
      </w:r>
      <w:r w:rsidRPr="008E7C30">
        <w:rPr>
          <w:rFonts w:ascii="Arial" w:eastAsia="Malgun Gothic" w:hAnsi="Arial" w:cs="Arial"/>
          <w:i/>
          <w:color w:val="940068"/>
          <w:sz w:val="18"/>
          <w:szCs w:val="16"/>
          <w:lang w:val="el-GR"/>
        </w:rPr>
        <w:t>χθηκε</w:t>
      </w:r>
      <w:r w:rsidRPr="008E7C30">
        <w:rPr>
          <w:rFonts w:ascii="Arial" w:hAnsi="Arial" w:cs="Arial"/>
          <w:i/>
          <w:color w:val="940068"/>
          <w:sz w:val="18"/>
          <w:szCs w:val="16"/>
          <w:lang w:val="el-GR"/>
        </w:rPr>
        <w:t xml:space="preserve"> </w:t>
      </w:r>
      <w:r w:rsidRPr="008E7C30">
        <w:rPr>
          <w:rFonts w:ascii="Arial" w:eastAsia="Malgun Gothic" w:hAnsi="Arial" w:cs="Arial"/>
          <w:i/>
          <w:color w:val="940068"/>
          <w:sz w:val="18"/>
          <w:szCs w:val="16"/>
          <w:lang w:val="el-GR"/>
        </w:rPr>
        <w:t>απ</w:t>
      </w:r>
      <w:r w:rsidRPr="008E7C30">
        <w:rPr>
          <w:rFonts w:ascii="Arial" w:hAnsi="Arial" w:cs="Arial"/>
          <w:i/>
          <w:color w:val="940068"/>
          <w:sz w:val="18"/>
          <w:szCs w:val="16"/>
          <w:lang w:val="el-GR"/>
        </w:rPr>
        <w:t xml:space="preserve">ό </w:t>
      </w:r>
      <w:r w:rsidRPr="008E7C30">
        <w:rPr>
          <w:rFonts w:ascii="Arial" w:eastAsia="Malgun Gothic" w:hAnsi="Arial" w:cs="Arial"/>
          <w:i/>
          <w:color w:val="940068"/>
          <w:sz w:val="18"/>
          <w:szCs w:val="16"/>
          <w:lang w:val="el-GR"/>
        </w:rPr>
        <w:t>τον</w:t>
      </w:r>
      <w:r w:rsidRPr="008E7C30">
        <w:rPr>
          <w:rFonts w:ascii="Arial" w:hAnsi="Arial" w:cs="Arial"/>
          <w:i/>
          <w:color w:val="940068"/>
          <w:sz w:val="18"/>
          <w:szCs w:val="16"/>
          <w:lang w:val="el-GR"/>
        </w:rPr>
        <w:t xml:space="preserve"> </w:t>
      </w:r>
      <w:r w:rsidRPr="008E7C30">
        <w:rPr>
          <w:rFonts w:ascii="Arial" w:eastAsia="Malgun Gothic" w:hAnsi="Arial" w:cs="Arial"/>
          <w:i/>
          <w:color w:val="940068"/>
          <w:sz w:val="18"/>
          <w:szCs w:val="16"/>
          <w:lang w:val="el-GR"/>
        </w:rPr>
        <w:t>Τομ</w:t>
      </w:r>
      <w:r w:rsidRPr="008E7C30">
        <w:rPr>
          <w:rFonts w:ascii="Arial" w:hAnsi="Arial" w:cs="Arial"/>
          <w:i/>
          <w:color w:val="940068"/>
          <w:sz w:val="18"/>
          <w:szCs w:val="16"/>
          <w:lang w:val="el-GR"/>
        </w:rPr>
        <w:t>έ</w:t>
      </w:r>
      <w:r w:rsidRPr="008E7C30">
        <w:rPr>
          <w:rFonts w:ascii="Arial" w:eastAsia="Malgun Gothic" w:hAnsi="Arial" w:cs="Arial"/>
          <w:i/>
          <w:color w:val="940068"/>
          <w:sz w:val="18"/>
          <w:szCs w:val="16"/>
          <w:lang w:val="el-GR"/>
        </w:rPr>
        <w:t>α</w:t>
      </w:r>
      <w:r w:rsidRPr="008E7C30">
        <w:rPr>
          <w:rFonts w:ascii="Arial" w:hAnsi="Arial" w:cs="Arial"/>
          <w:i/>
          <w:sz w:val="28"/>
          <w:lang w:val="el-GR"/>
        </w:rPr>
        <w:t xml:space="preserve"> </w:t>
      </w:r>
      <w:r w:rsidRPr="008E7C30">
        <w:rPr>
          <w:rFonts w:ascii="Arial" w:eastAsia="Malgun Gothic" w:hAnsi="Arial" w:cs="Arial"/>
          <w:i/>
          <w:color w:val="940068"/>
          <w:sz w:val="18"/>
          <w:szCs w:val="16"/>
          <w:lang w:val="el-GR"/>
        </w:rPr>
        <w:t xml:space="preserve">Βιομηχανίας, Ανάπτυξης, Δικτύων &amp; Περιφερειακής Πολιτικής του ΣΕΒ </w:t>
      </w:r>
    </w:p>
    <w:p w14:paraId="641DFBDA" w14:textId="77777777" w:rsidR="00EB3104" w:rsidRPr="008E7C30" w:rsidRDefault="00407E8E" w:rsidP="00EB3104">
      <w:pPr>
        <w:spacing w:line="240" w:lineRule="auto"/>
        <w:jc w:val="center"/>
        <w:rPr>
          <w:rFonts w:ascii="Arial" w:eastAsia="Malgun Gothic" w:hAnsi="Arial" w:cs="Arial"/>
          <w:i/>
          <w:color w:val="940068"/>
          <w:sz w:val="18"/>
          <w:szCs w:val="16"/>
          <w:lang w:val="el-GR"/>
        </w:rPr>
      </w:pPr>
      <w:r>
        <w:rPr>
          <w:rFonts w:cs="Arial"/>
          <w:b/>
          <w:noProof/>
          <w:color w:val="7030A0"/>
          <w:sz w:val="16"/>
          <w:szCs w:val="16"/>
        </w:rPr>
        <mc:AlternateContent>
          <mc:Choice Requires="wpg">
            <w:drawing>
              <wp:anchor distT="0" distB="0" distL="114300" distR="114300" simplePos="0" relativeHeight="252684800" behindDoc="0" locked="0" layoutInCell="1" allowOverlap="1" wp14:anchorId="0C0B9627" wp14:editId="338C0A2B">
                <wp:simplePos x="0" y="0"/>
                <wp:positionH relativeFrom="margin">
                  <wp:posOffset>975360</wp:posOffset>
                </wp:positionH>
                <wp:positionV relativeFrom="paragraph">
                  <wp:posOffset>567055</wp:posOffset>
                </wp:positionV>
                <wp:extent cx="4705350" cy="1032510"/>
                <wp:effectExtent l="0" t="0" r="0" b="0"/>
                <wp:wrapNone/>
                <wp:docPr id="3" name="Group 3"/>
                <wp:cNvGraphicFramePr/>
                <a:graphic xmlns:a="http://schemas.openxmlformats.org/drawingml/2006/main">
                  <a:graphicData uri="http://schemas.microsoft.com/office/word/2010/wordprocessingGroup">
                    <wpg:wgp>
                      <wpg:cNvGrpSpPr/>
                      <wpg:grpSpPr>
                        <a:xfrm>
                          <a:off x="0" y="0"/>
                          <a:ext cx="4705350" cy="1032510"/>
                          <a:chOff x="0" y="0"/>
                          <a:chExt cx="4705614" cy="1032677"/>
                        </a:xfrm>
                      </wpg:grpSpPr>
                      <wps:wsp>
                        <wps:cNvPr id="13" name="Rectangle 13"/>
                        <wps:cNvSpPr/>
                        <wps:spPr>
                          <a:xfrm>
                            <a:off x="0" y="0"/>
                            <a:ext cx="4705614" cy="103267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Epanserver02\espa_14-20\ΛΟΓΟΤΥΠΑ\01_espa 2014_2020\espa1420_logo_el\espa1420_logo_el\espa1420_logo_4web\espa1420_logo_rgb.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657600" y="38100"/>
                            <a:ext cx="911225" cy="544195"/>
                          </a:xfrm>
                          <a:prstGeom prst="rect">
                            <a:avLst/>
                          </a:prstGeom>
                          <a:noFill/>
                          <a:ln>
                            <a:noFill/>
                          </a:ln>
                        </pic:spPr>
                      </pic:pic>
                      <pic:pic xmlns:pic="http://schemas.openxmlformats.org/drawingml/2006/picture">
                        <pic:nvPicPr>
                          <pic:cNvPr id="15" name="Picture 15" descr="\\Epanserver02\espa_14-20\ΛΟΓΟΤΥΠΑ\03_ΤΑΥΤΟΤΗΤΑ_ΤΕΛΙΚΑ_ΕΠΑΝΕΚ(12_2016)\Ταυτότητα_ΕΠΑνΕΚ\Κάθετα\Ελληνικά\Web\ΤΑΥΤΟΤΗΤΑ_ΕΠΑνΕΚ_ΚΑΤΑΚΟΡΥΦΗ(RGB).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62125" y="133350"/>
                            <a:ext cx="1206500" cy="445770"/>
                          </a:xfrm>
                          <a:prstGeom prst="rect">
                            <a:avLst/>
                          </a:prstGeom>
                          <a:noFill/>
                          <a:ln>
                            <a:noFill/>
                          </a:ln>
                        </pic:spPr>
                      </pic:pic>
                      <pic:pic xmlns:pic="http://schemas.openxmlformats.org/drawingml/2006/picture">
                        <pic:nvPicPr>
                          <pic:cNvPr id="16" name="Picture 16" descr="\\Epanserver02\espa_14-20\ΛΟΓΟΤΥΠΑ\02_EU FLAG\ΤΕΛΙΚΑ_ΑΡΧΕΙΑ\ΕΚΤ\ΕΕΕΚΤ(rgb).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4300" y="76200"/>
                            <a:ext cx="748665" cy="643255"/>
                          </a:xfrm>
                          <a:prstGeom prst="rect">
                            <a:avLst/>
                          </a:prstGeom>
                          <a:noFill/>
                          <a:ln>
                            <a:noFill/>
                          </a:ln>
                        </pic:spPr>
                      </pic:pic>
                      <pic:pic xmlns:pic="http://schemas.openxmlformats.org/drawingml/2006/picture">
                        <pic:nvPicPr>
                          <pic:cNvPr id="19" name="Picture 19" descr="C:\Users\skatselos\Downloads\ΠΛΑΙΣΙΟ_ΕΔΕΤ.jpg"/>
                          <pic:cNvPicPr>
                            <a:picLocks noChangeAspect="1"/>
                          </pic:cNvPicPr>
                        </pic:nvPicPr>
                        <pic:blipFill rotWithShape="1">
                          <a:blip r:embed="rId17" cstate="print">
                            <a:extLst>
                              <a:ext uri="{28A0092B-C50C-407E-A947-70E740481C1C}">
                                <a14:useLocalDpi xmlns:a14="http://schemas.microsoft.com/office/drawing/2010/main" val="0"/>
                              </a:ext>
                            </a:extLst>
                          </a:blip>
                          <a:srcRect l="18512" t="76471" r="18512" b="4818"/>
                          <a:stretch/>
                        </pic:blipFill>
                        <pic:spPr bwMode="auto">
                          <a:xfrm>
                            <a:off x="962025" y="733425"/>
                            <a:ext cx="2893060" cy="1822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w:pict>
              <v:group w14:anchorId="4C41EF18" id="Group 3" o:spid="_x0000_s1026" style="position:absolute;margin-left:76.8pt;margin-top:44.65pt;width:370.5pt;height:81.3pt;z-index:252684800;mso-position-horizontal-relative:margin" coordsize="47056,10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">
                <v:rect id="Rectangle 13" o:spid="_x0000_s1027" style="position:absolute;width:47056;height:10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nS8EA&#10;AADbAAAADwAAAGRycy9kb3ducmV2LnhtbERPTYvCMBC9C/6HMII3TVVWpGsUFQRFBVf3sMehGduy&#10;zaQ2sdb99UZY8DaP9znTeWMKUVPlcssKBv0IBHFidc6pgu/zujcB4TyyxsIyKXiQg/ms3ZpirO2d&#10;v6g++VSEEHYxKsi8L2MpXZKRQde3JXHgLrYy6AOsUqkrvIdwU8hhFI2lwZxDQ4YlrTJKfk83o2C5&#10;P+zqI1/1pdl+HP+8XSH+PJTqdprFJwhPjX+L/90bHea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Z0vBAAAA2wAAAA8AAAAAAAAAAAAAAAAAmAIAAGRycy9kb3du&#10;cmV2LnhtbFBLBQYAAAAABAAEAPUAAACGAwAAAAA=&#10;" fillcolor="white [3212]" stroked="f"/>
                <v:shape id="Picture 14" o:spid="_x0000_s1028" type="#_x0000_t75" style="position:absolute;left:36576;top:381;width:9112;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GmnDAAAA2wAAAA8AAABkcnMvZG93bnJldi54bWxET01rwkAQvQv+h2WE3urGRNqSuopVBE+C&#10;tod6G7NjEpqdTbPbmPjrXaHgbR7vc2aLzlSipcaVlhVMxhEI4szqknMFX5+b5zcQziNrrCyTgp4c&#10;LObDwQxTbS+8p/bgcxFC2KWooPC+TqV0WUEG3djWxIE728agD7DJpW7wEsJNJeMoepEGSw4NBda0&#10;Kij7OfwZBafdOrlOj3G8iVqX9N+v+/Pu90Opp1G3fAfhqfMP8b97q8P8Kdx/CQ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5EaacMAAADbAAAADwAAAAAAAAAAAAAAAACf&#10;AgAAZHJzL2Rvd25yZXYueG1sUEsFBgAAAAAEAAQA9wAAAI8DAAAAAA==&#10;">
                  <v:imagedata r:id="rId18" o:title="espa1420_logo_rgb"/>
                  <v:path arrowok="t"/>
                </v:shape>
                <v:shape id="Picture 15" o:spid="_x0000_s1029" type="#_x0000_t75" style="position:absolute;left:17621;top:1333;width:12065;height: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1e7BAAAA2wAAAA8AAABkcnMvZG93bnJldi54bWxET01rAjEQvRf6H8IUvNVsi11lNYrUltqj&#10;Vijehs24WbqZLEkat//eCEJv83ifs1gNthOJfGgdK3gaFyCIa6dbbhQcvt4fZyBCRNbYOSYFfxRg&#10;tby/W2Cl3Zl3lPaxETmEQ4UKTIx9JWWoDVkMY9cTZ+7kvMWYoW+k9njO4baTz0VRSost5waDPb0a&#10;qn/2v1ZBOUnfQ/lhNjZt1m+Hz9k0HY9eqdHDsJ6DiDTEf/HNvdV5/gtcf8kHyO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1e7BAAAA2wAAAA8AAAAAAAAAAAAAAAAAnwIA&#10;AGRycy9kb3ducmV2LnhtbFBLBQYAAAAABAAEAPcAAACNAwAAAAA=&#10;">
                  <v:imagedata r:id="rId19" o:title="ΤΑΥΤΟΤΗΤΑ_ΕΠΑνΕΚ_ΚΑΤΑΚΟΡΥΦΗ(RGB)"/>
                  <v:path arrowok="t"/>
                </v:shape>
                <v:shape id="Picture 16" o:spid="_x0000_s1030" type="#_x0000_t75" style="position:absolute;left:1143;top:762;width:7486;height:6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x1HBAAAA2wAAAA8AAABkcnMvZG93bnJldi54bWxET01rAjEQvRf8D2EEbzVrwaWsRtEWQYQe&#10;XL14GzbjZnEziZtUV399Uyj0No/3OfNlb1txoy40jhVMxhkI4srphmsFx8Pm9R1EiMgaW8ek4EEB&#10;lovByxwL7e68p1sZa5FCOBSowMToCylDZchiGDtPnLiz6yzGBLta6g7vKdy28i3Lcmmx4dRg0NOH&#10;oepSflsF01Pry0u+3j33W/8M5pOumy9SajTsVzMQkfr4L/5zb3Wan8PvL+kAu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5x1HBAAAA2wAAAA8AAAAAAAAAAAAAAAAAnwIA&#10;AGRycy9kb3ducmV2LnhtbFBLBQYAAAAABAAEAPcAAACNAwAAAAA=&#10;">
                  <v:imagedata r:id="rId20" o:title="ΕΕΕΚΤ(rgb)"/>
                  <v:path arrowok="t"/>
                </v:shape>
                <v:shape id="Picture 19" o:spid="_x0000_s1031" type="#_x0000_t75" style="position:absolute;left:9620;top:7334;width:28930;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c3BAAAA2wAAAA8AAABkcnMvZG93bnJldi54bWxET02LwjAQvQv7H8IseNNUF0SrUXYFQRDB&#10;trsHb0MztsVmUpqsrf/eCIK3ebzPWW16U4sbta6yrGAyjkAQ51ZXXCj4zXajOQjnkTXWlknBnRxs&#10;1h+DFcbadpzQLfWFCCHsYlRQet/EUrq8JINubBviwF1sa9AH2BZSt9iFcFPLaRTNpMGKQ0OJDW1L&#10;yq/pv1Gwn/5MknP1x8c5Z8fs69BFyemk1PCz/16C8NT7t/jl3uswfwHPX8I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a+c3BAAAA2wAAAA8AAAAAAAAAAAAAAAAAnwIA&#10;AGRycy9kb3ducmV2LnhtbFBLBQYAAAAABAAEAPcAAACNAwAAAAA=&#10;">
                  <v:imagedata r:id="rId21" o:title="ΠΛΑΙΣΙΟ_ΕΔΕΤ" croptop="50116f" cropbottom="3158f" cropleft="12132f" cropright="12132f"/>
                  <v:path arrowok="t"/>
                </v:shape>
                <w10:wrap anchorx="margin"/>
              </v:group>
            </w:pict>
          </mc:Fallback>
        </mc:AlternateContent>
      </w:r>
      <w:r w:rsidR="00EB3104" w:rsidRPr="008E7C30">
        <w:rPr>
          <w:rFonts w:ascii="Arial" w:eastAsia="Malgun Gothic" w:hAnsi="Arial" w:cs="Arial"/>
          <w:i/>
          <w:iCs/>
          <w:color w:val="940068"/>
          <w:sz w:val="18"/>
          <w:szCs w:val="16"/>
          <w:lang w:val="el-GR"/>
        </w:rPr>
        <w:t xml:space="preserve">Αξιοποιήθηκαν στοιχεία που παράχθηκαν στο πλαίσιο του έργου «Μηχανισμός παρακολούθησης των αλλαγών και υποστήριξης των δράσεων ανάπτυξης και προσαρμοστικότητας της βιομηχανίας», το οποίο συγχρηματοδοτείται από την Ελλάδα και την ΕΕ (Ευρωπαϊκό Κοινωνικό Ταμείο) μέσω του ΕΠ «Ανταγωνιστικότητα, Επιχειρηματικότητα και Καινοτομία». </w:t>
      </w:r>
    </w:p>
    <w:p w14:paraId="6D53D440" w14:textId="77777777" w:rsidR="009F34DA" w:rsidRPr="00595879" w:rsidRDefault="009F34DA" w:rsidP="004C19B3">
      <w:pPr>
        <w:pStyle w:val="Quote1"/>
        <w:spacing w:before="0" w:after="80" w:line="300" w:lineRule="exact"/>
        <w:rPr>
          <w:rFonts w:cs="Arial"/>
          <w:color w:val="000000"/>
          <w:sz w:val="22"/>
          <w:szCs w:val="22"/>
          <w:lang w:val="el-GR"/>
        </w:rPr>
        <w:sectPr w:rsidR="009F34DA" w:rsidRPr="00595879" w:rsidSect="000D6848">
          <w:headerReference w:type="default" r:id="rId31"/>
          <w:footerReference w:type="default" r:id="rId32"/>
          <w:pgSz w:w="11900" w:h="16840" w:code="9"/>
          <w:pgMar w:top="1701" w:right="1128" w:bottom="1134" w:left="261" w:header="1701" w:footer="0" w:gutter="227"/>
          <w:cols w:space="708"/>
          <w:docGrid w:linePitch="360"/>
        </w:sectPr>
      </w:pPr>
    </w:p>
    <w:bookmarkEnd w:id="1"/>
    <w:p w14:paraId="44029755" w14:textId="77777777" w:rsidR="000F54C5" w:rsidRPr="00595879" w:rsidRDefault="00795987" w:rsidP="000F54C5">
      <w:pPr>
        <w:spacing w:line="240" w:lineRule="auto"/>
        <w:rPr>
          <w:rFonts w:ascii="Arial" w:hAnsi="Arial" w:cs="Arial"/>
          <w:sz w:val="14"/>
          <w:szCs w:val="14"/>
          <w:lang w:val="el-GR"/>
        </w:rPr>
      </w:pPr>
      <w:r w:rsidRPr="002F1D67">
        <w:rPr>
          <w:noProof/>
        </w:rPr>
        <w:lastRenderedPageBreak/>
        <mc:AlternateContent>
          <mc:Choice Requires="wps">
            <w:drawing>
              <wp:anchor distT="0" distB="0" distL="114300" distR="114300" simplePos="0" relativeHeight="252651008" behindDoc="1" locked="0" layoutInCell="1" allowOverlap="1" wp14:anchorId="1E6EEFB6" wp14:editId="20EED5A9">
                <wp:simplePos x="0" y="0"/>
                <wp:positionH relativeFrom="column">
                  <wp:posOffset>1817906</wp:posOffset>
                </wp:positionH>
                <wp:positionV relativeFrom="page">
                  <wp:posOffset>480497</wp:posOffset>
                </wp:positionV>
                <wp:extent cx="2066290" cy="361950"/>
                <wp:effectExtent l="0" t="0" r="0" b="0"/>
                <wp:wrapThrough wrapText="bothSides">
                  <wp:wrapPolygon edited="0">
                    <wp:start x="0" y="0"/>
                    <wp:lineTo x="0" y="20463"/>
                    <wp:lineTo x="21308" y="20463"/>
                    <wp:lineTo x="21308" y="0"/>
                    <wp:lineTo x="0" y="0"/>
                  </wp:wrapPolygon>
                </wp:wrapThrough>
                <wp:docPr id="242" name="Text Box 25"/>
                <wp:cNvGraphicFramePr/>
                <a:graphic xmlns:a="http://schemas.openxmlformats.org/drawingml/2006/main">
                  <a:graphicData uri="http://schemas.microsoft.com/office/word/2010/wordprocessingShape">
                    <wps:wsp>
                      <wps:cNvSpPr txBox="1"/>
                      <wps:spPr>
                        <a:xfrm>
                          <a:off x="0" y="0"/>
                          <a:ext cx="2066290" cy="361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C23AF52" w14:textId="77777777" w:rsidR="00FB6077" w:rsidRPr="00795987" w:rsidRDefault="00FB6077" w:rsidP="00795987">
                            <w:pPr>
                              <w:spacing w:line="240" w:lineRule="auto"/>
                              <w:jc w:val="center"/>
                              <w:rPr>
                                <w:rFonts w:ascii="Arial" w:hAnsi="Arial" w:cs="Arial"/>
                                <w:color w:val="940068"/>
                                <w:sz w:val="28"/>
                                <w:szCs w:val="22"/>
                                <w:lang w:val="el-GR"/>
                              </w:rPr>
                            </w:pPr>
                            <w:r>
                              <w:rPr>
                                <w:rFonts w:ascii="Arial" w:hAnsi="Arial" w:cs="Arial" w:hint="eastAsia"/>
                                <w:color w:val="940068"/>
                                <w:sz w:val="20"/>
                                <w:szCs w:val="22"/>
                              </w:rPr>
                              <w:t xml:space="preserve">ΕΘΝΙΚΟ ΠΡΟΓΡΑΜΜΑ </w:t>
                            </w:r>
                            <w:r>
                              <w:rPr>
                                <w:rFonts w:ascii="Arial" w:hAnsi="Arial" w:cs="Arial"/>
                                <w:color w:val="940068"/>
                                <w:sz w:val="20"/>
                                <w:szCs w:val="22"/>
                                <w:lang w:val="el-GR"/>
                              </w:rPr>
                              <w:t>«ΒΙΟΜΗΧΑΝΙΑ 4.0»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EFB6" id="Text Box 25" o:spid="_x0000_s1035" type="#_x0000_t202" style="position:absolute;margin-left:143.15pt;margin-top:37.85pt;width:162.7pt;height:28.5pt;z-index:-25066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" filled="f" stroked="f">
                <v:textbox inset="1mm,,1mm">
                  <w:txbxContent>
                    <w:p w14:paraId="2C23AF52" w14:textId="77777777" w:rsidR="00FB6077" w:rsidRPr="00795987" w:rsidRDefault="00FB6077" w:rsidP="00795987">
                      <w:pPr>
                        <w:spacing w:line="240" w:lineRule="auto"/>
                        <w:jc w:val="center"/>
                        <w:rPr>
                          <w:rFonts w:ascii="Arial" w:hAnsi="Arial" w:cs="Arial"/>
                          <w:color w:val="940068"/>
                          <w:sz w:val="28"/>
                          <w:szCs w:val="22"/>
                          <w:lang w:val="el-GR"/>
                        </w:rPr>
                      </w:pPr>
                      <w:r>
                        <w:rPr>
                          <w:rFonts w:ascii="Arial" w:hAnsi="Arial" w:cs="Arial" w:hint="eastAsia"/>
                          <w:color w:val="940068"/>
                          <w:sz w:val="20"/>
                          <w:szCs w:val="22"/>
                        </w:rPr>
                        <w:t xml:space="preserve">ΕΘΝΙΚΟ ΠΡΟΓΡΑΜΜΑ </w:t>
                      </w:r>
                      <w:r>
                        <w:rPr>
                          <w:rFonts w:ascii="Arial" w:hAnsi="Arial" w:cs="Arial"/>
                          <w:color w:val="940068"/>
                          <w:sz w:val="20"/>
                          <w:szCs w:val="22"/>
                          <w:lang w:val="el-GR"/>
                        </w:rPr>
                        <w:t>«ΒΙΟΜΗΧΑΝΙΑ 4.0»</w:t>
                      </w:r>
                    </w:p>
                  </w:txbxContent>
                </v:textbox>
                <w10:wrap type="through" anchory="page"/>
              </v:shape>
            </w:pict>
          </mc:Fallback>
        </mc:AlternateContent>
      </w:r>
      <w:r w:rsidRPr="00234D33">
        <w:rPr>
          <w:rFonts w:cs="Arial"/>
          <w:b/>
          <w:noProof/>
          <w:color w:val="7030A0"/>
          <w:sz w:val="14"/>
          <w:szCs w:val="14"/>
          <w:highlight w:val="yellow"/>
        </w:rPr>
        <mc:AlternateContent>
          <mc:Choice Requires="wps">
            <w:drawing>
              <wp:anchor distT="45720" distB="45720" distL="114300" distR="114300" simplePos="0" relativeHeight="252648960" behindDoc="0" locked="0" layoutInCell="1" allowOverlap="1" wp14:anchorId="0587853F" wp14:editId="3B0F74FD">
                <wp:simplePos x="0" y="0"/>
                <wp:positionH relativeFrom="page">
                  <wp:posOffset>4422569</wp:posOffset>
                </wp:positionH>
                <wp:positionV relativeFrom="paragraph">
                  <wp:posOffset>-915868</wp:posOffset>
                </wp:positionV>
                <wp:extent cx="2214748" cy="28575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748" cy="285750"/>
                        </a:xfrm>
                        <a:prstGeom prst="rect">
                          <a:avLst/>
                        </a:prstGeom>
                        <a:solidFill>
                          <a:srgbClr val="00B0F0"/>
                        </a:solidFill>
                        <a:ln w="9525">
                          <a:noFill/>
                          <a:miter lim="800000"/>
                          <a:headEnd/>
                          <a:tailEnd/>
                        </a:ln>
                      </wps:spPr>
                      <wps:txbx>
                        <w:txbxContent>
                          <w:p w14:paraId="3E09832C" w14:textId="77777777" w:rsidR="00FB6077" w:rsidRPr="00C60546" w:rsidRDefault="00FB6077" w:rsidP="00795987">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7853F" id="_x0000_s1036" type="#_x0000_t202" style="position:absolute;margin-left:348.25pt;margin-top:-72.1pt;width:174.4pt;height:22.5pt;z-index:25264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" fillcolor="#00b0f0" stroked="f">
                <v:textbox>
                  <w:txbxContent>
                    <w:p w14:paraId="3E09832C" w14:textId="77777777" w:rsidR="00FB6077" w:rsidRPr="00C60546" w:rsidRDefault="00FB6077" w:rsidP="00795987">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v:textbox>
                <w10:wrap anchorx="page"/>
              </v:shape>
            </w:pict>
          </mc:Fallback>
        </mc:AlternateContent>
      </w:r>
      <w:r w:rsidR="00C60034" w:rsidRPr="00CF586F">
        <w:rPr>
          <w:rFonts w:ascii="Arial" w:hAnsi="Arial" w:cs="Arial"/>
          <w:noProof/>
          <w:sz w:val="14"/>
          <w:szCs w:val="14"/>
        </w:rPr>
        <w:drawing>
          <wp:anchor distT="0" distB="0" distL="114300" distR="114300" simplePos="0" relativeHeight="252206592" behindDoc="0" locked="0" layoutInCell="1" allowOverlap="1" wp14:anchorId="5B07E31A" wp14:editId="58A04A70">
            <wp:simplePos x="0" y="0"/>
            <wp:positionH relativeFrom="page">
              <wp:align>center</wp:align>
            </wp:positionH>
            <wp:positionV relativeFrom="paragraph">
              <wp:posOffset>263</wp:posOffset>
            </wp:positionV>
            <wp:extent cx="7011670" cy="3071089"/>
            <wp:effectExtent l="0" t="0" r="0" b="0"/>
            <wp:wrapSquare wrapText="bothSides"/>
            <wp:docPr id="231" name="Picture 231" descr="C:\Users\ilainas\Desktop\March2019_SEVmembers_Data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inas\Desktop\March2019_SEVmembers_Data_g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1670" cy="3071089"/>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EB4CFD">
        <w:rPr>
          <w:rFonts w:ascii="Arial" w:hAnsi="Arial" w:cs="Arial"/>
          <w:noProof/>
          <w:sz w:val="14"/>
          <w:szCs w:val="14"/>
        </w:rPr>
        <mc:AlternateContent>
          <mc:Choice Requires="wps">
            <w:drawing>
              <wp:anchor distT="45720" distB="45720" distL="114300" distR="114300" simplePos="0" relativeHeight="252270080" behindDoc="0" locked="0" layoutInCell="1" allowOverlap="1" wp14:anchorId="18549D68" wp14:editId="012755C8">
                <wp:simplePos x="0" y="0"/>
                <wp:positionH relativeFrom="margin">
                  <wp:posOffset>-87243</wp:posOffset>
                </wp:positionH>
                <wp:positionV relativeFrom="paragraph">
                  <wp:posOffset>-324430</wp:posOffset>
                </wp:positionV>
                <wp:extent cx="3291315" cy="1404620"/>
                <wp:effectExtent l="0" t="0" r="444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315" cy="1404620"/>
                        </a:xfrm>
                        <a:prstGeom prst="rect">
                          <a:avLst/>
                        </a:prstGeom>
                        <a:solidFill>
                          <a:srgbClr val="FFFFFF"/>
                        </a:solidFill>
                        <a:ln w="9525">
                          <a:noFill/>
                          <a:miter lim="800000"/>
                          <a:headEnd/>
                          <a:tailEnd/>
                        </a:ln>
                      </wps:spPr>
                      <wps:txbx>
                        <w:txbxContent>
                          <w:p w14:paraId="4AEF66CF" w14:textId="77777777" w:rsidR="00FB6077" w:rsidRPr="00EB4CFD" w:rsidRDefault="00FB6077">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49D68" id="_x0000_s1037" type="#_x0000_t202" style="position:absolute;margin-left:-6.85pt;margin-top:-25.55pt;width:259.15pt;height:110.6pt;z-index:252270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" stroked="f">
                <v:textbox style="mso-fit-shape-to-text:t">
                  <w:txbxContent>
                    <w:p w14:paraId="4AEF66CF" w14:textId="77777777" w:rsidR="00FB6077" w:rsidRPr="00EB4CFD" w:rsidRDefault="00FB6077">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v:textbox>
                <w10:wrap anchorx="margin"/>
              </v:shape>
            </w:pict>
          </mc:Fallback>
        </mc:AlternateContent>
      </w:r>
      <w:r w:rsidR="00426AFF" w:rsidRPr="00595879">
        <w:rPr>
          <w:rFonts w:ascii="Arial" w:hAnsi="Arial" w:cs="Arial"/>
          <w:noProof/>
        </w:rPr>
        <w:drawing>
          <wp:anchor distT="0" distB="0" distL="114300" distR="114300" simplePos="0" relativeHeight="251371008" behindDoc="1" locked="0" layoutInCell="1" allowOverlap="1" wp14:anchorId="5D129992" wp14:editId="2D9A4D8F">
            <wp:simplePos x="0" y="0"/>
            <wp:positionH relativeFrom="page">
              <wp:align>left</wp:align>
            </wp:positionH>
            <wp:positionV relativeFrom="page">
              <wp:align>top</wp:align>
            </wp:positionV>
            <wp:extent cx="7559040" cy="1067943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9040" cy="106794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425D6" w:rsidRPr="00595879">
        <w:rPr>
          <w:rFonts w:ascii="Arial" w:hAnsi="Arial" w:cs="Arial"/>
          <w:noProof/>
        </w:rPr>
        <w:drawing>
          <wp:anchor distT="0" distB="0" distL="114300" distR="114300" simplePos="0" relativeHeight="251387392" behindDoc="1" locked="0" layoutInCell="1" allowOverlap="1" wp14:anchorId="139E2BE3" wp14:editId="36065B23">
            <wp:simplePos x="0" y="0"/>
            <wp:positionH relativeFrom="margin">
              <wp:posOffset>-69215</wp:posOffset>
            </wp:positionH>
            <wp:positionV relativeFrom="paragraph">
              <wp:posOffset>-967436</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469ED"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21.075 δημοσιευμένοι ισολογισμοί χρήσης 2017 που περιλαμβάνονται στη βάση της ICAP</w:t>
      </w:r>
    </w:p>
    <w:p w14:paraId="37107EF7"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σύνολο κερδών κερδοφόρων επιχειρήσεων</w:t>
      </w:r>
    </w:p>
    <w:p w14:paraId="0EE3A9B8"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 επί του συνόλου τακτικών αποδοχών (χωρίς bonus και υπερωρίες)/ασφαλιστικών εισφορών ασφαλισμένων στον ΕΦKA</w:t>
      </w:r>
    </w:p>
    <w:p w14:paraId="4EF29F1B"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 επί του συνόλου εσόδων από φόρο εισοδήματος νομικών προσώπων</w:t>
      </w:r>
    </w:p>
    <w:p w14:paraId="4CCEAF8A" w14:textId="77777777" w:rsidR="00C01AED" w:rsidRPr="00595879" w:rsidRDefault="00C01AED" w:rsidP="00C01AED">
      <w:pPr>
        <w:spacing w:line="240" w:lineRule="auto"/>
        <w:rPr>
          <w:rFonts w:ascii="Arial" w:eastAsiaTheme="minorEastAsia" w:hAnsi="Arial" w:cs="Arial"/>
          <w:color w:val="000000" w:themeColor="text1"/>
          <w:sz w:val="12"/>
          <w:szCs w:val="24"/>
          <w:lang w:val="el-GR"/>
        </w:rPr>
      </w:pPr>
    </w:p>
    <w:p w14:paraId="30312E14" w14:textId="77777777" w:rsidR="00C01AED" w:rsidRPr="00595879" w:rsidRDefault="00C01AED" w:rsidP="00C01AED">
      <w:pPr>
        <w:spacing w:line="240" w:lineRule="auto"/>
        <w:rPr>
          <w:rFonts w:ascii="Arial" w:eastAsiaTheme="minorEastAsia" w:hAnsi="Arial" w:cs="Arial"/>
          <w:b/>
          <w:noProof/>
          <w:sz w:val="28"/>
          <w:szCs w:val="28"/>
          <w:lang w:val="el-GR"/>
        </w:rPr>
        <w:sectPr w:rsidR="00C01AED" w:rsidRPr="00595879" w:rsidSect="000D6848">
          <w:pgSz w:w="11900" w:h="16840" w:code="9"/>
          <w:pgMar w:top="1701" w:right="1128" w:bottom="1134" w:left="261" w:header="1701" w:footer="0" w:gutter="227"/>
          <w:cols w:space="708"/>
          <w:docGrid w:linePitch="360"/>
        </w:sectPr>
      </w:pPr>
    </w:p>
    <w:p w14:paraId="69C19326" w14:textId="77777777" w:rsidR="000B7EA3" w:rsidRPr="00595879" w:rsidRDefault="000B7EA3" w:rsidP="00C01AED">
      <w:pPr>
        <w:spacing w:after="120" w:line="240" w:lineRule="auto"/>
        <w:rPr>
          <w:rFonts w:ascii="Arial" w:eastAsiaTheme="minorEastAsia" w:hAnsi="Arial" w:cs="Arial"/>
          <w:color w:val="000000" w:themeColor="text1"/>
          <w:sz w:val="12"/>
          <w:szCs w:val="24"/>
          <w:lang w:val="el-GR"/>
        </w:rPr>
      </w:pPr>
      <w:r w:rsidRPr="00595879">
        <w:rPr>
          <w:rFonts w:ascii="Arial" w:eastAsiaTheme="minorEastAsia" w:hAnsi="Arial" w:cs="Arial"/>
          <w:b/>
          <w:noProof/>
          <w:sz w:val="28"/>
          <w:szCs w:val="28"/>
          <w:lang w:val="el-GR"/>
        </w:rPr>
        <w:t>Ό</w:t>
      </w:r>
      <w:r w:rsidRPr="00595879">
        <w:rPr>
          <w:rFonts w:ascii="Arial" w:eastAsia="Malgun Gothic" w:hAnsi="Arial" w:cs="Arial"/>
          <w:b/>
          <w:noProof/>
          <w:sz w:val="28"/>
          <w:szCs w:val="28"/>
          <w:lang w:val="el-GR"/>
        </w:rPr>
        <w:t>ραμα</w:t>
      </w:r>
      <w:r w:rsidRPr="00595879">
        <w:rPr>
          <w:rFonts w:ascii="Arial" w:eastAsiaTheme="minorEastAsia" w:hAnsi="Arial" w:cs="Arial"/>
          <w:b/>
          <w:noProof/>
          <w:sz w:val="28"/>
          <w:szCs w:val="28"/>
          <w:lang w:val="el-GR"/>
        </w:rPr>
        <w:t xml:space="preserve"> </w:t>
      </w:r>
    </w:p>
    <w:p w14:paraId="4237097F" w14:textId="77777777" w:rsidR="00C01AED"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54742E2B" w14:textId="77777777" w:rsidR="00C01AED" w:rsidRPr="00595879" w:rsidRDefault="00C01AED" w:rsidP="006502A5">
      <w:pPr>
        <w:pStyle w:val="HEADLINE"/>
        <w:spacing w:after="120" w:line="240" w:lineRule="auto"/>
        <w:jc w:val="left"/>
        <w:rPr>
          <w:rFonts w:eastAsiaTheme="minorEastAsia" w:cs="Arial"/>
          <w:noProof/>
        </w:rPr>
      </w:pPr>
    </w:p>
    <w:p w14:paraId="081C0A15" w14:textId="77777777" w:rsidR="00C01AED" w:rsidRPr="00595879" w:rsidRDefault="00C01AED" w:rsidP="006502A5">
      <w:pPr>
        <w:pStyle w:val="HEADLINE"/>
        <w:spacing w:after="120" w:line="240" w:lineRule="auto"/>
        <w:jc w:val="left"/>
        <w:rPr>
          <w:rFonts w:eastAsiaTheme="minorEastAsia" w:cs="Arial"/>
          <w:noProof/>
        </w:rPr>
      </w:pPr>
    </w:p>
    <w:p w14:paraId="36BB6EAB" w14:textId="77777777" w:rsidR="00C01AED" w:rsidRPr="00595879" w:rsidRDefault="00C01AED" w:rsidP="006502A5">
      <w:pPr>
        <w:pStyle w:val="HEADLINE"/>
        <w:spacing w:after="120" w:line="240" w:lineRule="auto"/>
        <w:jc w:val="left"/>
        <w:rPr>
          <w:rFonts w:eastAsiaTheme="minorEastAsia" w:cs="Arial"/>
          <w:noProof/>
        </w:rPr>
      </w:pPr>
    </w:p>
    <w:p w14:paraId="4F9161F3" w14:textId="77777777" w:rsidR="00C01AED" w:rsidRPr="00595879" w:rsidRDefault="00C01AED" w:rsidP="006502A5">
      <w:pPr>
        <w:pStyle w:val="HEADLINE"/>
        <w:spacing w:after="120" w:line="240" w:lineRule="auto"/>
        <w:jc w:val="left"/>
        <w:rPr>
          <w:rFonts w:eastAsiaTheme="minorEastAsia" w:cs="Arial"/>
          <w:noProof/>
        </w:rPr>
      </w:pPr>
    </w:p>
    <w:p w14:paraId="17677A3A" w14:textId="77777777" w:rsidR="00C01AED" w:rsidRPr="00595879" w:rsidRDefault="00C01AED" w:rsidP="006502A5">
      <w:pPr>
        <w:pStyle w:val="HEADLINE"/>
        <w:spacing w:after="120" w:line="240" w:lineRule="auto"/>
        <w:jc w:val="left"/>
        <w:rPr>
          <w:rFonts w:eastAsiaTheme="minorEastAsia" w:cs="Arial"/>
          <w:noProof/>
        </w:rPr>
      </w:pPr>
    </w:p>
    <w:p w14:paraId="77C8B977" w14:textId="77777777" w:rsidR="00C01AED" w:rsidRPr="00595879" w:rsidRDefault="00C01AED" w:rsidP="006502A5">
      <w:pPr>
        <w:pStyle w:val="HEADLINE"/>
        <w:spacing w:after="120" w:line="240" w:lineRule="auto"/>
        <w:jc w:val="left"/>
        <w:rPr>
          <w:rFonts w:eastAsiaTheme="minorEastAsia" w:cs="Arial"/>
          <w:noProof/>
        </w:rPr>
      </w:pPr>
    </w:p>
    <w:p w14:paraId="6A80057C" w14:textId="77777777" w:rsidR="008C2EC4" w:rsidRPr="00595879" w:rsidRDefault="008C2EC4" w:rsidP="006502A5">
      <w:pPr>
        <w:pStyle w:val="HEADLINE"/>
        <w:spacing w:after="120" w:line="240" w:lineRule="auto"/>
        <w:jc w:val="left"/>
        <w:rPr>
          <w:rFonts w:eastAsiaTheme="minorEastAsia" w:cs="Arial"/>
          <w:b/>
          <w:noProof/>
          <w:sz w:val="28"/>
        </w:rPr>
      </w:pPr>
    </w:p>
    <w:p w14:paraId="4C5F5E9B" w14:textId="77777777" w:rsidR="008C2EC4" w:rsidRPr="00595879" w:rsidRDefault="00C60034" w:rsidP="006502A5">
      <w:pPr>
        <w:pStyle w:val="HEADLINE"/>
        <w:spacing w:after="120" w:line="240" w:lineRule="auto"/>
        <w:jc w:val="left"/>
        <w:rPr>
          <w:rFonts w:eastAsiaTheme="minorEastAsia" w:cs="Arial"/>
          <w:b/>
          <w:noProof/>
          <w:sz w:val="28"/>
        </w:rPr>
      </w:pPr>
      <w:r>
        <w:rPr>
          <w:rFonts w:cs="Arial"/>
          <w:noProof/>
          <w:sz w:val="16"/>
          <w:szCs w:val="16"/>
          <w:lang w:val="en-US"/>
        </w:rPr>
        <w:drawing>
          <wp:anchor distT="0" distB="0" distL="114300" distR="114300" simplePos="0" relativeHeight="251368959" behindDoc="0" locked="0" layoutInCell="1" allowOverlap="1" wp14:anchorId="2CE325FB" wp14:editId="2134E6FA">
            <wp:simplePos x="0" y="0"/>
            <wp:positionH relativeFrom="page">
              <wp:align>center</wp:align>
            </wp:positionH>
            <wp:positionV relativeFrom="paragraph">
              <wp:posOffset>172540</wp:posOffset>
            </wp:positionV>
            <wp:extent cx="6901180" cy="110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118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D441E" w14:textId="77777777" w:rsidR="000B7EA3" w:rsidRPr="00595879" w:rsidRDefault="000B7EA3" w:rsidP="006502A5">
      <w:pPr>
        <w:pStyle w:val="HEADLINE"/>
        <w:spacing w:after="120" w:line="240" w:lineRule="auto"/>
        <w:jc w:val="left"/>
        <w:rPr>
          <w:rFonts w:eastAsiaTheme="minorEastAsia" w:cs="Arial"/>
          <w:b/>
          <w:noProof/>
          <w:sz w:val="28"/>
        </w:rPr>
      </w:pPr>
      <w:r w:rsidRPr="00595879">
        <w:rPr>
          <w:rFonts w:eastAsiaTheme="minorEastAsia" w:cs="Arial"/>
          <w:b/>
          <w:noProof/>
          <w:sz w:val="28"/>
        </w:rPr>
        <w:t xml:space="preserve">Αποστολή </w:t>
      </w:r>
    </w:p>
    <w:p w14:paraId="54EAE446"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Ηγεσία &amp; Γνώση </w:t>
      </w:r>
    </w:p>
    <w:p w14:paraId="5244462B"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2044D051"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Κοινωνικός Εταίρος </w:t>
      </w:r>
    </w:p>
    <w:p w14:paraId="0AF86E19"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77A4712C"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Ισχυρός Εκπρόσωπος </w:t>
      </w:r>
    </w:p>
    <w:p w14:paraId="7A9698BF"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7E6EC9A6"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Φορέας Δικτύωσης </w:t>
      </w:r>
    </w:p>
    <w:p w14:paraId="7B3AE5A7" w14:textId="77777777" w:rsidR="00C01AED" w:rsidRPr="00595879" w:rsidRDefault="000B7EA3" w:rsidP="00426AFF">
      <w:pPr>
        <w:pStyle w:val="HEADLINE"/>
        <w:spacing w:after="120" w:line="240" w:lineRule="auto"/>
        <w:jc w:val="left"/>
        <w:rPr>
          <w:rFonts w:eastAsiaTheme="minorEastAsia" w:cs="Arial"/>
          <w:noProof/>
        </w:rPr>
        <w:sectPr w:rsidR="00C01AED" w:rsidRPr="00595879" w:rsidSect="000D6848">
          <w:type w:val="continuous"/>
          <w:pgSz w:w="11900" w:h="16840" w:code="9"/>
          <w:pgMar w:top="1701" w:right="1128" w:bottom="1134" w:left="261" w:header="1701" w:footer="0" w:gutter="227"/>
          <w:cols w:num="2" w:space="708"/>
          <w:docGrid w:linePitch="360"/>
        </w:sectPr>
      </w:pPr>
      <w:r w:rsidRPr="00595879">
        <w:rPr>
          <w:rFonts w:eastAsiaTheme="minorEastAsia" w:cs="Arial"/>
          <w:noProof/>
        </w:rPr>
        <w:t>Ο ΣΕΒ δικτυώνει τα μέλη του μεταξύ τους &amp; με τα κέντρα αποφάσεων (εγχώρια και διεθνή), με στόχο τη δημιουργία</w:t>
      </w:r>
      <w:r w:rsidR="006502A5" w:rsidRPr="00595879">
        <w:rPr>
          <w:rFonts w:eastAsiaTheme="minorEastAsia" w:cs="Arial"/>
          <w:noProof/>
        </w:rPr>
        <w:t xml:space="preserve"> </w:t>
      </w:r>
      <w:r w:rsidRPr="00595879">
        <w:rPr>
          <w:rFonts w:eastAsiaTheme="minorEastAsia" w:cs="Arial"/>
          <w:noProof/>
        </w:rPr>
        <w:t>προστιθέμενης αξίας.</w:t>
      </w:r>
    </w:p>
    <w:p w14:paraId="1D893DB8" w14:textId="77777777" w:rsidR="005C27D7" w:rsidRPr="00B9613B" w:rsidRDefault="00F7132F" w:rsidP="00A8307E">
      <w:pPr>
        <w:pStyle w:val="HEADLINE"/>
        <w:spacing w:after="120" w:line="240" w:lineRule="auto"/>
        <w:jc w:val="left"/>
        <w:rPr>
          <w:rFonts w:eastAsiaTheme="minorEastAsia" w:cs="Arial"/>
        </w:rPr>
      </w:pPr>
      <w:r w:rsidRPr="00595879">
        <w:rPr>
          <w:rFonts w:cs="Arial"/>
          <w:noProof/>
          <w:sz w:val="14"/>
          <w:lang w:val="en-US"/>
        </w:rPr>
        <w:drawing>
          <wp:anchor distT="0" distB="0" distL="114300" distR="114300" simplePos="0" relativeHeight="251381248" behindDoc="1" locked="0" layoutInCell="1" allowOverlap="1" wp14:anchorId="058DC1AA" wp14:editId="2A4B5D1E">
            <wp:simplePos x="0" y="0"/>
            <wp:positionH relativeFrom="margin">
              <wp:posOffset>6142990</wp:posOffset>
            </wp:positionH>
            <wp:positionV relativeFrom="paragraph">
              <wp:posOffset>862330</wp:posOffset>
            </wp:positionV>
            <wp:extent cx="352425" cy="374015"/>
            <wp:effectExtent l="0" t="0" r="9525" b="6985"/>
            <wp:wrapNone/>
            <wp:docPr id="28" name="Picture 2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879">
        <w:rPr>
          <w:rFonts w:cs="Arial"/>
          <w:noProof/>
          <w:sz w:val="14"/>
          <w:lang w:val="en-US"/>
        </w:rPr>
        <w:drawing>
          <wp:anchor distT="0" distB="0" distL="114300" distR="114300" simplePos="0" relativeHeight="251378176" behindDoc="1" locked="0" layoutInCell="1" allowOverlap="1" wp14:anchorId="284010E1" wp14:editId="3CD45E6E">
            <wp:simplePos x="0" y="0"/>
            <wp:positionH relativeFrom="margin">
              <wp:posOffset>6143929</wp:posOffset>
            </wp:positionH>
            <wp:positionV relativeFrom="paragraph">
              <wp:posOffset>432435</wp:posOffset>
            </wp:positionV>
            <wp:extent cx="352425" cy="374015"/>
            <wp:effectExtent l="0" t="0" r="9525" b="6985"/>
            <wp:wrapNone/>
            <wp:docPr id="27" name="Picture 2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595879">
        <w:rPr>
          <w:rFonts w:cs="Arial"/>
          <w:noProof/>
          <w:sz w:val="14"/>
          <w:lang w:val="en-US"/>
        </w:rPr>
        <w:drawing>
          <wp:anchor distT="0" distB="0" distL="114300" distR="114300" simplePos="0" relativeHeight="251377152" behindDoc="1" locked="0" layoutInCell="1" allowOverlap="1" wp14:anchorId="3A3781DF" wp14:editId="7E7E0EAA">
            <wp:simplePos x="0" y="0"/>
            <wp:positionH relativeFrom="column">
              <wp:posOffset>5740400</wp:posOffset>
            </wp:positionH>
            <wp:positionV relativeFrom="paragraph">
              <wp:posOffset>863904</wp:posOffset>
            </wp:positionV>
            <wp:extent cx="352425" cy="374015"/>
            <wp:effectExtent l="0" t="0" r="9525" b="6985"/>
            <wp:wrapNone/>
            <wp:docPr id="26" name="Picture 2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595879">
        <w:rPr>
          <w:rFonts w:cs="Arial"/>
          <w:noProof/>
          <w:sz w:val="14"/>
          <w:lang w:val="en-US"/>
        </w:rPr>
        <w:drawing>
          <wp:anchor distT="0" distB="0" distL="114300" distR="114300" simplePos="0" relativeHeight="251382272" behindDoc="1" locked="0" layoutInCell="1" allowOverlap="1" wp14:anchorId="45059AF9" wp14:editId="03172F2F">
            <wp:simplePos x="0" y="0"/>
            <wp:positionH relativeFrom="page">
              <wp:posOffset>6051357</wp:posOffset>
            </wp:positionH>
            <wp:positionV relativeFrom="margin">
              <wp:posOffset>8400029</wp:posOffset>
            </wp:positionV>
            <wp:extent cx="352425" cy="374015"/>
            <wp:effectExtent l="0" t="0" r="9525" b="6985"/>
            <wp:wrapNone/>
            <wp:docPr id="10" name="Picture 1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C27D7" w:rsidRPr="00B9613B" w:rsidSect="000D6848">
      <w:type w:val="continuous"/>
      <w:pgSz w:w="11900" w:h="16840" w:code="9"/>
      <w:pgMar w:top="1701" w:right="1128" w:bottom="1134" w:left="261" w:header="1701" w:footer="0"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0578C" w14:textId="77777777" w:rsidR="006F6B62" w:rsidRDefault="006F6B62" w:rsidP="00CF27B6">
      <w:r>
        <w:separator/>
      </w:r>
    </w:p>
  </w:endnote>
  <w:endnote w:type="continuationSeparator" w:id="0">
    <w:p w14:paraId="127C13A3" w14:textId="77777777" w:rsidR="006F6B62" w:rsidRDefault="006F6B62"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Light">
    <w:altName w:val="Malgun Gothic"/>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Helvetica-Light">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A459F" w14:textId="77777777" w:rsidR="00FB6077" w:rsidRPr="002065B9" w:rsidRDefault="00FB6077"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16FDCAD1" w14:textId="77777777" w:rsidR="00FB6077" w:rsidRDefault="00FB6077"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67456" behindDoc="0" locked="0" layoutInCell="1" allowOverlap="1" wp14:anchorId="173F47C1" wp14:editId="71B06305">
              <wp:simplePos x="0" y="0"/>
              <wp:positionH relativeFrom="margin">
                <wp:posOffset>-32385</wp:posOffset>
              </wp:positionH>
              <wp:positionV relativeFrom="page">
                <wp:posOffset>10273030</wp:posOffset>
              </wp:positionV>
              <wp:extent cx="3275330" cy="276225"/>
              <wp:effectExtent l="0" t="0" r="0" b="9525"/>
              <wp:wrapSquare wrapText="bothSides"/>
              <wp:docPr id="44" name="Text Box 44"/>
              <wp:cNvGraphicFramePr/>
              <a:graphic xmlns:a="http://schemas.openxmlformats.org/drawingml/2006/main">
                <a:graphicData uri="http://schemas.microsoft.com/office/word/2010/wordprocessingShape">
                  <wps:wsp>
                    <wps:cNvSpPr txBox="1"/>
                    <wps:spPr>
                      <a:xfrm>
                        <a:off x="0" y="0"/>
                        <a:ext cx="327533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572CFC5" w14:textId="77777777" w:rsidR="00FB6077" w:rsidRPr="00EB4CFD" w:rsidRDefault="00FB6077" w:rsidP="001E6E8C">
                          <w:pPr>
                            <w:pStyle w:val="HEADLINE"/>
                            <w:rPr>
                              <w:color w:val="4A442A" w:themeColor="background2" w:themeShade="40"/>
                            </w:rPr>
                          </w:pPr>
                          <w:r w:rsidRPr="00EB4CFD">
                            <w:rPr>
                              <w:b/>
                              <w:color w:val="4A442A" w:themeColor="background2" w:themeShade="40"/>
                            </w:rPr>
                            <w:t xml:space="preserve">TEYXΟΣ </w:t>
                          </w:r>
                          <w:r>
                            <w:rPr>
                              <w:b/>
                              <w:color w:val="4A442A" w:themeColor="background2" w:themeShade="40"/>
                            </w:rPr>
                            <w:t>50</w:t>
                          </w:r>
                          <w:r w:rsidRPr="00EB4CFD">
                            <w:rPr>
                              <w:b/>
                              <w:color w:val="4A442A" w:themeColor="background2" w:themeShade="40"/>
                            </w:rPr>
                            <w:t xml:space="preserve"> | </w:t>
                          </w:r>
                          <w:r w:rsidRPr="00EF5B63">
                            <w:rPr>
                              <w:bCs/>
                              <w:color w:val="4A442A" w:themeColor="background2" w:themeShade="40"/>
                            </w:rPr>
                            <w:t>18 Δεκεμβρίου</w:t>
                          </w:r>
                          <w:r>
                            <w:rPr>
                              <w:b/>
                              <w:color w:val="4A442A" w:themeColor="background2" w:themeShade="40"/>
                            </w:rPr>
                            <w:t xml:space="preserve"> </w:t>
                          </w:r>
                          <w:r w:rsidRPr="00EB4CFD">
                            <w:rPr>
                              <w:color w:val="4A442A" w:themeColor="background2" w:themeShade="40"/>
                            </w:rPr>
                            <w:t xml:space="preserve">2019 | σελ. </w:t>
                          </w:r>
                          <w:r w:rsidRPr="00EB4CFD">
                            <w:rPr>
                              <w:color w:val="4A442A" w:themeColor="background2" w:themeShade="40"/>
                            </w:rPr>
                            <w:fldChar w:fldCharType="begin"/>
                          </w:r>
                          <w:r w:rsidRPr="00EB4CFD">
                            <w:rPr>
                              <w:color w:val="4A442A" w:themeColor="background2" w:themeShade="40"/>
                            </w:rPr>
                            <w:instrText xml:space="preserve"> PAGE   \* MERGEFORMAT </w:instrText>
                          </w:r>
                          <w:r w:rsidRPr="00EB4CFD">
                            <w:rPr>
                              <w:color w:val="4A442A" w:themeColor="background2" w:themeShade="40"/>
                            </w:rPr>
                            <w:fldChar w:fldCharType="separate"/>
                          </w:r>
                          <w:r w:rsidR="006029EC">
                            <w:rPr>
                              <w:noProof/>
                              <w:color w:val="4A442A" w:themeColor="background2" w:themeShade="40"/>
                            </w:rPr>
                            <w:t>2</w:t>
                          </w:r>
                          <w:r w:rsidRPr="00EB4CFD">
                            <w:rPr>
                              <w:noProof/>
                              <w:color w:val="4A442A" w:themeColor="background2" w:themeShade="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F47C1" id="_x0000_t202" coordsize="21600,21600" o:spt="202" path="m,l,21600r21600,l21600,xe">
              <v:stroke joinstyle="miter"/>
              <v:path gradientshapeok="t" o:connecttype="rect"/>
            </v:shapetype>
            <v:shape id="Text Box 44" o:spid="_x0000_s1040" type="#_x0000_t202" style="position:absolute;margin-left:-2.55pt;margin-top:808.9pt;width:257.9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cnrgIAAKwFAAAOAAAAZHJzL2Uyb0RvYy54bWysVE1v2zAMvQ/YfxB0T+24TtMa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" filled="f" stroked="f">
              <v:textbox>
                <w:txbxContent>
                  <w:p w14:paraId="2572CFC5" w14:textId="77777777" w:rsidR="00FB6077" w:rsidRPr="00EB4CFD" w:rsidRDefault="00FB6077" w:rsidP="001E6E8C">
                    <w:pPr>
                      <w:pStyle w:val="HEADLINE"/>
                      <w:rPr>
                        <w:color w:val="4A442A" w:themeColor="background2" w:themeShade="40"/>
                      </w:rPr>
                    </w:pPr>
                    <w:r w:rsidRPr="00EB4CFD">
                      <w:rPr>
                        <w:b/>
                        <w:color w:val="4A442A" w:themeColor="background2" w:themeShade="40"/>
                      </w:rPr>
                      <w:t xml:space="preserve">TEYXΟΣ </w:t>
                    </w:r>
                    <w:r>
                      <w:rPr>
                        <w:b/>
                        <w:color w:val="4A442A" w:themeColor="background2" w:themeShade="40"/>
                      </w:rPr>
                      <w:t>50</w:t>
                    </w:r>
                    <w:r w:rsidRPr="00EB4CFD">
                      <w:rPr>
                        <w:b/>
                        <w:color w:val="4A442A" w:themeColor="background2" w:themeShade="40"/>
                      </w:rPr>
                      <w:t xml:space="preserve"> | </w:t>
                    </w:r>
                    <w:r w:rsidRPr="00EF5B63">
                      <w:rPr>
                        <w:bCs/>
                        <w:color w:val="4A442A" w:themeColor="background2" w:themeShade="40"/>
                      </w:rPr>
                      <w:t>18 Δεκεμβρίου</w:t>
                    </w:r>
                    <w:r>
                      <w:rPr>
                        <w:b/>
                        <w:color w:val="4A442A" w:themeColor="background2" w:themeShade="40"/>
                      </w:rPr>
                      <w:t xml:space="preserve"> </w:t>
                    </w:r>
                    <w:r w:rsidRPr="00EB4CFD">
                      <w:rPr>
                        <w:color w:val="4A442A" w:themeColor="background2" w:themeShade="40"/>
                      </w:rPr>
                      <w:t xml:space="preserve">2019 | σελ. </w:t>
                    </w:r>
                    <w:r w:rsidRPr="00EB4CFD">
                      <w:rPr>
                        <w:color w:val="4A442A" w:themeColor="background2" w:themeShade="40"/>
                      </w:rPr>
                      <w:fldChar w:fldCharType="begin"/>
                    </w:r>
                    <w:r w:rsidRPr="00EB4CFD">
                      <w:rPr>
                        <w:color w:val="4A442A" w:themeColor="background2" w:themeShade="40"/>
                      </w:rPr>
                      <w:instrText xml:space="preserve"> PAGE   \* MERGEFORMAT </w:instrText>
                    </w:r>
                    <w:r w:rsidRPr="00EB4CFD">
                      <w:rPr>
                        <w:color w:val="4A442A" w:themeColor="background2" w:themeShade="40"/>
                      </w:rPr>
                      <w:fldChar w:fldCharType="separate"/>
                    </w:r>
                    <w:r w:rsidR="006029EC">
                      <w:rPr>
                        <w:noProof/>
                        <w:color w:val="4A442A" w:themeColor="background2" w:themeShade="40"/>
                      </w:rPr>
                      <w:t>2</w:t>
                    </w:r>
                    <w:r w:rsidRPr="00EB4CFD">
                      <w:rPr>
                        <w:noProof/>
                        <w:color w:val="4A442A" w:themeColor="background2" w:themeShade="40"/>
                      </w:rPr>
                      <w:fldChar w:fldCharType="end"/>
                    </w:r>
                  </w:p>
                </w:txbxContent>
              </v:textbox>
              <w10:wrap type="square" anchorx="margin" anchory="page"/>
            </v:shape>
          </w:pict>
        </mc:Fallback>
      </mc:AlternateContent>
    </w:r>
    <w:r>
      <w:rPr>
        <w:sz w:val="12"/>
        <w:szCs w:val="12"/>
      </w:rPr>
      <w:tab/>
    </w:r>
    <w:r>
      <w:rPr>
        <w:sz w:val="12"/>
        <w:szCs w:val="12"/>
      </w:rPr>
      <w:tab/>
    </w:r>
    <w:r>
      <w:rPr>
        <w:sz w:val="12"/>
        <w:szCs w:val="12"/>
      </w:rPr>
      <w:tab/>
    </w:r>
  </w:p>
  <w:p w14:paraId="215A768A" w14:textId="77777777" w:rsidR="00FB6077" w:rsidRPr="001E6E8C" w:rsidRDefault="00FB6077" w:rsidP="001E6E8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71B7A" w14:textId="77777777" w:rsidR="00FB6077" w:rsidRPr="002065B9" w:rsidRDefault="00FB6077"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31B5DE34" w14:textId="77777777" w:rsidR="00FB6077" w:rsidRDefault="00FB6077"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59264" behindDoc="0" locked="0" layoutInCell="1" allowOverlap="1" wp14:anchorId="1D97B51B" wp14:editId="600B8753">
              <wp:simplePos x="0" y="0"/>
              <wp:positionH relativeFrom="margin">
                <wp:posOffset>-32385</wp:posOffset>
              </wp:positionH>
              <wp:positionV relativeFrom="page">
                <wp:posOffset>10273030</wp:posOffset>
              </wp:positionV>
              <wp:extent cx="3275330" cy="2762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27533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0BD632F" w14:textId="77777777" w:rsidR="00FB6077" w:rsidRPr="00EB4CFD" w:rsidRDefault="00FB6077" w:rsidP="001E6E8C">
                          <w:pPr>
                            <w:pStyle w:val="HEADLINE"/>
                            <w:rPr>
                              <w:color w:val="4A442A" w:themeColor="background2" w:themeShade="40"/>
                            </w:rPr>
                          </w:pPr>
                          <w:r w:rsidRPr="00EB4CFD">
                            <w:rPr>
                              <w:b/>
                              <w:color w:val="4A442A" w:themeColor="background2" w:themeShade="40"/>
                            </w:rPr>
                            <w:t xml:space="preserve">TEYXΟΣ </w:t>
                          </w:r>
                          <w:r>
                            <w:rPr>
                              <w:b/>
                              <w:color w:val="4A442A" w:themeColor="background2" w:themeShade="40"/>
                            </w:rPr>
                            <w:t>50</w:t>
                          </w:r>
                          <w:r w:rsidRPr="00EB4CFD">
                            <w:rPr>
                              <w:b/>
                              <w:color w:val="4A442A" w:themeColor="background2" w:themeShade="40"/>
                            </w:rPr>
                            <w:t xml:space="preserve"> | </w:t>
                          </w:r>
                          <w:r w:rsidRPr="00EF5B63">
                            <w:rPr>
                              <w:bCs/>
                              <w:color w:val="4A442A" w:themeColor="background2" w:themeShade="40"/>
                            </w:rPr>
                            <w:t>18 Δεκεμβρίου</w:t>
                          </w:r>
                          <w:r>
                            <w:rPr>
                              <w:b/>
                              <w:color w:val="4A442A" w:themeColor="background2" w:themeShade="40"/>
                            </w:rPr>
                            <w:t xml:space="preserve"> </w:t>
                          </w:r>
                          <w:r w:rsidRPr="00EB4CFD">
                            <w:rPr>
                              <w:color w:val="4A442A" w:themeColor="background2" w:themeShade="40"/>
                            </w:rPr>
                            <w:t xml:space="preserve">2019 | σελ. </w:t>
                          </w:r>
                          <w:r w:rsidRPr="00EB4CFD">
                            <w:rPr>
                              <w:color w:val="4A442A" w:themeColor="background2" w:themeShade="40"/>
                            </w:rPr>
                            <w:fldChar w:fldCharType="begin"/>
                          </w:r>
                          <w:r w:rsidRPr="00EB4CFD">
                            <w:rPr>
                              <w:color w:val="4A442A" w:themeColor="background2" w:themeShade="40"/>
                            </w:rPr>
                            <w:instrText xml:space="preserve"> PAGE   \* MERGEFORMAT </w:instrText>
                          </w:r>
                          <w:r w:rsidRPr="00EB4CFD">
                            <w:rPr>
                              <w:color w:val="4A442A" w:themeColor="background2" w:themeShade="40"/>
                            </w:rPr>
                            <w:fldChar w:fldCharType="separate"/>
                          </w:r>
                          <w:r w:rsidR="006029EC">
                            <w:rPr>
                              <w:noProof/>
                              <w:color w:val="4A442A" w:themeColor="background2" w:themeShade="40"/>
                            </w:rPr>
                            <w:t>13</w:t>
                          </w:r>
                          <w:r w:rsidRPr="00EB4CFD">
                            <w:rPr>
                              <w:noProof/>
                              <w:color w:val="4A442A" w:themeColor="background2" w:themeShade="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7B51B" id="_x0000_t202" coordsize="21600,21600" o:spt="202" path="m,l,21600r21600,l21600,xe">
              <v:stroke joinstyle="miter"/>
              <v:path gradientshapeok="t" o:connecttype="rect"/>
            </v:shapetype>
            <v:shape id="Text Box 11" o:spid="_x0000_s1043" type="#_x0000_t202" style="position:absolute;margin-left:-2.55pt;margin-top:808.9pt;width:257.9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" filled="f" stroked="f">
              <v:textbox>
                <w:txbxContent>
                  <w:p w14:paraId="60BD632F" w14:textId="77777777" w:rsidR="00FB6077" w:rsidRPr="00EB4CFD" w:rsidRDefault="00FB6077" w:rsidP="001E6E8C">
                    <w:pPr>
                      <w:pStyle w:val="HEADLINE"/>
                      <w:rPr>
                        <w:color w:val="4A442A" w:themeColor="background2" w:themeShade="40"/>
                      </w:rPr>
                    </w:pPr>
                    <w:r w:rsidRPr="00EB4CFD">
                      <w:rPr>
                        <w:b/>
                        <w:color w:val="4A442A" w:themeColor="background2" w:themeShade="40"/>
                      </w:rPr>
                      <w:t xml:space="preserve">TEYXΟΣ </w:t>
                    </w:r>
                    <w:r>
                      <w:rPr>
                        <w:b/>
                        <w:color w:val="4A442A" w:themeColor="background2" w:themeShade="40"/>
                      </w:rPr>
                      <w:t>50</w:t>
                    </w:r>
                    <w:r w:rsidRPr="00EB4CFD">
                      <w:rPr>
                        <w:b/>
                        <w:color w:val="4A442A" w:themeColor="background2" w:themeShade="40"/>
                      </w:rPr>
                      <w:t xml:space="preserve"> | </w:t>
                    </w:r>
                    <w:r w:rsidRPr="00EF5B63">
                      <w:rPr>
                        <w:bCs/>
                        <w:color w:val="4A442A" w:themeColor="background2" w:themeShade="40"/>
                      </w:rPr>
                      <w:t>18 Δεκεμβρίου</w:t>
                    </w:r>
                    <w:r>
                      <w:rPr>
                        <w:b/>
                        <w:color w:val="4A442A" w:themeColor="background2" w:themeShade="40"/>
                      </w:rPr>
                      <w:t xml:space="preserve"> </w:t>
                    </w:r>
                    <w:r w:rsidRPr="00EB4CFD">
                      <w:rPr>
                        <w:color w:val="4A442A" w:themeColor="background2" w:themeShade="40"/>
                      </w:rPr>
                      <w:t xml:space="preserve">2019 | σελ. </w:t>
                    </w:r>
                    <w:r w:rsidRPr="00EB4CFD">
                      <w:rPr>
                        <w:color w:val="4A442A" w:themeColor="background2" w:themeShade="40"/>
                      </w:rPr>
                      <w:fldChar w:fldCharType="begin"/>
                    </w:r>
                    <w:r w:rsidRPr="00EB4CFD">
                      <w:rPr>
                        <w:color w:val="4A442A" w:themeColor="background2" w:themeShade="40"/>
                      </w:rPr>
                      <w:instrText xml:space="preserve"> PAGE   \* MERGEFORMAT </w:instrText>
                    </w:r>
                    <w:r w:rsidRPr="00EB4CFD">
                      <w:rPr>
                        <w:color w:val="4A442A" w:themeColor="background2" w:themeShade="40"/>
                      </w:rPr>
                      <w:fldChar w:fldCharType="separate"/>
                    </w:r>
                    <w:r w:rsidR="006029EC">
                      <w:rPr>
                        <w:noProof/>
                        <w:color w:val="4A442A" w:themeColor="background2" w:themeShade="40"/>
                      </w:rPr>
                      <w:t>13</w:t>
                    </w:r>
                    <w:r w:rsidRPr="00EB4CFD">
                      <w:rPr>
                        <w:noProof/>
                        <w:color w:val="4A442A" w:themeColor="background2" w:themeShade="40"/>
                      </w:rPr>
                      <w:fldChar w:fldCharType="end"/>
                    </w:r>
                  </w:p>
                </w:txbxContent>
              </v:textbox>
              <w10:wrap type="square" anchorx="margin" anchory="page"/>
            </v:shape>
          </w:pict>
        </mc:Fallback>
      </mc:AlternateContent>
    </w:r>
    <w:r>
      <w:rPr>
        <w:sz w:val="12"/>
        <w:szCs w:val="12"/>
      </w:rPr>
      <w:tab/>
    </w:r>
    <w:r>
      <w:rPr>
        <w:sz w:val="12"/>
        <w:szCs w:val="12"/>
      </w:rPr>
      <w:tab/>
    </w:r>
    <w:r>
      <w:rPr>
        <w:sz w:val="12"/>
        <w:szCs w:val="12"/>
      </w:rPr>
      <w:tab/>
    </w:r>
  </w:p>
  <w:p w14:paraId="291A444A" w14:textId="77777777" w:rsidR="00FB6077" w:rsidRPr="001E6E8C" w:rsidRDefault="00FB6077" w:rsidP="001E6E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5A71E" w14:textId="77777777" w:rsidR="006F6B62" w:rsidRDefault="006F6B62" w:rsidP="00CF27B6">
      <w:r>
        <w:separator/>
      </w:r>
    </w:p>
  </w:footnote>
  <w:footnote w:type="continuationSeparator" w:id="0">
    <w:p w14:paraId="1EC8A620" w14:textId="77777777" w:rsidR="006F6B62" w:rsidRDefault="006F6B62" w:rsidP="00CF2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03D47" w14:textId="77777777" w:rsidR="00FB6077" w:rsidRDefault="00FB6077" w:rsidP="00CF27B6">
    <w:r w:rsidRPr="002F1D67">
      <w:rPr>
        <w:noProof/>
      </w:rPr>
      <mc:AlternateContent>
        <mc:Choice Requires="wps">
          <w:drawing>
            <wp:anchor distT="0" distB="0" distL="114300" distR="114300" simplePos="0" relativeHeight="251666432" behindDoc="1" locked="0" layoutInCell="1" allowOverlap="1" wp14:anchorId="61D3A8F1" wp14:editId="1005235C">
              <wp:simplePos x="0" y="0"/>
              <wp:positionH relativeFrom="column">
                <wp:posOffset>1874809</wp:posOffset>
              </wp:positionH>
              <wp:positionV relativeFrom="page">
                <wp:posOffset>427355</wp:posOffset>
              </wp:positionV>
              <wp:extent cx="2066290" cy="361950"/>
              <wp:effectExtent l="0" t="0" r="0" b="0"/>
              <wp:wrapThrough wrapText="bothSides">
                <wp:wrapPolygon edited="0">
                  <wp:start x="0" y="0"/>
                  <wp:lineTo x="0" y="20463"/>
                  <wp:lineTo x="21308" y="20463"/>
                  <wp:lineTo x="21308"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2066290" cy="361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8842EA3" w14:textId="77777777" w:rsidR="00FB6077" w:rsidRPr="00795987" w:rsidRDefault="00FB6077" w:rsidP="00AA097C">
                          <w:pPr>
                            <w:spacing w:line="240" w:lineRule="auto"/>
                            <w:jc w:val="center"/>
                            <w:rPr>
                              <w:rFonts w:ascii="Arial" w:hAnsi="Arial" w:cs="Arial"/>
                              <w:color w:val="940068"/>
                              <w:sz w:val="28"/>
                              <w:szCs w:val="22"/>
                              <w:lang w:val="el-GR"/>
                            </w:rPr>
                          </w:pPr>
                          <w:r>
                            <w:rPr>
                              <w:rFonts w:ascii="Arial" w:hAnsi="Arial" w:cs="Arial" w:hint="eastAsia"/>
                              <w:color w:val="940068"/>
                              <w:sz w:val="20"/>
                              <w:szCs w:val="22"/>
                            </w:rPr>
                            <w:t xml:space="preserve">ΕΘΝΙΚΟ ΠΡΟΓΡΑΜΜΑ </w:t>
                          </w:r>
                          <w:r>
                            <w:rPr>
                              <w:rFonts w:ascii="Arial" w:hAnsi="Arial" w:cs="Arial"/>
                              <w:color w:val="940068"/>
                              <w:sz w:val="20"/>
                              <w:szCs w:val="22"/>
                              <w:lang w:val="el-GR"/>
                            </w:rPr>
                            <w:t>«ΒΙΟΜΗΧΑΝΙΑ 4.0»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3A8F1" id="_x0000_t202" coordsize="21600,21600" o:spt="202" path="m,l,21600r21600,l21600,xe">
              <v:stroke joinstyle="miter"/>
              <v:path gradientshapeok="t" o:connecttype="rect"/>
            </v:shapetype>
            <v:shape id="Text Box 42" o:spid="_x0000_s1038" type="#_x0000_t202" style="position:absolute;margin-left:147.6pt;margin-top:33.65pt;width:162.7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" filled="f" stroked="f">
              <v:textbox inset="1mm,,1mm">
                <w:txbxContent>
                  <w:p w14:paraId="08842EA3" w14:textId="77777777" w:rsidR="00FB6077" w:rsidRPr="00795987" w:rsidRDefault="00FB6077" w:rsidP="00AA097C">
                    <w:pPr>
                      <w:spacing w:line="240" w:lineRule="auto"/>
                      <w:jc w:val="center"/>
                      <w:rPr>
                        <w:rFonts w:ascii="Arial" w:hAnsi="Arial" w:cs="Arial"/>
                        <w:color w:val="940068"/>
                        <w:sz w:val="28"/>
                        <w:szCs w:val="22"/>
                        <w:lang w:val="el-GR"/>
                      </w:rPr>
                    </w:pPr>
                    <w:r>
                      <w:rPr>
                        <w:rFonts w:ascii="Arial" w:hAnsi="Arial" w:cs="Arial" w:hint="eastAsia"/>
                        <w:color w:val="940068"/>
                        <w:sz w:val="20"/>
                        <w:szCs w:val="22"/>
                      </w:rPr>
                      <w:t xml:space="preserve">ΕΘΝΙΚΟ ΠΡΟΓΡΑΜΜΑ </w:t>
                    </w:r>
                    <w:r>
                      <w:rPr>
                        <w:rFonts w:ascii="Arial" w:hAnsi="Arial" w:cs="Arial"/>
                        <w:color w:val="940068"/>
                        <w:sz w:val="20"/>
                        <w:szCs w:val="22"/>
                        <w:lang w:val="el-GR"/>
                      </w:rPr>
                      <w:t>«ΒΙΟΜΗΧΑΝΙΑ 4.0»</w:t>
                    </w:r>
                  </w:p>
                </w:txbxContent>
              </v:textbox>
              <w10:wrap type="through" anchory="page"/>
            </v:shape>
          </w:pict>
        </mc:Fallback>
      </mc:AlternateContent>
    </w:r>
    <w:r w:rsidRPr="00234D33">
      <w:rPr>
        <w:rFonts w:cs="Arial"/>
        <w:b/>
        <w:noProof/>
        <w:color w:val="7030A0"/>
        <w:sz w:val="14"/>
        <w:szCs w:val="14"/>
        <w:highlight w:val="yellow"/>
      </w:rPr>
      <mc:AlternateContent>
        <mc:Choice Requires="wps">
          <w:drawing>
            <wp:anchor distT="45720" distB="45720" distL="114300" distR="114300" simplePos="0" relativeHeight="251668480" behindDoc="0" locked="0" layoutInCell="1" allowOverlap="1" wp14:anchorId="302A32ED" wp14:editId="5DF071E8">
              <wp:simplePos x="0" y="0"/>
              <wp:positionH relativeFrom="page">
                <wp:posOffset>4543425</wp:posOffset>
              </wp:positionH>
              <wp:positionV relativeFrom="paragraph">
                <wp:posOffset>-719678</wp:posOffset>
              </wp:positionV>
              <wp:extent cx="2214748" cy="2857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748" cy="285750"/>
                      </a:xfrm>
                      <a:prstGeom prst="rect">
                        <a:avLst/>
                      </a:prstGeom>
                      <a:solidFill>
                        <a:srgbClr val="00B0F0"/>
                      </a:solidFill>
                      <a:ln w="9525">
                        <a:noFill/>
                        <a:miter lim="800000"/>
                        <a:headEnd/>
                        <a:tailEnd/>
                      </a:ln>
                    </wps:spPr>
                    <wps:txbx>
                      <w:txbxContent>
                        <w:p w14:paraId="10F4438E" w14:textId="77777777" w:rsidR="00FB6077" w:rsidRPr="00C60546" w:rsidRDefault="00FB6077" w:rsidP="000D5492">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A32ED" id="_x0000_s1039" type="#_x0000_t202" style="position:absolute;margin-left:357.75pt;margin-top:-56.65pt;width:174.4pt;height:22.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" fillcolor="#00b0f0" stroked="f">
              <v:textbox>
                <w:txbxContent>
                  <w:p w14:paraId="10F4438E" w14:textId="77777777" w:rsidR="00FB6077" w:rsidRPr="00C60546" w:rsidRDefault="00FB6077" w:rsidP="000D5492">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v:textbox>
              <w10:wrap anchorx="page"/>
            </v:shape>
          </w:pict>
        </mc:Fallback>
      </mc:AlternateContent>
    </w:r>
    <w:r w:rsidRPr="002F1D67">
      <w:rPr>
        <w:noProof/>
      </w:rPr>
      <w:drawing>
        <wp:anchor distT="0" distB="0" distL="114300" distR="114300" simplePos="0" relativeHeight="251665408" behindDoc="1" locked="0" layoutInCell="1" allowOverlap="1" wp14:anchorId="6C4EB9E1" wp14:editId="233DDC75">
          <wp:simplePos x="0" y="0"/>
          <wp:positionH relativeFrom="column">
            <wp:posOffset>-10795</wp:posOffset>
          </wp:positionH>
          <wp:positionV relativeFrom="paragraph">
            <wp:posOffset>-800100</wp:posOffset>
          </wp:positionV>
          <wp:extent cx="6983095" cy="431165"/>
          <wp:effectExtent l="0" t="0" r="1905" b="635"/>
          <wp:wrapNone/>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F55A8" w14:textId="77777777" w:rsidR="00FB6077" w:rsidRDefault="00FB6077" w:rsidP="00CF27B6">
    <w:r w:rsidRPr="002F1D67">
      <w:rPr>
        <w:noProof/>
      </w:rPr>
      <mc:AlternateContent>
        <mc:Choice Requires="wps">
          <w:drawing>
            <wp:anchor distT="0" distB="0" distL="114300" distR="114300" simplePos="0" relativeHeight="251657216" behindDoc="1" locked="0" layoutInCell="1" allowOverlap="1" wp14:anchorId="13456634" wp14:editId="686E90EF">
              <wp:simplePos x="0" y="0"/>
              <wp:positionH relativeFrom="column">
                <wp:posOffset>1874809</wp:posOffset>
              </wp:positionH>
              <wp:positionV relativeFrom="page">
                <wp:posOffset>427355</wp:posOffset>
              </wp:positionV>
              <wp:extent cx="2066290" cy="361950"/>
              <wp:effectExtent l="0" t="0" r="0" b="0"/>
              <wp:wrapThrough wrapText="bothSides">
                <wp:wrapPolygon edited="0">
                  <wp:start x="0" y="0"/>
                  <wp:lineTo x="0" y="20463"/>
                  <wp:lineTo x="21308" y="20463"/>
                  <wp:lineTo x="21308"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2066290" cy="361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A6241B1" w14:textId="77777777" w:rsidR="00FB6077" w:rsidRPr="00795987" w:rsidRDefault="00FB6077" w:rsidP="00AA097C">
                          <w:pPr>
                            <w:spacing w:line="240" w:lineRule="auto"/>
                            <w:jc w:val="center"/>
                            <w:rPr>
                              <w:rFonts w:ascii="Arial" w:hAnsi="Arial" w:cs="Arial"/>
                              <w:color w:val="940068"/>
                              <w:sz w:val="28"/>
                              <w:szCs w:val="22"/>
                              <w:lang w:val="el-GR"/>
                            </w:rPr>
                          </w:pPr>
                          <w:r>
                            <w:rPr>
                              <w:rFonts w:ascii="Arial" w:hAnsi="Arial" w:cs="Arial" w:hint="eastAsia"/>
                              <w:color w:val="940068"/>
                              <w:sz w:val="20"/>
                              <w:szCs w:val="22"/>
                            </w:rPr>
                            <w:t xml:space="preserve">ΕΘΝΙΚΟ ΠΡΟΓΡΑΜΜΑ </w:t>
                          </w:r>
                          <w:r>
                            <w:rPr>
                              <w:rFonts w:ascii="Arial" w:hAnsi="Arial" w:cs="Arial"/>
                              <w:color w:val="940068"/>
                              <w:sz w:val="20"/>
                              <w:szCs w:val="22"/>
                              <w:lang w:val="el-GR"/>
                            </w:rPr>
                            <w:t>«ΒΙΟΜΗΧΑΝΙΑ 4.0»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56634" id="_x0000_t202" coordsize="21600,21600" o:spt="202" path="m,l,21600r21600,l21600,xe">
              <v:stroke joinstyle="miter"/>
              <v:path gradientshapeok="t" o:connecttype="rect"/>
            </v:shapetype>
            <v:shape id="_x0000_s1041" type="#_x0000_t202" style="position:absolute;margin-left:147.6pt;margin-top:33.65pt;width:162.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" filled="f" stroked="f">
              <v:textbox inset="1mm,,1mm">
                <w:txbxContent>
                  <w:p w14:paraId="5A6241B1" w14:textId="77777777" w:rsidR="00FB6077" w:rsidRPr="00795987" w:rsidRDefault="00FB6077" w:rsidP="00AA097C">
                    <w:pPr>
                      <w:spacing w:line="240" w:lineRule="auto"/>
                      <w:jc w:val="center"/>
                      <w:rPr>
                        <w:rFonts w:ascii="Arial" w:hAnsi="Arial" w:cs="Arial"/>
                        <w:color w:val="940068"/>
                        <w:sz w:val="28"/>
                        <w:szCs w:val="22"/>
                        <w:lang w:val="el-GR"/>
                      </w:rPr>
                    </w:pPr>
                    <w:r>
                      <w:rPr>
                        <w:rFonts w:ascii="Arial" w:hAnsi="Arial" w:cs="Arial" w:hint="eastAsia"/>
                        <w:color w:val="940068"/>
                        <w:sz w:val="20"/>
                        <w:szCs w:val="22"/>
                      </w:rPr>
                      <w:t xml:space="preserve">ΕΘΝΙΚΟ ΠΡΟΓΡΑΜΜΑ </w:t>
                    </w:r>
                    <w:r>
                      <w:rPr>
                        <w:rFonts w:ascii="Arial" w:hAnsi="Arial" w:cs="Arial"/>
                        <w:color w:val="940068"/>
                        <w:sz w:val="20"/>
                        <w:szCs w:val="22"/>
                        <w:lang w:val="el-GR"/>
                      </w:rPr>
                      <w:t>«ΒΙΟΜΗΧΑΝΙΑ 4.0»</w:t>
                    </w:r>
                  </w:p>
                </w:txbxContent>
              </v:textbox>
              <w10:wrap type="through" anchory="page"/>
            </v:shape>
          </w:pict>
        </mc:Fallback>
      </mc:AlternateContent>
    </w:r>
    <w:r w:rsidRPr="00234D33">
      <w:rPr>
        <w:rFonts w:cs="Arial"/>
        <w:b/>
        <w:noProof/>
        <w:color w:val="7030A0"/>
        <w:sz w:val="14"/>
        <w:szCs w:val="14"/>
        <w:highlight w:val="yellow"/>
      </w:rPr>
      <mc:AlternateContent>
        <mc:Choice Requires="wps">
          <w:drawing>
            <wp:anchor distT="45720" distB="45720" distL="114300" distR="114300" simplePos="0" relativeHeight="251663360" behindDoc="0" locked="0" layoutInCell="1" allowOverlap="1" wp14:anchorId="74BB1BEE" wp14:editId="492B6402">
              <wp:simplePos x="0" y="0"/>
              <wp:positionH relativeFrom="page">
                <wp:posOffset>4543425</wp:posOffset>
              </wp:positionH>
              <wp:positionV relativeFrom="paragraph">
                <wp:posOffset>-719678</wp:posOffset>
              </wp:positionV>
              <wp:extent cx="2214748" cy="285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748" cy="285750"/>
                      </a:xfrm>
                      <a:prstGeom prst="rect">
                        <a:avLst/>
                      </a:prstGeom>
                      <a:solidFill>
                        <a:srgbClr val="00B0F0"/>
                      </a:solidFill>
                      <a:ln w="9525">
                        <a:noFill/>
                        <a:miter lim="800000"/>
                        <a:headEnd/>
                        <a:tailEnd/>
                      </a:ln>
                    </wps:spPr>
                    <wps:txbx>
                      <w:txbxContent>
                        <w:p w14:paraId="51157C00" w14:textId="77777777" w:rsidR="00FB6077" w:rsidRPr="00C60546" w:rsidRDefault="00FB6077" w:rsidP="000D5492">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B1BEE" id="_x0000_s1042" type="#_x0000_t202" style="position:absolute;margin-left:357.75pt;margin-top:-56.65pt;width:174.4pt;height:2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" fillcolor="#00b0f0" stroked="f">
              <v:textbox>
                <w:txbxContent>
                  <w:p w14:paraId="51157C00" w14:textId="77777777" w:rsidR="00FB6077" w:rsidRPr="00C60546" w:rsidRDefault="00FB6077" w:rsidP="000D5492">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v:textbox>
              <w10:wrap anchorx="page"/>
            </v:shape>
          </w:pict>
        </mc:Fallback>
      </mc:AlternateContent>
    </w:r>
    <w:r w:rsidRPr="002F1D67">
      <w:rPr>
        <w:noProof/>
      </w:rPr>
      <w:drawing>
        <wp:anchor distT="0" distB="0" distL="114300" distR="114300" simplePos="0" relativeHeight="251655168" behindDoc="1" locked="0" layoutInCell="1" allowOverlap="1" wp14:anchorId="20A885F5" wp14:editId="7C27CAB0">
          <wp:simplePos x="0" y="0"/>
          <wp:positionH relativeFrom="column">
            <wp:posOffset>-10795</wp:posOffset>
          </wp:positionH>
          <wp:positionV relativeFrom="paragraph">
            <wp:posOffset>-800100</wp:posOffset>
          </wp:positionV>
          <wp:extent cx="6983095" cy="431165"/>
          <wp:effectExtent l="0" t="0" r="1905" b="635"/>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0B9"/>
    <w:multiLevelType w:val="hybridMultilevel"/>
    <w:tmpl w:val="29EA790C"/>
    <w:lvl w:ilvl="0" w:tplc="08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0963770"/>
    <w:multiLevelType w:val="hybridMultilevel"/>
    <w:tmpl w:val="01B4D890"/>
    <w:lvl w:ilvl="0" w:tplc="A86251A2">
      <w:start w:val="1"/>
      <w:numFmt w:val="bullet"/>
      <w:lvlText w:val=""/>
      <w:lvlJc w:val="left"/>
      <w:pPr>
        <w:tabs>
          <w:tab w:val="num" w:pos="720"/>
        </w:tabs>
        <w:ind w:left="720" w:hanging="360"/>
      </w:pPr>
      <w:rPr>
        <w:rFonts w:ascii="Wingdings" w:hAnsi="Wingdings" w:hint="default"/>
      </w:rPr>
    </w:lvl>
    <w:lvl w:ilvl="1" w:tplc="045A3ECC" w:tentative="1">
      <w:start w:val="1"/>
      <w:numFmt w:val="bullet"/>
      <w:lvlText w:val=""/>
      <w:lvlJc w:val="left"/>
      <w:pPr>
        <w:tabs>
          <w:tab w:val="num" w:pos="1440"/>
        </w:tabs>
        <w:ind w:left="1440" w:hanging="360"/>
      </w:pPr>
      <w:rPr>
        <w:rFonts w:ascii="Wingdings" w:hAnsi="Wingdings" w:hint="default"/>
      </w:rPr>
    </w:lvl>
    <w:lvl w:ilvl="2" w:tplc="9F82AFE2" w:tentative="1">
      <w:start w:val="1"/>
      <w:numFmt w:val="bullet"/>
      <w:lvlText w:val=""/>
      <w:lvlJc w:val="left"/>
      <w:pPr>
        <w:tabs>
          <w:tab w:val="num" w:pos="2160"/>
        </w:tabs>
        <w:ind w:left="2160" w:hanging="360"/>
      </w:pPr>
      <w:rPr>
        <w:rFonts w:ascii="Wingdings" w:hAnsi="Wingdings" w:hint="default"/>
      </w:rPr>
    </w:lvl>
    <w:lvl w:ilvl="3" w:tplc="1CA2C290" w:tentative="1">
      <w:start w:val="1"/>
      <w:numFmt w:val="bullet"/>
      <w:lvlText w:val=""/>
      <w:lvlJc w:val="left"/>
      <w:pPr>
        <w:tabs>
          <w:tab w:val="num" w:pos="2880"/>
        </w:tabs>
        <w:ind w:left="2880" w:hanging="360"/>
      </w:pPr>
      <w:rPr>
        <w:rFonts w:ascii="Wingdings" w:hAnsi="Wingdings" w:hint="default"/>
      </w:rPr>
    </w:lvl>
    <w:lvl w:ilvl="4" w:tplc="AC1058A0" w:tentative="1">
      <w:start w:val="1"/>
      <w:numFmt w:val="bullet"/>
      <w:lvlText w:val=""/>
      <w:lvlJc w:val="left"/>
      <w:pPr>
        <w:tabs>
          <w:tab w:val="num" w:pos="3600"/>
        </w:tabs>
        <w:ind w:left="3600" w:hanging="360"/>
      </w:pPr>
      <w:rPr>
        <w:rFonts w:ascii="Wingdings" w:hAnsi="Wingdings" w:hint="default"/>
      </w:rPr>
    </w:lvl>
    <w:lvl w:ilvl="5" w:tplc="6B866784" w:tentative="1">
      <w:start w:val="1"/>
      <w:numFmt w:val="bullet"/>
      <w:lvlText w:val=""/>
      <w:lvlJc w:val="left"/>
      <w:pPr>
        <w:tabs>
          <w:tab w:val="num" w:pos="4320"/>
        </w:tabs>
        <w:ind w:left="4320" w:hanging="360"/>
      </w:pPr>
      <w:rPr>
        <w:rFonts w:ascii="Wingdings" w:hAnsi="Wingdings" w:hint="default"/>
      </w:rPr>
    </w:lvl>
    <w:lvl w:ilvl="6" w:tplc="A29E2734" w:tentative="1">
      <w:start w:val="1"/>
      <w:numFmt w:val="bullet"/>
      <w:lvlText w:val=""/>
      <w:lvlJc w:val="left"/>
      <w:pPr>
        <w:tabs>
          <w:tab w:val="num" w:pos="5040"/>
        </w:tabs>
        <w:ind w:left="5040" w:hanging="360"/>
      </w:pPr>
      <w:rPr>
        <w:rFonts w:ascii="Wingdings" w:hAnsi="Wingdings" w:hint="default"/>
      </w:rPr>
    </w:lvl>
    <w:lvl w:ilvl="7" w:tplc="807EC776" w:tentative="1">
      <w:start w:val="1"/>
      <w:numFmt w:val="bullet"/>
      <w:lvlText w:val=""/>
      <w:lvlJc w:val="left"/>
      <w:pPr>
        <w:tabs>
          <w:tab w:val="num" w:pos="5760"/>
        </w:tabs>
        <w:ind w:left="5760" w:hanging="360"/>
      </w:pPr>
      <w:rPr>
        <w:rFonts w:ascii="Wingdings" w:hAnsi="Wingdings" w:hint="default"/>
      </w:rPr>
    </w:lvl>
    <w:lvl w:ilvl="8" w:tplc="7714D7F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AC58EF"/>
    <w:multiLevelType w:val="hybridMultilevel"/>
    <w:tmpl w:val="2D88240C"/>
    <w:lvl w:ilvl="0" w:tplc="653287D4">
      <w:start w:val="1"/>
      <w:numFmt w:val="bullet"/>
      <w:lvlText w:val=""/>
      <w:lvlJc w:val="left"/>
      <w:pPr>
        <w:tabs>
          <w:tab w:val="num" w:pos="720"/>
        </w:tabs>
        <w:ind w:left="720" w:hanging="360"/>
      </w:pPr>
      <w:rPr>
        <w:rFonts w:ascii="Wingdings" w:hAnsi="Wingdings" w:hint="default"/>
      </w:rPr>
    </w:lvl>
    <w:lvl w:ilvl="1" w:tplc="49968582" w:tentative="1">
      <w:start w:val="1"/>
      <w:numFmt w:val="bullet"/>
      <w:lvlText w:val=""/>
      <w:lvlJc w:val="left"/>
      <w:pPr>
        <w:tabs>
          <w:tab w:val="num" w:pos="1440"/>
        </w:tabs>
        <w:ind w:left="1440" w:hanging="360"/>
      </w:pPr>
      <w:rPr>
        <w:rFonts w:ascii="Wingdings" w:hAnsi="Wingdings" w:hint="default"/>
      </w:rPr>
    </w:lvl>
    <w:lvl w:ilvl="2" w:tplc="74FA36C6" w:tentative="1">
      <w:start w:val="1"/>
      <w:numFmt w:val="bullet"/>
      <w:lvlText w:val=""/>
      <w:lvlJc w:val="left"/>
      <w:pPr>
        <w:tabs>
          <w:tab w:val="num" w:pos="2160"/>
        </w:tabs>
        <w:ind w:left="2160" w:hanging="360"/>
      </w:pPr>
      <w:rPr>
        <w:rFonts w:ascii="Wingdings" w:hAnsi="Wingdings" w:hint="default"/>
      </w:rPr>
    </w:lvl>
    <w:lvl w:ilvl="3" w:tplc="A3BAAD3E" w:tentative="1">
      <w:start w:val="1"/>
      <w:numFmt w:val="bullet"/>
      <w:lvlText w:val=""/>
      <w:lvlJc w:val="left"/>
      <w:pPr>
        <w:tabs>
          <w:tab w:val="num" w:pos="2880"/>
        </w:tabs>
        <w:ind w:left="2880" w:hanging="360"/>
      </w:pPr>
      <w:rPr>
        <w:rFonts w:ascii="Wingdings" w:hAnsi="Wingdings" w:hint="default"/>
      </w:rPr>
    </w:lvl>
    <w:lvl w:ilvl="4" w:tplc="B8F659F2" w:tentative="1">
      <w:start w:val="1"/>
      <w:numFmt w:val="bullet"/>
      <w:lvlText w:val=""/>
      <w:lvlJc w:val="left"/>
      <w:pPr>
        <w:tabs>
          <w:tab w:val="num" w:pos="3600"/>
        </w:tabs>
        <w:ind w:left="3600" w:hanging="360"/>
      </w:pPr>
      <w:rPr>
        <w:rFonts w:ascii="Wingdings" w:hAnsi="Wingdings" w:hint="default"/>
      </w:rPr>
    </w:lvl>
    <w:lvl w:ilvl="5" w:tplc="F022E390" w:tentative="1">
      <w:start w:val="1"/>
      <w:numFmt w:val="bullet"/>
      <w:lvlText w:val=""/>
      <w:lvlJc w:val="left"/>
      <w:pPr>
        <w:tabs>
          <w:tab w:val="num" w:pos="4320"/>
        </w:tabs>
        <w:ind w:left="4320" w:hanging="360"/>
      </w:pPr>
      <w:rPr>
        <w:rFonts w:ascii="Wingdings" w:hAnsi="Wingdings" w:hint="default"/>
      </w:rPr>
    </w:lvl>
    <w:lvl w:ilvl="6" w:tplc="9EF0EDA4" w:tentative="1">
      <w:start w:val="1"/>
      <w:numFmt w:val="bullet"/>
      <w:lvlText w:val=""/>
      <w:lvlJc w:val="left"/>
      <w:pPr>
        <w:tabs>
          <w:tab w:val="num" w:pos="5040"/>
        </w:tabs>
        <w:ind w:left="5040" w:hanging="360"/>
      </w:pPr>
      <w:rPr>
        <w:rFonts w:ascii="Wingdings" w:hAnsi="Wingdings" w:hint="default"/>
      </w:rPr>
    </w:lvl>
    <w:lvl w:ilvl="7" w:tplc="64603E40" w:tentative="1">
      <w:start w:val="1"/>
      <w:numFmt w:val="bullet"/>
      <w:lvlText w:val=""/>
      <w:lvlJc w:val="left"/>
      <w:pPr>
        <w:tabs>
          <w:tab w:val="num" w:pos="5760"/>
        </w:tabs>
        <w:ind w:left="5760" w:hanging="360"/>
      </w:pPr>
      <w:rPr>
        <w:rFonts w:ascii="Wingdings" w:hAnsi="Wingdings" w:hint="default"/>
      </w:rPr>
    </w:lvl>
    <w:lvl w:ilvl="8" w:tplc="8620F7F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A4D48"/>
    <w:multiLevelType w:val="hybridMultilevel"/>
    <w:tmpl w:val="136202CA"/>
    <w:lvl w:ilvl="0" w:tplc="3F981F36">
      <w:start w:val="1"/>
      <w:numFmt w:val="bullet"/>
      <w:lvlText w:val=""/>
      <w:lvlJc w:val="left"/>
      <w:pPr>
        <w:tabs>
          <w:tab w:val="num" w:pos="720"/>
        </w:tabs>
        <w:ind w:left="720" w:hanging="360"/>
      </w:pPr>
      <w:rPr>
        <w:rFonts w:ascii="Wingdings" w:hAnsi="Wingdings" w:hint="default"/>
      </w:rPr>
    </w:lvl>
    <w:lvl w:ilvl="1" w:tplc="D49E3D46" w:tentative="1">
      <w:start w:val="1"/>
      <w:numFmt w:val="bullet"/>
      <w:lvlText w:val=""/>
      <w:lvlJc w:val="left"/>
      <w:pPr>
        <w:tabs>
          <w:tab w:val="num" w:pos="1440"/>
        </w:tabs>
        <w:ind w:left="1440" w:hanging="360"/>
      </w:pPr>
      <w:rPr>
        <w:rFonts w:ascii="Wingdings" w:hAnsi="Wingdings" w:hint="default"/>
      </w:rPr>
    </w:lvl>
    <w:lvl w:ilvl="2" w:tplc="EF5C4960" w:tentative="1">
      <w:start w:val="1"/>
      <w:numFmt w:val="bullet"/>
      <w:lvlText w:val=""/>
      <w:lvlJc w:val="left"/>
      <w:pPr>
        <w:tabs>
          <w:tab w:val="num" w:pos="2160"/>
        </w:tabs>
        <w:ind w:left="2160" w:hanging="360"/>
      </w:pPr>
      <w:rPr>
        <w:rFonts w:ascii="Wingdings" w:hAnsi="Wingdings" w:hint="default"/>
      </w:rPr>
    </w:lvl>
    <w:lvl w:ilvl="3" w:tplc="7762701C" w:tentative="1">
      <w:start w:val="1"/>
      <w:numFmt w:val="bullet"/>
      <w:lvlText w:val=""/>
      <w:lvlJc w:val="left"/>
      <w:pPr>
        <w:tabs>
          <w:tab w:val="num" w:pos="2880"/>
        </w:tabs>
        <w:ind w:left="2880" w:hanging="360"/>
      </w:pPr>
      <w:rPr>
        <w:rFonts w:ascii="Wingdings" w:hAnsi="Wingdings" w:hint="default"/>
      </w:rPr>
    </w:lvl>
    <w:lvl w:ilvl="4" w:tplc="67C2FB2C" w:tentative="1">
      <w:start w:val="1"/>
      <w:numFmt w:val="bullet"/>
      <w:lvlText w:val=""/>
      <w:lvlJc w:val="left"/>
      <w:pPr>
        <w:tabs>
          <w:tab w:val="num" w:pos="3600"/>
        </w:tabs>
        <w:ind w:left="3600" w:hanging="360"/>
      </w:pPr>
      <w:rPr>
        <w:rFonts w:ascii="Wingdings" w:hAnsi="Wingdings" w:hint="default"/>
      </w:rPr>
    </w:lvl>
    <w:lvl w:ilvl="5" w:tplc="94AAC4F0" w:tentative="1">
      <w:start w:val="1"/>
      <w:numFmt w:val="bullet"/>
      <w:lvlText w:val=""/>
      <w:lvlJc w:val="left"/>
      <w:pPr>
        <w:tabs>
          <w:tab w:val="num" w:pos="4320"/>
        </w:tabs>
        <w:ind w:left="4320" w:hanging="360"/>
      </w:pPr>
      <w:rPr>
        <w:rFonts w:ascii="Wingdings" w:hAnsi="Wingdings" w:hint="default"/>
      </w:rPr>
    </w:lvl>
    <w:lvl w:ilvl="6" w:tplc="B0286E38" w:tentative="1">
      <w:start w:val="1"/>
      <w:numFmt w:val="bullet"/>
      <w:lvlText w:val=""/>
      <w:lvlJc w:val="left"/>
      <w:pPr>
        <w:tabs>
          <w:tab w:val="num" w:pos="5040"/>
        </w:tabs>
        <w:ind w:left="5040" w:hanging="360"/>
      </w:pPr>
      <w:rPr>
        <w:rFonts w:ascii="Wingdings" w:hAnsi="Wingdings" w:hint="default"/>
      </w:rPr>
    </w:lvl>
    <w:lvl w:ilvl="7" w:tplc="E968F430" w:tentative="1">
      <w:start w:val="1"/>
      <w:numFmt w:val="bullet"/>
      <w:lvlText w:val=""/>
      <w:lvlJc w:val="left"/>
      <w:pPr>
        <w:tabs>
          <w:tab w:val="num" w:pos="5760"/>
        </w:tabs>
        <w:ind w:left="5760" w:hanging="360"/>
      </w:pPr>
      <w:rPr>
        <w:rFonts w:ascii="Wingdings" w:hAnsi="Wingdings" w:hint="default"/>
      </w:rPr>
    </w:lvl>
    <w:lvl w:ilvl="8" w:tplc="883A9C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123E1A51"/>
    <w:multiLevelType w:val="hybridMultilevel"/>
    <w:tmpl w:val="B4745D92"/>
    <w:lvl w:ilvl="0" w:tplc="0562D940">
      <w:start w:val="1"/>
      <w:numFmt w:val="decimal"/>
      <w:lvlText w:val="%1."/>
      <w:lvlJc w:val="left"/>
      <w:pPr>
        <w:tabs>
          <w:tab w:val="num" w:pos="720"/>
        </w:tabs>
        <w:ind w:left="720" w:hanging="360"/>
      </w:pPr>
    </w:lvl>
    <w:lvl w:ilvl="1" w:tplc="037891B6" w:tentative="1">
      <w:start w:val="1"/>
      <w:numFmt w:val="decimal"/>
      <w:lvlText w:val="%2."/>
      <w:lvlJc w:val="left"/>
      <w:pPr>
        <w:tabs>
          <w:tab w:val="num" w:pos="1440"/>
        </w:tabs>
        <w:ind w:left="1440" w:hanging="360"/>
      </w:pPr>
    </w:lvl>
    <w:lvl w:ilvl="2" w:tplc="863AC49A" w:tentative="1">
      <w:start w:val="1"/>
      <w:numFmt w:val="decimal"/>
      <w:lvlText w:val="%3."/>
      <w:lvlJc w:val="left"/>
      <w:pPr>
        <w:tabs>
          <w:tab w:val="num" w:pos="2160"/>
        </w:tabs>
        <w:ind w:left="2160" w:hanging="360"/>
      </w:pPr>
    </w:lvl>
    <w:lvl w:ilvl="3" w:tplc="F3EAE018" w:tentative="1">
      <w:start w:val="1"/>
      <w:numFmt w:val="decimal"/>
      <w:lvlText w:val="%4."/>
      <w:lvlJc w:val="left"/>
      <w:pPr>
        <w:tabs>
          <w:tab w:val="num" w:pos="2880"/>
        </w:tabs>
        <w:ind w:left="2880" w:hanging="360"/>
      </w:pPr>
    </w:lvl>
    <w:lvl w:ilvl="4" w:tplc="9C4ED9C8" w:tentative="1">
      <w:start w:val="1"/>
      <w:numFmt w:val="decimal"/>
      <w:lvlText w:val="%5."/>
      <w:lvlJc w:val="left"/>
      <w:pPr>
        <w:tabs>
          <w:tab w:val="num" w:pos="3600"/>
        </w:tabs>
        <w:ind w:left="3600" w:hanging="360"/>
      </w:pPr>
    </w:lvl>
    <w:lvl w:ilvl="5" w:tplc="6FE8B812" w:tentative="1">
      <w:start w:val="1"/>
      <w:numFmt w:val="decimal"/>
      <w:lvlText w:val="%6."/>
      <w:lvlJc w:val="left"/>
      <w:pPr>
        <w:tabs>
          <w:tab w:val="num" w:pos="4320"/>
        </w:tabs>
        <w:ind w:left="4320" w:hanging="360"/>
      </w:pPr>
    </w:lvl>
    <w:lvl w:ilvl="6" w:tplc="048E0FD6" w:tentative="1">
      <w:start w:val="1"/>
      <w:numFmt w:val="decimal"/>
      <w:lvlText w:val="%7."/>
      <w:lvlJc w:val="left"/>
      <w:pPr>
        <w:tabs>
          <w:tab w:val="num" w:pos="5040"/>
        </w:tabs>
        <w:ind w:left="5040" w:hanging="360"/>
      </w:pPr>
    </w:lvl>
    <w:lvl w:ilvl="7" w:tplc="06345950" w:tentative="1">
      <w:start w:val="1"/>
      <w:numFmt w:val="decimal"/>
      <w:lvlText w:val="%8."/>
      <w:lvlJc w:val="left"/>
      <w:pPr>
        <w:tabs>
          <w:tab w:val="num" w:pos="5760"/>
        </w:tabs>
        <w:ind w:left="5760" w:hanging="360"/>
      </w:pPr>
    </w:lvl>
    <w:lvl w:ilvl="8" w:tplc="BBEE1C12" w:tentative="1">
      <w:start w:val="1"/>
      <w:numFmt w:val="decimal"/>
      <w:lvlText w:val="%9."/>
      <w:lvlJc w:val="left"/>
      <w:pPr>
        <w:tabs>
          <w:tab w:val="num" w:pos="6480"/>
        </w:tabs>
        <w:ind w:left="6480" w:hanging="360"/>
      </w:pPr>
    </w:lvl>
  </w:abstractNum>
  <w:abstractNum w:abstractNumId="6" w15:restartNumberingAfterBreak="0">
    <w:nsid w:val="17A41DD1"/>
    <w:multiLevelType w:val="hybridMultilevel"/>
    <w:tmpl w:val="0E10DA50"/>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7" w15:restartNumberingAfterBreak="0">
    <w:nsid w:val="17B94CE5"/>
    <w:multiLevelType w:val="hybridMultilevel"/>
    <w:tmpl w:val="72000C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EFE1E77"/>
    <w:multiLevelType w:val="hybridMultilevel"/>
    <w:tmpl w:val="FD1CA206"/>
    <w:lvl w:ilvl="0" w:tplc="3C10870A">
      <w:start w:val="1"/>
      <w:numFmt w:val="bullet"/>
      <w:lvlText w:val=""/>
      <w:lvlJc w:val="left"/>
      <w:pPr>
        <w:tabs>
          <w:tab w:val="num" w:pos="360"/>
        </w:tabs>
        <w:ind w:left="360" w:hanging="360"/>
      </w:pPr>
      <w:rPr>
        <w:rFonts w:ascii="Wingdings" w:hAnsi="Wingdings" w:hint="default"/>
      </w:rPr>
    </w:lvl>
    <w:lvl w:ilvl="1" w:tplc="1302A506">
      <w:start w:val="110"/>
      <w:numFmt w:val="bullet"/>
      <w:lvlText w:val="•"/>
      <w:lvlJc w:val="left"/>
      <w:pPr>
        <w:tabs>
          <w:tab w:val="num" w:pos="1440"/>
        </w:tabs>
        <w:ind w:left="1440" w:hanging="360"/>
      </w:pPr>
      <w:rPr>
        <w:rFonts w:ascii="Arial" w:hAnsi="Arial" w:hint="default"/>
      </w:rPr>
    </w:lvl>
    <w:lvl w:ilvl="2" w:tplc="72E4F7D8" w:tentative="1">
      <w:start w:val="1"/>
      <w:numFmt w:val="bullet"/>
      <w:lvlText w:val=""/>
      <w:lvlJc w:val="left"/>
      <w:pPr>
        <w:tabs>
          <w:tab w:val="num" w:pos="2160"/>
        </w:tabs>
        <w:ind w:left="2160" w:hanging="360"/>
      </w:pPr>
      <w:rPr>
        <w:rFonts w:ascii="Wingdings" w:hAnsi="Wingdings" w:hint="default"/>
      </w:rPr>
    </w:lvl>
    <w:lvl w:ilvl="3" w:tplc="C70A5188" w:tentative="1">
      <w:start w:val="1"/>
      <w:numFmt w:val="bullet"/>
      <w:lvlText w:val=""/>
      <w:lvlJc w:val="left"/>
      <w:pPr>
        <w:tabs>
          <w:tab w:val="num" w:pos="2880"/>
        </w:tabs>
        <w:ind w:left="2880" w:hanging="360"/>
      </w:pPr>
      <w:rPr>
        <w:rFonts w:ascii="Wingdings" w:hAnsi="Wingdings" w:hint="default"/>
      </w:rPr>
    </w:lvl>
    <w:lvl w:ilvl="4" w:tplc="47A6FCEE" w:tentative="1">
      <w:start w:val="1"/>
      <w:numFmt w:val="bullet"/>
      <w:lvlText w:val=""/>
      <w:lvlJc w:val="left"/>
      <w:pPr>
        <w:tabs>
          <w:tab w:val="num" w:pos="3600"/>
        </w:tabs>
        <w:ind w:left="3600" w:hanging="360"/>
      </w:pPr>
      <w:rPr>
        <w:rFonts w:ascii="Wingdings" w:hAnsi="Wingdings" w:hint="default"/>
      </w:rPr>
    </w:lvl>
    <w:lvl w:ilvl="5" w:tplc="FF74CB3A" w:tentative="1">
      <w:start w:val="1"/>
      <w:numFmt w:val="bullet"/>
      <w:lvlText w:val=""/>
      <w:lvlJc w:val="left"/>
      <w:pPr>
        <w:tabs>
          <w:tab w:val="num" w:pos="4320"/>
        </w:tabs>
        <w:ind w:left="4320" w:hanging="360"/>
      </w:pPr>
      <w:rPr>
        <w:rFonts w:ascii="Wingdings" w:hAnsi="Wingdings" w:hint="default"/>
      </w:rPr>
    </w:lvl>
    <w:lvl w:ilvl="6" w:tplc="F96425CE" w:tentative="1">
      <w:start w:val="1"/>
      <w:numFmt w:val="bullet"/>
      <w:lvlText w:val=""/>
      <w:lvlJc w:val="left"/>
      <w:pPr>
        <w:tabs>
          <w:tab w:val="num" w:pos="5040"/>
        </w:tabs>
        <w:ind w:left="5040" w:hanging="360"/>
      </w:pPr>
      <w:rPr>
        <w:rFonts w:ascii="Wingdings" w:hAnsi="Wingdings" w:hint="default"/>
      </w:rPr>
    </w:lvl>
    <w:lvl w:ilvl="7" w:tplc="D02E13C4" w:tentative="1">
      <w:start w:val="1"/>
      <w:numFmt w:val="bullet"/>
      <w:lvlText w:val=""/>
      <w:lvlJc w:val="left"/>
      <w:pPr>
        <w:tabs>
          <w:tab w:val="num" w:pos="5760"/>
        </w:tabs>
        <w:ind w:left="5760" w:hanging="360"/>
      </w:pPr>
      <w:rPr>
        <w:rFonts w:ascii="Wingdings" w:hAnsi="Wingdings" w:hint="default"/>
      </w:rPr>
    </w:lvl>
    <w:lvl w:ilvl="8" w:tplc="856284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775880"/>
    <w:multiLevelType w:val="hybridMultilevel"/>
    <w:tmpl w:val="E7D2F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1044F"/>
    <w:multiLevelType w:val="hybridMultilevel"/>
    <w:tmpl w:val="0C4635EA"/>
    <w:lvl w:ilvl="0" w:tplc="04090001">
      <w:start w:val="1"/>
      <w:numFmt w:val="bullet"/>
      <w:lvlText w:val=""/>
      <w:lvlJc w:val="left"/>
      <w:pPr>
        <w:ind w:left="786" w:hanging="360"/>
      </w:pPr>
      <w:rPr>
        <w:rFonts w:ascii="Symbol" w:hAnsi="Symbol" w:hint="default"/>
      </w:rPr>
    </w:lvl>
    <w:lvl w:ilvl="1" w:tplc="3D66C5F0">
      <w:numFmt w:val="bullet"/>
      <w:lvlText w:val="-"/>
      <w:lvlJc w:val="left"/>
      <w:pPr>
        <w:ind w:left="1506" w:hanging="360"/>
      </w:pPr>
      <w:rPr>
        <w:rFonts w:ascii="Calibri" w:eastAsiaTheme="minorHAnsi" w:hAnsi="Calibri" w:cstheme="minorBidi" w:hint="default"/>
      </w:rPr>
    </w:lvl>
    <w:lvl w:ilvl="2" w:tplc="04090005">
      <w:start w:val="1"/>
      <w:numFmt w:val="bullet"/>
      <w:lvlText w:val=""/>
      <w:lvlJc w:val="left"/>
      <w:pPr>
        <w:ind w:left="1419"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299E499E"/>
    <w:multiLevelType w:val="hybridMultilevel"/>
    <w:tmpl w:val="8896875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15:restartNumberingAfterBreak="0">
    <w:nsid w:val="2D513A93"/>
    <w:multiLevelType w:val="multilevel"/>
    <w:tmpl w:val="91B4131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7A7585"/>
    <w:multiLevelType w:val="hybridMultilevel"/>
    <w:tmpl w:val="A2C4ECA8"/>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4" w15:restartNumberingAfterBreak="0">
    <w:nsid w:val="36162934"/>
    <w:multiLevelType w:val="hybridMultilevel"/>
    <w:tmpl w:val="FB220746"/>
    <w:lvl w:ilvl="0" w:tplc="04090001">
      <w:start w:val="1"/>
      <w:numFmt w:val="bullet"/>
      <w:lvlText w:val=""/>
      <w:lvlJc w:val="left"/>
      <w:pPr>
        <w:ind w:left="1080" w:hanging="360"/>
      </w:pPr>
      <w:rPr>
        <w:rFonts w:ascii="Symbol" w:hAnsi="Symbol" w:hint="default"/>
      </w:rPr>
    </w:lvl>
    <w:lvl w:ilvl="1" w:tplc="5404A52A">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9E1695"/>
    <w:multiLevelType w:val="hybridMultilevel"/>
    <w:tmpl w:val="0A3E44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817CDD"/>
    <w:multiLevelType w:val="hybridMultilevel"/>
    <w:tmpl w:val="102CED92"/>
    <w:lvl w:ilvl="0" w:tplc="04090001">
      <w:start w:val="1"/>
      <w:numFmt w:val="bullet"/>
      <w:lvlText w:val=""/>
      <w:lvlJc w:val="left"/>
      <w:pPr>
        <w:ind w:left="720" w:hanging="360"/>
      </w:pPr>
      <w:rPr>
        <w:rFonts w:ascii="Symbol" w:hAnsi="Symbol" w:hint="default"/>
      </w:rPr>
    </w:lvl>
    <w:lvl w:ilvl="1" w:tplc="3D66C5F0">
      <w:numFmt w:val="bullet"/>
      <w:lvlText w:val="-"/>
      <w:lvlJc w:val="left"/>
      <w:pPr>
        <w:ind w:left="1440" w:hanging="360"/>
      </w:pPr>
      <w:rPr>
        <w:rFonts w:ascii="Calibri" w:eastAsiaTheme="minorHAnsi" w:hAnsi="Calibri" w:cstheme="minorBidi" w:hint="default"/>
      </w:rPr>
    </w:lvl>
    <w:lvl w:ilvl="2" w:tplc="751645AE">
      <w:numFmt w:val="bullet"/>
      <w:lvlText w:val="-"/>
      <w:lvlJc w:val="left"/>
      <w:pPr>
        <w:ind w:left="1353"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82610"/>
    <w:multiLevelType w:val="hybridMultilevel"/>
    <w:tmpl w:val="E188D0B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8" w15:restartNumberingAfterBreak="0">
    <w:nsid w:val="3DB91EA4"/>
    <w:multiLevelType w:val="hybridMultilevel"/>
    <w:tmpl w:val="3D9A9D2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0095C2B"/>
    <w:multiLevelType w:val="multilevel"/>
    <w:tmpl w:val="6FC2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B3FF4"/>
    <w:multiLevelType w:val="hybridMultilevel"/>
    <w:tmpl w:val="699020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29247C"/>
    <w:multiLevelType w:val="hybridMultilevel"/>
    <w:tmpl w:val="EA68326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4995238"/>
    <w:multiLevelType w:val="hybridMultilevel"/>
    <w:tmpl w:val="F52AF9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44BC1A53"/>
    <w:multiLevelType w:val="hybridMultilevel"/>
    <w:tmpl w:val="256859DA"/>
    <w:lvl w:ilvl="0" w:tplc="895E7AFE">
      <w:start w:val="1"/>
      <w:numFmt w:val="bullet"/>
      <w:lvlText w:val=""/>
      <w:lvlJc w:val="left"/>
      <w:pPr>
        <w:tabs>
          <w:tab w:val="num" w:pos="720"/>
        </w:tabs>
        <w:ind w:left="720" w:hanging="360"/>
      </w:pPr>
      <w:rPr>
        <w:rFonts w:ascii="Wingdings" w:hAnsi="Wingdings" w:hint="default"/>
      </w:rPr>
    </w:lvl>
    <w:lvl w:ilvl="1" w:tplc="099A9644">
      <w:start w:val="110"/>
      <w:numFmt w:val="bullet"/>
      <w:lvlText w:val="•"/>
      <w:lvlJc w:val="left"/>
      <w:pPr>
        <w:tabs>
          <w:tab w:val="num" w:pos="1440"/>
        </w:tabs>
        <w:ind w:left="1440" w:hanging="360"/>
      </w:pPr>
      <w:rPr>
        <w:rFonts w:ascii="Arial" w:hAnsi="Arial" w:hint="default"/>
      </w:rPr>
    </w:lvl>
    <w:lvl w:ilvl="2" w:tplc="393650EC" w:tentative="1">
      <w:start w:val="1"/>
      <w:numFmt w:val="bullet"/>
      <w:lvlText w:val=""/>
      <w:lvlJc w:val="left"/>
      <w:pPr>
        <w:tabs>
          <w:tab w:val="num" w:pos="2160"/>
        </w:tabs>
        <w:ind w:left="2160" w:hanging="360"/>
      </w:pPr>
      <w:rPr>
        <w:rFonts w:ascii="Wingdings" w:hAnsi="Wingdings" w:hint="default"/>
      </w:rPr>
    </w:lvl>
    <w:lvl w:ilvl="3" w:tplc="C65EAD28" w:tentative="1">
      <w:start w:val="1"/>
      <w:numFmt w:val="bullet"/>
      <w:lvlText w:val=""/>
      <w:lvlJc w:val="left"/>
      <w:pPr>
        <w:tabs>
          <w:tab w:val="num" w:pos="2880"/>
        </w:tabs>
        <w:ind w:left="2880" w:hanging="360"/>
      </w:pPr>
      <w:rPr>
        <w:rFonts w:ascii="Wingdings" w:hAnsi="Wingdings" w:hint="default"/>
      </w:rPr>
    </w:lvl>
    <w:lvl w:ilvl="4" w:tplc="6436095E" w:tentative="1">
      <w:start w:val="1"/>
      <w:numFmt w:val="bullet"/>
      <w:lvlText w:val=""/>
      <w:lvlJc w:val="left"/>
      <w:pPr>
        <w:tabs>
          <w:tab w:val="num" w:pos="3600"/>
        </w:tabs>
        <w:ind w:left="3600" w:hanging="360"/>
      </w:pPr>
      <w:rPr>
        <w:rFonts w:ascii="Wingdings" w:hAnsi="Wingdings" w:hint="default"/>
      </w:rPr>
    </w:lvl>
    <w:lvl w:ilvl="5" w:tplc="BB869A34" w:tentative="1">
      <w:start w:val="1"/>
      <w:numFmt w:val="bullet"/>
      <w:lvlText w:val=""/>
      <w:lvlJc w:val="left"/>
      <w:pPr>
        <w:tabs>
          <w:tab w:val="num" w:pos="4320"/>
        </w:tabs>
        <w:ind w:left="4320" w:hanging="360"/>
      </w:pPr>
      <w:rPr>
        <w:rFonts w:ascii="Wingdings" w:hAnsi="Wingdings" w:hint="default"/>
      </w:rPr>
    </w:lvl>
    <w:lvl w:ilvl="6" w:tplc="6C7075FC" w:tentative="1">
      <w:start w:val="1"/>
      <w:numFmt w:val="bullet"/>
      <w:lvlText w:val=""/>
      <w:lvlJc w:val="left"/>
      <w:pPr>
        <w:tabs>
          <w:tab w:val="num" w:pos="5040"/>
        </w:tabs>
        <w:ind w:left="5040" w:hanging="360"/>
      </w:pPr>
      <w:rPr>
        <w:rFonts w:ascii="Wingdings" w:hAnsi="Wingdings" w:hint="default"/>
      </w:rPr>
    </w:lvl>
    <w:lvl w:ilvl="7" w:tplc="C24C6128" w:tentative="1">
      <w:start w:val="1"/>
      <w:numFmt w:val="bullet"/>
      <w:lvlText w:val=""/>
      <w:lvlJc w:val="left"/>
      <w:pPr>
        <w:tabs>
          <w:tab w:val="num" w:pos="5760"/>
        </w:tabs>
        <w:ind w:left="5760" w:hanging="360"/>
      </w:pPr>
      <w:rPr>
        <w:rFonts w:ascii="Wingdings" w:hAnsi="Wingdings" w:hint="default"/>
      </w:rPr>
    </w:lvl>
    <w:lvl w:ilvl="8" w:tplc="AC84D01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600B3"/>
    <w:multiLevelType w:val="multilevel"/>
    <w:tmpl w:val="EE12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31ED7"/>
    <w:multiLevelType w:val="hybridMultilevel"/>
    <w:tmpl w:val="977ACE6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6" w15:restartNumberingAfterBreak="0">
    <w:nsid w:val="4B6F19CE"/>
    <w:multiLevelType w:val="hybridMultilevel"/>
    <w:tmpl w:val="15C8133C"/>
    <w:lvl w:ilvl="0" w:tplc="4EA47814">
      <w:start w:val="1"/>
      <w:numFmt w:val="bullet"/>
      <w:lvlText w:val=""/>
      <w:lvlJc w:val="left"/>
      <w:pPr>
        <w:ind w:left="581" w:hanging="360"/>
      </w:pPr>
      <w:rPr>
        <w:rFonts w:ascii="Wingdings" w:hAnsi="Wingdings" w:hint="default"/>
        <w:color w:val="auto"/>
      </w:rPr>
    </w:lvl>
    <w:lvl w:ilvl="1" w:tplc="04090003" w:tentative="1">
      <w:start w:val="1"/>
      <w:numFmt w:val="bullet"/>
      <w:lvlText w:val="o"/>
      <w:lvlJc w:val="left"/>
      <w:pPr>
        <w:ind w:left="1301" w:hanging="360"/>
      </w:pPr>
      <w:rPr>
        <w:rFonts w:ascii="Courier New" w:hAnsi="Courier New" w:cs="Courier New" w:hint="default"/>
      </w:rPr>
    </w:lvl>
    <w:lvl w:ilvl="2" w:tplc="04090005" w:tentative="1">
      <w:start w:val="1"/>
      <w:numFmt w:val="bullet"/>
      <w:lvlText w:val=""/>
      <w:lvlJc w:val="left"/>
      <w:pPr>
        <w:ind w:left="2021" w:hanging="360"/>
      </w:pPr>
      <w:rPr>
        <w:rFonts w:ascii="Wingdings" w:hAnsi="Wingdings" w:hint="default"/>
      </w:rPr>
    </w:lvl>
    <w:lvl w:ilvl="3" w:tplc="04090001" w:tentative="1">
      <w:start w:val="1"/>
      <w:numFmt w:val="bullet"/>
      <w:lvlText w:val=""/>
      <w:lvlJc w:val="left"/>
      <w:pPr>
        <w:ind w:left="2741" w:hanging="360"/>
      </w:pPr>
      <w:rPr>
        <w:rFonts w:ascii="Symbol" w:hAnsi="Symbol" w:hint="default"/>
      </w:rPr>
    </w:lvl>
    <w:lvl w:ilvl="4" w:tplc="04090003" w:tentative="1">
      <w:start w:val="1"/>
      <w:numFmt w:val="bullet"/>
      <w:lvlText w:val="o"/>
      <w:lvlJc w:val="left"/>
      <w:pPr>
        <w:ind w:left="3461" w:hanging="360"/>
      </w:pPr>
      <w:rPr>
        <w:rFonts w:ascii="Courier New" w:hAnsi="Courier New" w:cs="Courier New" w:hint="default"/>
      </w:rPr>
    </w:lvl>
    <w:lvl w:ilvl="5" w:tplc="04090005" w:tentative="1">
      <w:start w:val="1"/>
      <w:numFmt w:val="bullet"/>
      <w:lvlText w:val=""/>
      <w:lvlJc w:val="left"/>
      <w:pPr>
        <w:ind w:left="4181" w:hanging="360"/>
      </w:pPr>
      <w:rPr>
        <w:rFonts w:ascii="Wingdings" w:hAnsi="Wingdings" w:hint="default"/>
      </w:rPr>
    </w:lvl>
    <w:lvl w:ilvl="6" w:tplc="04090001" w:tentative="1">
      <w:start w:val="1"/>
      <w:numFmt w:val="bullet"/>
      <w:lvlText w:val=""/>
      <w:lvlJc w:val="left"/>
      <w:pPr>
        <w:ind w:left="4901" w:hanging="360"/>
      </w:pPr>
      <w:rPr>
        <w:rFonts w:ascii="Symbol" w:hAnsi="Symbol" w:hint="default"/>
      </w:rPr>
    </w:lvl>
    <w:lvl w:ilvl="7" w:tplc="04090003" w:tentative="1">
      <w:start w:val="1"/>
      <w:numFmt w:val="bullet"/>
      <w:lvlText w:val="o"/>
      <w:lvlJc w:val="left"/>
      <w:pPr>
        <w:ind w:left="5621" w:hanging="360"/>
      </w:pPr>
      <w:rPr>
        <w:rFonts w:ascii="Courier New" w:hAnsi="Courier New" w:cs="Courier New" w:hint="default"/>
      </w:rPr>
    </w:lvl>
    <w:lvl w:ilvl="8" w:tplc="04090005" w:tentative="1">
      <w:start w:val="1"/>
      <w:numFmt w:val="bullet"/>
      <w:lvlText w:val=""/>
      <w:lvlJc w:val="left"/>
      <w:pPr>
        <w:ind w:left="6341" w:hanging="360"/>
      </w:pPr>
      <w:rPr>
        <w:rFonts w:ascii="Wingdings" w:hAnsi="Wingdings" w:hint="default"/>
      </w:rPr>
    </w:lvl>
  </w:abstractNum>
  <w:abstractNum w:abstractNumId="27" w15:restartNumberingAfterBreak="0">
    <w:nsid w:val="4D323FAD"/>
    <w:multiLevelType w:val="hybridMultilevel"/>
    <w:tmpl w:val="191EDA7C"/>
    <w:lvl w:ilvl="0" w:tplc="5A62CABE">
      <w:start w:val="1"/>
      <w:numFmt w:val="bullet"/>
      <w:lvlText w:val=""/>
      <w:lvlJc w:val="left"/>
      <w:pPr>
        <w:tabs>
          <w:tab w:val="num" w:pos="720"/>
        </w:tabs>
        <w:ind w:left="720" w:hanging="360"/>
      </w:pPr>
      <w:rPr>
        <w:rFonts w:ascii="Wingdings" w:hAnsi="Wingdings" w:hint="default"/>
      </w:rPr>
    </w:lvl>
    <w:lvl w:ilvl="1" w:tplc="629A4BCE" w:tentative="1">
      <w:start w:val="1"/>
      <w:numFmt w:val="bullet"/>
      <w:lvlText w:val=""/>
      <w:lvlJc w:val="left"/>
      <w:pPr>
        <w:tabs>
          <w:tab w:val="num" w:pos="1440"/>
        </w:tabs>
        <w:ind w:left="1440" w:hanging="360"/>
      </w:pPr>
      <w:rPr>
        <w:rFonts w:ascii="Wingdings" w:hAnsi="Wingdings" w:hint="default"/>
      </w:rPr>
    </w:lvl>
    <w:lvl w:ilvl="2" w:tplc="A08A5FF8" w:tentative="1">
      <w:start w:val="1"/>
      <w:numFmt w:val="bullet"/>
      <w:lvlText w:val=""/>
      <w:lvlJc w:val="left"/>
      <w:pPr>
        <w:tabs>
          <w:tab w:val="num" w:pos="2160"/>
        </w:tabs>
        <w:ind w:left="2160" w:hanging="360"/>
      </w:pPr>
      <w:rPr>
        <w:rFonts w:ascii="Wingdings" w:hAnsi="Wingdings" w:hint="default"/>
      </w:rPr>
    </w:lvl>
    <w:lvl w:ilvl="3" w:tplc="32FC7E3E" w:tentative="1">
      <w:start w:val="1"/>
      <w:numFmt w:val="bullet"/>
      <w:lvlText w:val=""/>
      <w:lvlJc w:val="left"/>
      <w:pPr>
        <w:tabs>
          <w:tab w:val="num" w:pos="2880"/>
        </w:tabs>
        <w:ind w:left="2880" w:hanging="360"/>
      </w:pPr>
      <w:rPr>
        <w:rFonts w:ascii="Wingdings" w:hAnsi="Wingdings" w:hint="default"/>
      </w:rPr>
    </w:lvl>
    <w:lvl w:ilvl="4" w:tplc="7566337A" w:tentative="1">
      <w:start w:val="1"/>
      <w:numFmt w:val="bullet"/>
      <w:lvlText w:val=""/>
      <w:lvlJc w:val="left"/>
      <w:pPr>
        <w:tabs>
          <w:tab w:val="num" w:pos="3600"/>
        </w:tabs>
        <w:ind w:left="3600" w:hanging="360"/>
      </w:pPr>
      <w:rPr>
        <w:rFonts w:ascii="Wingdings" w:hAnsi="Wingdings" w:hint="default"/>
      </w:rPr>
    </w:lvl>
    <w:lvl w:ilvl="5" w:tplc="1C64874E" w:tentative="1">
      <w:start w:val="1"/>
      <w:numFmt w:val="bullet"/>
      <w:lvlText w:val=""/>
      <w:lvlJc w:val="left"/>
      <w:pPr>
        <w:tabs>
          <w:tab w:val="num" w:pos="4320"/>
        </w:tabs>
        <w:ind w:left="4320" w:hanging="360"/>
      </w:pPr>
      <w:rPr>
        <w:rFonts w:ascii="Wingdings" w:hAnsi="Wingdings" w:hint="default"/>
      </w:rPr>
    </w:lvl>
    <w:lvl w:ilvl="6" w:tplc="5C3AA3F4" w:tentative="1">
      <w:start w:val="1"/>
      <w:numFmt w:val="bullet"/>
      <w:lvlText w:val=""/>
      <w:lvlJc w:val="left"/>
      <w:pPr>
        <w:tabs>
          <w:tab w:val="num" w:pos="5040"/>
        </w:tabs>
        <w:ind w:left="5040" w:hanging="360"/>
      </w:pPr>
      <w:rPr>
        <w:rFonts w:ascii="Wingdings" w:hAnsi="Wingdings" w:hint="default"/>
      </w:rPr>
    </w:lvl>
    <w:lvl w:ilvl="7" w:tplc="4D925ECE" w:tentative="1">
      <w:start w:val="1"/>
      <w:numFmt w:val="bullet"/>
      <w:lvlText w:val=""/>
      <w:lvlJc w:val="left"/>
      <w:pPr>
        <w:tabs>
          <w:tab w:val="num" w:pos="5760"/>
        </w:tabs>
        <w:ind w:left="5760" w:hanging="360"/>
      </w:pPr>
      <w:rPr>
        <w:rFonts w:ascii="Wingdings" w:hAnsi="Wingdings" w:hint="default"/>
      </w:rPr>
    </w:lvl>
    <w:lvl w:ilvl="8" w:tplc="9AAE947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7A09B0"/>
    <w:multiLevelType w:val="hybridMultilevel"/>
    <w:tmpl w:val="A7A63182"/>
    <w:lvl w:ilvl="0" w:tplc="0408000F">
      <w:start w:val="1"/>
      <w:numFmt w:val="decimal"/>
      <w:lvlText w:val="%1."/>
      <w:lvlJc w:val="lef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9" w15:restartNumberingAfterBreak="0">
    <w:nsid w:val="5FCB2CB2"/>
    <w:multiLevelType w:val="hybridMultilevel"/>
    <w:tmpl w:val="E938CEF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60AD2656"/>
    <w:multiLevelType w:val="hybridMultilevel"/>
    <w:tmpl w:val="DA3CC218"/>
    <w:lvl w:ilvl="0" w:tplc="BBE61D74">
      <w:start w:val="1"/>
      <w:numFmt w:val="bullet"/>
      <w:lvlText w:val="•"/>
      <w:lvlJc w:val="left"/>
      <w:pPr>
        <w:tabs>
          <w:tab w:val="num" w:pos="720"/>
        </w:tabs>
        <w:ind w:left="720" w:hanging="360"/>
      </w:pPr>
      <w:rPr>
        <w:rFonts w:ascii="Arial" w:hAnsi="Arial" w:hint="default"/>
      </w:rPr>
    </w:lvl>
    <w:lvl w:ilvl="1" w:tplc="5EF4406C" w:tentative="1">
      <w:start w:val="1"/>
      <w:numFmt w:val="bullet"/>
      <w:lvlText w:val="•"/>
      <w:lvlJc w:val="left"/>
      <w:pPr>
        <w:tabs>
          <w:tab w:val="num" w:pos="1440"/>
        </w:tabs>
        <w:ind w:left="1440" w:hanging="360"/>
      </w:pPr>
      <w:rPr>
        <w:rFonts w:ascii="Arial" w:hAnsi="Arial" w:hint="default"/>
      </w:rPr>
    </w:lvl>
    <w:lvl w:ilvl="2" w:tplc="E6086226" w:tentative="1">
      <w:start w:val="1"/>
      <w:numFmt w:val="bullet"/>
      <w:lvlText w:val="•"/>
      <w:lvlJc w:val="left"/>
      <w:pPr>
        <w:tabs>
          <w:tab w:val="num" w:pos="2160"/>
        </w:tabs>
        <w:ind w:left="2160" w:hanging="360"/>
      </w:pPr>
      <w:rPr>
        <w:rFonts w:ascii="Arial" w:hAnsi="Arial" w:hint="default"/>
      </w:rPr>
    </w:lvl>
    <w:lvl w:ilvl="3" w:tplc="BA526B9C" w:tentative="1">
      <w:start w:val="1"/>
      <w:numFmt w:val="bullet"/>
      <w:lvlText w:val="•"/>
      <w:lvlJc w:val="left"/>
      <w:pPr>
        <w:tabs>
          <w:tab w:val="num" w:pos="2880"/>
        </w:tabs>
        <w:ind w:left="2880" w:hanging="360"/>
      </w:pPr>
      <w:rPr>
        <w:rFonts w:ascii="Arial" w:hAnsi="Arial" w:hint="default"/>
      </w:rPr>
    </w:lvl>
    <w:lvl w:ilvl="4" w:tplc="D07A50F2" w:tentative="1">
      <w:start w:val="1"/>
      <w:numFmt w:val="bullet"/>
      <w:lvlText w:val="•"/>
      <w:lvlJc w:val="left"/>
      <w:pPr>
        <w:tabs>
          <w:tab w:val="num" w:pos="3600"/>
        </w:tabs>
        <w:ind w:left="3600" w:hanging="360"/>
      </w:pPr>
      <w:rPr>
        <w:rFonts w:ascii="Arial" w:hAnsi="Arial" w:hint="default"/>
      </w:rPr>
    </w:lvl>
    <w:lvl w:ilvl="5" w:tplc="DB62D8FC" w:tentative="1">
      <w:start w:val="1"/>
      <w:numFmt w:val="bullet"/>
      <w:lvlText w:val="•"/>
      <w:lvlJc w:val="left"/>
      <w:pPr>
        <w:tabs>
          <w:tab w:val="num" w:pos="4320"/>
        </w:tabs>
        <w:ind w:left="4320" w:hanging="360"/>
      </w:pPr>
      <w:rPr>
        <w:rFonts w:ascii="Arial" w:hAnsi="Arial" w:hint="default"/>
      </w:rPr>
    </w:lvl>
    <w:lvl w:ilvl="6" w:tplc="ED9868BC" w:tentative="1">
      <w:start w:val="1"/>
      <w:numFmt w:val="bullet"/>
      <w:lvlText w:val="•"/>
      <w:lvlJc w:val="left"/>
      <w:pPr>
        <w:tabs>
          <w:tab w:val="num" w:pos="5040"/>
        </w:tabs>
        <w:ind w:left="5040" w:hanging="360"/>
      </w:pPr>
      <w:rPr>
        <w:rFonts w:ascii="Arial" w:hAnsi="Arial" w:hint="default"/>
      </w:rPr>
    </w:lvl>
    <w:lvl w:ilvl="7" w:tplc="6B1A5176" w:tentative="1">
      <w:start w:val="1"/>
      <w:numFmt w:val="bullet"/>
      <w:lvlText w:val="•"/>
      <w:lvlJc w:val="left"/>
      <w:pPr>
        <w:tabs>
          <w:tab w:val="num" w:pos="5760"/>
        </w:tabs>
        <w:ind w:left="5760" w:hanging="360"/>
      </w:pPr>
      <w:rPr>
        <w:rFonts w:ascii="Arial" w:hAnsi="Arial" w:hint="default"/>
      </w:rPr>
    </w:lvl>
    <w:lvl w:ilvl="8" w:tplc="9BF458E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26B679F"/>
    <w:multiLevelType w:val="hybridMultilevel"/>
    <w:tmpl w:val="048E1B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629A6B6F"/>
    <w:multiLevelType w:val="multilevel"/>
    <w:tmpl w:val="1FA69C4E"/>
    <w:lvl w:ilvl="0">
      <w:start w:val="4"/>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E63ECA"/>
    <w:multiLevelType w:val="hybridMultilevel"/>
    <w:tmpl w:val="745E9EA6"/>
    <w:lvl w:ilvl="0" w:tplc="C6D21942">
      <w:start w:val="1"/>
      <w:numFmt w:val="bullet"/>
      <w:lvlText w:val=""/>
      <w:lvlJc w:val="left"/>
      <w:pPr>
        <w:ind w:left="564" w:hanging="360"/>
      </w:pPr>
      <w:rPr>
        <w:rFonts w:ascii="Wingdings" w:hAnsi="Wingdings" w:hint="default"/>
        <w:color w:val="auto"/>
        <w:sz w:val="22"/>
        <w:szCs w:val="22"/>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4" w15:restartNumberingAfterBreak="0">
    <w:nsid w:val="64740CC4"/>
    <w:multiLevelType w:val="hybridMultilevel"/>
    <w:tmpl w:val="CB4498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BA49A4"/>
    <w:multiLevelType w:val="hybridMultilevel"/>
    <w:tmpl w:val="09F09312"/>
    <w:lvl w:ilvl="0" w:tplc="873468F0">
      <w:start w:val="1"/>
      <w:numFmt w:val="bullet"/>
      <w:lvlText w:val=""/>
      <w:lvlJc w:val="left"/>
      <w:pPr>
        <w:ind w:left="502" w:hanging="360"/>
      </w:pPr>
      <w:rPr>
        <w:rFonts w:ascii="Wingdings" w:hAnsi="Wingdings" w:hint="default"/>
        <w:color w:val="auto"/>
        <w:sz w:val="22"/>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15:restartNumberingAfterBreak="0">
    <w:nsid w:val="6C7647CF"/>
    <w:multiLevelType w:val="hybridMultilevel"/>
    <w:tmpl w:val="21981402"/>
    <w:lvl w:ilvl="0" w:tplc="01BE4C8E">
      <w:start w:val="1"/>
      <w:numFmt w:val="bullet"/>
      <w:lvlText w:val=""/>
      <w:lvlJc w:val="left"/>
      <w:pPr>
        <w:tabs>
          <w:tab w:val="num" w:pos="720"/>
        </w:tabs>
        <w:ind w:left="720" w:hanging="360"/>
      </w:pPr>
      <w:rPr>
        <w:rFonts w:ascii="Wingdings" w:hAnsi="Wingdings" w:hint="default"/>
      </w:rPr>
    </w:lvl>
    <w:lvl w:ilvl="1" w:tplc="746CBC38" w:tentative="1">
      <w:start w:val="1"/>
      <w:numFmt w:val="bullet"/>
      <w:lvlText w:val=""/>
      <w:lvlJc w:val="left"/>
      <w:pPr>
        <w:tabs>
          <w:tab w:val="num" w:pos="1440"/>
        </w:tabs>
        <w:ind w:left="1440" w:hanging="360"/>
      </w:pPr>
      <w:rPr>
        <w:rFonts w:ascii="Wingdings" w:hAnsi="Wingdings" w:hint="default"/>
      </w:rPr>
    </w:lvl>
    <w:lvl w:ilvl="2" w:tplc="4A724BAC" w:tentative="1">
      <w:start w:val="1"/>
      <w:numFmt w:val="bullet"/>
      <w:lvlText w:val=""/>
      <w:lvlJc w:val="left"/>
      <w:pPr>
        <w:tabs>
          <w:tab w:val="num" w:pos="2160"/>
        </w:tabs>
        <w:ind w:left="2160" w:hanging="360"/>
      </w:pPr>
      <w:rPr>
        <w:rFonts w:ascii="Wingdings" w:hAnsi="Wingdings" w:hint="default"/>
      </w:rPr>
    </w:lvl>
    <w:lvl w:ilvl="3" w:tplc="8D9E89DC" w:tentative="1">
      <w:start w:val="1"/>
      <w:numFmt w:val="bullet"/>
      <w:lvlText w:val=""/>
      <w:lvlJc w:val="left"/>
      <w:pPr>
        <w:tabs>
          <w:tab w:val="num" w:pos="2880"/>
        </w:tabs>
        <w:ind w:left="2880" w:hanging="360"/>
      </w:pPr>
      <w:rPr>
        <w:rFonts w:ascii="Wingdings" w:hAnsi="Wingdings" w:hint="default"/>
      </w:rPr>
    </w:lvl>
    <w:lvl w:ilvl="4" w:tplc="327631BE" w:tentative="1">
      <w:start w:val="1"/>
      <w:numFmt w:val="bullet"/>
      <w:lvlText w:val=""/>
      <w:lvlJc w:val="left"/>
      <w:pPr>
        <w:tabs>
          <w:tab w:val="num" w:pos="3600"/>
        </w:tabs>
        <w:ind w:left="3600" w:hanging="360"/>
      </w:pPr>
      <w:rPr>
        <w:rFonts w:ascii="Wingdings" w:hAnsi="Wingdings" w:hint="default"/>
      </w:rPr>
    </w:lvl>
    <w:lvl w:ilvl="5" w:tplc="D25004DC" w:tentative="1">
      <w:start w:val="1"/>
      <w:numFmt w:val="bullet"/>
      <w:lvlText w:val=""/>
      <w:lvlJc w:val="left"/>
      <w:pPr>
        <w:tabs>
          <w:tab w:val="num" w:pos="4320"/>
        </w:tabs>
        <w:ind w:left="4320" w:hanging="360"/>
      </w:pPr>
      <w:rPr>
        <w:rFonts w:ascii="Wingdings" w:hAnsi="Wingdings" w:hint="default"/>
      </w:rPr>
    </w:lvl>
    <w:lvl w:ilvl="6" w:tplc="C8C24B02" w:tentative="1">
      <w:start w:val="1"/>
      <w:numFmt w:val="bullet"/>
      <w:lvlText w:val=""/>
      <w:lvlJc w:val="left"/>
      <w:pPr>
        <w:tabs>
          <w:tab w:val="num" w:pos="5040"/>
        </w:tabs>
        <w:ind w:left="5040" w:hanging="360"/>
      </w:pPr>
      <w:rPr>
        <w:rFonts w:ascii="Wingdings" w:hAnsi="Wingdings" w:hint="default"/>
      </w:rPr>
    </w:lvl>
    <w:lvl w:ilvl="7" w:tplc="0C26749E" w:tentative="1">
      <w:start w:val="1"/>
      <w:numFmt w:val="bullet"/>
      <w:lvlText w:val=""/>
      <w:lvlJc w:val="left"/>
      <w:pPr>
        <w:tabs>
          <w:tab w:val="num" w:pos="5760"/>
        </w:tabs>
        <w:ind w:left="5760" w:hanging="360"/>
      </w:pPr>
      <w:rPr>
        <w:rFonts w:ascii="Wingdings" w:hAnsi="Wingdings" w:hint="default"/>
      </w:rPr>
    </w:lvl>
    <w:lvl w:ilvl="8" w:tplc="70E0A0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CC09C6"/>
    <w:multiLevelType w:val="hybridMultilevel"/>
    <w:tmpl w:val="2FF2C25A"/>
    <w:lvl w:ilvl="0" w:tplc="A81A7778">
      <w:start w:val="1"/>
      <w:numFmt w:val="bullet"/>
      <w:lvlText w:val=""/>
      <w:lvlJc w:val="left"/>
      <w:pPr>
        <w:tabs>
          <w:tab w:val="num" w:pos="720"/>
        </w:tabs>
        <w:ind w:left="720" w:hanging="360"/>
      </w:pPr>
      <w:rPr>
        <w:rFonts w:ascii="Wingdings" w:hAnsi="Wingdings" w:hint="default"/>
      </w:rPr>
    </w:lvl>
    <w:lvl w:ilvl="1" w:tplc="C060C942" w:tentative="1">
      <w:start w:val="1"/>
      <w:numFmt w:val="bullet"/>
      <w:lvlText w:val=""/>
      <w:lvlJc w:val="left"/>
      <w:pPr>
        <w:tabs>
          <w:tab w:val="num" w:pos="1440"/>
        </w:tabs>
        <w:ind w:left="1440" w:hanging="360"/>
      </w:pPr>
      <w:rPr>
        <w:rFonts w:ascii="Wingdings" w:hAnsi="Wingdings" w:hint="default"/>
      </w:rPr>
    </w:lvl>
    <w:lvl w:ilvl="2" w:tplc="8E66736E" w:tentative="1">
      <w:start w:val="1"/>
      <w:numFmt w:val="bullet"/>
      <w:lvlText w:val=""/>
      <w:lvlJc w:val="left"/>
      <w:pPr>
        <w:tabs>
          <w:tab w:val="num" w:pos="2160"/>
        </w:tabs>
        <w:ind w:left="2160" w:hanging="360"/>
      </w:pPr>
      <w:rPr>
        <w:rFonts w:ascii="Wingdings" w:hAnsi="Wingdings" w:hint="default"/>
      </w:rPr>
    </w:lvl>
    <w:lvl w:ilvl="3" w:tplc="C872492C" w:tentative="1">
      <w:start w:val="1"/>
      <w:numFmt w:val="bullet"/>
      <w:lvlText w:val=""/>
      <w:lvlJc w:val="left"/>
      <w:pPr>
        <w:tabs>
          <w:tab w:val="num" w:pos="2880"/>
        </w:tabs>
        <w:ind w:left="2880" w:hanging="360"/>
      </w:pPr>
      <w:rPr>
        <w:rFonts w:ascii="Wingdings" w:hAnsi="Wingdings" w:hint="default"/>
      </w:rPr>
    </w:lvl>
    <w:lvl w:ilvl="4" w:tplc="941A2964" w:tentative="1">
      <w:start w:val="1"/>
      <w:numFmt w:val="bullet"/>
      <w:lvlText w:val=""/>
      <w:lvlJc w:val="left"/>
      <w:pPr>
        <w:tabs>
          <w:tab w:val="num" w:pos="3600"/>
        </w:tabs>
        <w:ind w:left="3600" w:hanging="360"/>
      </w:pPr>
      <w:rPr>
        <w:rFonts w:ascii="Wingdings" w:hAnsi="Wingdings" w:hint="default"/>
      </w:rPr>
    </w:lvl>
    <w:lvl w:ilvl="5" w:tplc="61BCFC1C" w:tentative="1">
      <w:start w:val="1"/>
      <w:numFmt w:val="bullet"/>
      <w:lvlText w:val=""/>
      <w:lvlJc w:val="left"/>
      <w:pPr>
        <w:tabs>
          <w:tab w:val="num" w:pos="4320"/>
        </w:tabs>
        <w:ind w:left="4320" w:hanging="360"/>
      </w:pPr>
      <w:rPr>
        <w:rFonts w:ascii="Wingdings" w:hAnsi="Wingdings" w:hint="default"/>
      </w:rPr>
    </w:lvl>
    <w:lvl w:ilvl="6" w:tplc="479206C8" w:tentative="1">
      <w:start w:val="1"/>
      <w:numFmt w:val="bullet"/>
      <w:lvlText w:val=""/>
      <w:lvlJc w:val="left"/>
      <w:pPr>
        <w:tabs>
          <w:tab w:val="num" w:pos="5040"/>
        </w:tabs>
        <w:ind w:left="5040" w:hanging="360"/>
      </w:pPr>
      <w:rPr>
        <w:rFonts w:ascii="Wingdings" w:hAnsi="Wingdings" w:hint="default"/>
      </w:rPr>
    </w:lvl>
    <w:lvl w:ilvl="7" w:tplc="8156260E" w:tentative="1">
      <w:start w:val="1"/>
      <w:numFmt w:val="bullet"/>
      <w:lvlText w:val=""/>
      <w:lvlJc w:val="left"/>
      <w:pPr>
        <w:tabs>
          <w:tab w:val="num" w:pos="5760"/>
        </w:tabs>
        <w:ind w:left="5760" w:hanging="360"/>
      </w:pPr>
      <w:rPr>
        <w:rFonts w:ascii="Wingdings" w:hAnsi="Wingdings" w:hint="default"/>
      </w:rPr>
    </w:lvl>
    <w:lvl w:ilvl="8" w:tplc="5AE6B1D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706F22"/>
    <w:multiLevelType w:val="hybridMultilevel"/>
    <w:tmpl w:val="9998FD78"/>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num w:numId="1">
    <w:abstractNumId w:val="4"/>
  </w:num>
  <w:num w:numId="2">
    <w:abstractNumId w:val="12"/>
  </w:num>
  <w:num w:numId="3">
    <w:abstractNumId w:val="20"/>
  </w:num>
  <w:num w:numId="4">
    <w:abstractNumId w:val="1"/>
  </w:num>
  <w:num w:numId="5">
    <w:abstractNumId w:val="23"/>
  </w:num>
  <w:num w:numId="6">
    <w:abstractNumId w:val="8"/>
  </w:num>
  <w:num w:numId="7">
    <w:abstractNumId w:val="36"/>
  </w:num>
  <w:num w:numId="8">
    <w:abstractNumId w:val="25"/>
  </w:num>
  <w:num w:numId="9">
    <w:abstractNumId w:val="6"/>
  </w:num>
  <w:num w:numId="10">
    <w:abstractNumId w:val="14"/>
  </w:num>
  <w:num w:numId="11">
    <w:abstractNumId w:val="35"/>
  </w:num>
  <w:num w:numId="12">
    <w:abstractNumId w:val="26"/>
  </w:num>
  <w:num w:numId="13">
    <w:abstractNumId w:val="34"/>
  </w:num>
  <w:num w:numId="14">
    <w:abstractNumId w:val="15"/>
  </w:num>
  <w:num w:numId="15">
    <w:abstractNumId w:val="19"/>
  </w:num>
  <w:num w:numId="16">
    <w:abstractNumId w:val="24"/>
  </w:num>
  <w:num w:numId="17">
    <w:abstractNumId w:val="5"/>
  </w:num>
  <w:num w:numId="18">
    <w:abstractNumId w:val="32"/>
  </w:num>
  <w:num w:numId="19">
    <w:abstractNumId w:val="37"/>
  </w:num>
  <w:num w:numId="20">
    <w:abstractNumId w:val="3"/>
  </w:num>
  <w:num w:numId="21">
    <w:abstractNumId w:val="2"/>
  </w:num>
  <w:num w:numId="22">
    <w:abstractNumId w:val="27"/>
  </w:num>
  <w:num w:numId="23">
    <w:abstractNumId w:val="13"/>
  </w:num>
  <w:num w:numId="24">
    <w:abstractNumId w:val="29"/>
  </w:num>
  <w:num w:numId="25">
    <w:abstractNumId w:val="9"/>
  </w:num>
  <w:num w:numId="26">
    <w:abstractNumId w:val="18"/>
  </w:num>
  <w:num w:numId="27">
    <w:abstractNumId w:val="33"/>
  </w:num>
  <w:num w:numId="28">
    <w:abstractNumId w:val="10"/>
  </w:num>
  <w:num w:numId="29">
    <w:abstractNumId w:val="16"/>
  </w:num>
  <w:num w:numId="30">
    <w:abstractNumId w:val="22"/>
  </w:num>
  <w:num w:numId="31">
    <w:abstractNumId w:val="21"/>
  </w:num>
  <w:num w:numId="32">
    <w:abstractNumId w:val="30"/>
  </w:num>
  <w:num w:numId="33">
    <w:abstractNumId w:val="31"/>
  </w:num>
  <w:num w:numId="34">
    <w:abstractNumId w:val="38"/>
  </w:num>
  <w:num w:numId="35">
    <w:abstractNumId w:val="17"/>
  </w:num>
  <w:num w:numId="36">
    <w:abstractNumId w:val="11"/>
  </w:num>
  <w:num w:numId="37">
    <w:abstractNumId w:val="7"/>
  </w:num>
  <w:num w:numId="38">
    <w:abstractNumId w:val="28"/>
  </w:num>
  <w:num w:numId="3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7B6"/>
    <w:rsid w:val="00000467"/>
    <w:rsid w:val="000007B3"/>
    <w:rsid w:val="00001071"/>
    <w:rsid w:val="00001A54"/>
    <w:rsid w:val="00001CD1"/>
    <w:rsid w:val="00001CD4"/>
    <w:rsid w:val="00001CE9"/>
    <w:rsid w:val="00001DDC"/>
    <w:rsid w:val="00001E84"/>
    <w:rsid w:val="00001F7F"/>
    <w:rsid w:val="0000200A"/>
    <w:rsid w:val="0000262C"/>
    <w:rsid w:val="000027A1"/>
    <w:rsid w:val="000029B9"/>
    <w:rsid w:val="00002F0F"/>
    <w:rsid w:val="00003094"/>
    <w:rsid w:val="00003957"/>
    <w:rsid w:val="00003A90"/>
    <w:rsid w:val="00003C25"/>
    <w:rsid w:val="00003D80"/>
    <w:rsid w:val="00004015"/>
    <w:rsid w:val="000042DC"/>
    <w:rsid w:val="000048DA"/>
    <w:rsid w:val="00004A95"/>
    <w:rsid w:val="00004F4F"/>
    <w:rsid w:val="00005339"/>
    <w:rsid w:val="00005487"/>
    <w:rsid w:val="000056F0"/>
    <w:rsid w:val="0000586D"/>
    <w:rsid w:val="00005964"/>
    <w:rsid w:val="00005A62"/>
    <w:rsid w:val="00005B76"/>
    <w:rsid w:val="00005D1E"/>
    <w:rsid w:val="00005FD7"/>
    <w:rsid w:val="00005FEC"/>
    <w:rsid w:val="000062A6"/>
    <w:rsid w:val="0000638E"/>
    <w:rsid w:val="00006466"/>
    <w:rsid w:val="00006D1E"/>
    <w:rsid w:val="00007320"/>
    <w:rsid w:val="0000783F"/>
    <w:rsid w:val="00007A1F"/>
    <w:rsid w:val="00007D68"/>
    <w:rsid w:val="00007DD7"/>
    <w:rsid w:val="0001030F"/>
    <w:rsid w:val="0001038E"/>
    <w:rsid w:val="00010817"/>
    <w:rsid w:val="000111F8"/>
    <w:rsid w:val="00011589"/>
    <w:rsid w:val="000125EB"/>
    <w:rsid w:val="0001295B"/>
    <w:rsid w:val="000133FC"/>
    <w:rsid w:val="0001351C"/>
    <w:rsid w:val="00013590"/>
    <w:rsid w:val="00013B7D"/>
    <w:rsid w:val="00013D54"/>
    <w:rsid w:val="0001429B"/>
    <w:rsid w:val="000144C0"/>
    <w:rsid w:val="000146EB"/>
    <w:rsid w:val="000146EF"/>
    <w:rsid w:val="0001477B"/>
    <w:rsid w:val="0001494E"/>
    <w:rsid w:val="00014A4E"/>
    <w:rsid w:val="00014E76"/>
    <w:rsid w:val="0001505F"/>
    <w:rsid w:val="000152CB"/>
    <w:rsid w:val="00015601"/>
    <w:rsid w:val="00015C46"/>
    <w:rsid w:val="00015D8F"/>
    <w:rsid w:val="000161B6"/>
    <w:rsid w:val="0001643A"/>
    <w:rsid w:val="00016908"/>
    <w:rsid w:val="00016AC4"/>
    <w:rsid w:val="00016CA1"/>
    <w:rsid w:val="00016DAB"/>
    <w:rsid w:val="00016E36"/>
    <w:rsid w:val="00016EB2"/>
    <w:rsid w:val="00016FC0"/>
    <w:rsid w:val="00017012"/>
    <w:rsid w:val="0001731C"/>
    <w:rsid w:val="000178A7"/>
    <w:rsid w:val="0001798E"/>
    <w:rsid w:val="000179A1"/>
    <w:rsid w:val="00017D32"/>
    <w:rsid w:val="00017E84"/>
    <w:rsid w:val="00017F0C"/>
    <w:rsid w:val="00020771"/>
    <w:rsid w:val="00020774"/>
    <w:rsid w:val="00021971"/>
    <w:rsid w:val="00021D06"/>
    <w:rsid w:val="000221F8"/>
    <w:rsid w:val="00022465"/>
    <w:rsid w:val="00022B35"/>
    <w:rsid w:val="00022D2A"/>
    <w:rsid w:val="00023182"/>
    <w:rsid w:val="0002337B"/>
    <w:rsid w:val="0002351A"/>
    <w:rsid w:val="00023625"/>
    <w:rsid w:val="0002370D"/>
    <w:rsid w:val="000237A5"/>
    <w:rsid w:val="00023E44"/>
    <w:rsid w:val="00023FA8"/>
    <w:rsid w:val="00024195"/>
    <w:rsid w:val="000245E2"/>
    <w:rsid w:val="00024645"/>
    <w:rsid w:val="000248E4"/>
    <w:rsid w:val="00024B03"/>
    <w:rsid w:val="00024E95"/>
    <w:rsid w:val="000256CC"/>
    <w:rsid w:val="000257B4"/>
    <w:rsid w:val="00025FED"/>
    <w:rsid w:val="000260BA"/>
    <w:rsid w:val="000260E5"/>
    <w:rsid w:val="00026762"/>
    <w:rsid w:val="00026990"/>
    <w:rsid w:val="00026B4D"/>
    <w:rsid w:val="0002775D"/>
    <w:rsid w:val="00027B3B"/>
    <w:rsid w:val="00027E1E"/>
    <w:rsid w:val="00030452"/>
    <w:rsid w:val="00030554"/>
    <w:rsid w:val="00030756"/>
    <w:rsid w:val="00030811"/>
    <w:rsid w:val="00030F61"/>
    <w:rsid w:val="00031664"/>
    <w:rsid w:val="0003218F"/>
    <w:rsid w:val="00032197"/>
    <w:rsid w:val="000321F4"/>
    <w:rsid w:val="00032769"/>
    <w:rsid w:val="000328F2"/>
    <w:rsid w:val="000329FD"/>
    <w:rsid w:val="00032B66"/>
    <w:rsid w:val="00033542"/>
    <w:rsid w:val="00033548"/>
    <w:rsid w:val="000338AC"/>
    <w:rsid w:val="00033EDC"/>
    <w:rsid w:val="0003409F"/>
    <w:rsid w:val="000344E6"/>
    <w:rsid w:val="00034927"/>
    <w:rsid w:val="0003498C"/>
    <w:rsid w:val="00034CF5"/>
    <w:rsid w:val="00034DCC"/>
    <w:rsid w:val="000350DA"/>
    <w:rsid w:val="000353FD"/>
    <w:rsid w:val="00035492"/>
    <w:rsid w:val="000359BE"/>
    <w:rsid w:val="00035F38"/>
    <w:rsid w:val="00036AA6"/>
    <w:rsid w:val="00036CE7"/>
    <w:rsid w:val="00036DA9"/>
    <w:rsid w:val="00036F50"/>
    <w:rsid w:val="00037131"/>
    <w:rsid w:val="000373C1"/>
    <w:rsid w:val="00037A5E"/>
    <w:rsid w:val="00037AE3"/>
    <w:rsid w:val="00037B32"/>
    <w:rsid w:val="00037D48"/>
    <w:rsid w:val="00037FB8"/>
    <w:rsid w:val="000401E5"/>
    <w:rsid w:val="0004031B"/>
    <w:rsid w:val="00040AA3"/>
    <w:rsid w:val="0004107A"/>
    <w:rsid w:val="00041831"/>
    <w:rsid w:val="00041B0D"/>
    <w:rsid w:val="00041D61"/>
    <w:rsid w:val="00041D8B"/>
    <w:rsid w:val="0004297D"/>
    <w:rsid w:val="00042DF7"/>
    <w:rsid w:val="00042EB7"/>
    <w:rsid w:val="00043409"/>
    <w:rsid w:val="0004340C"/>
    <w:rsid w:val="00043A24"/>
    <w:rsid w:val="000440B3"/>
    <w:rsid w:val="0004431B"/>
    <w:rsid w:val="00044400"/>
    <w:rsid w:val="000446B7"/>
    <w:rsid w:val="00044977"/>
    <w:rsid w:val="00044CA4"/>
    <w:rsid w:val="00044CE8"/>
    <w:rsid w:val="00044DDA"/>
    <w:rsid w:val="00044E48"/>
    <w:rsid w:val="00045020"/>
    <w:rsid w:val="000458B7"/>
    <w:rsid w:val="00045ADB"/>
    <w:rsid w:val="00045E47"/>
    <w:rsid w:val="00045F50"/>
    <w:rsid w:val="00045F54"/>
    <w:rsid w:val="00046077"/>
    <w:rsid w:val="000460A3"/>
    <w:rsid w:val="00046323"/>
    <w:rsid w:val="000464EB"/>
    <w:rsid w:val="00046A6A"/>
    <w:rsid w:val="00046B6C"/>
    <w:rsid w:val="00046F20"/>
    <w:rsid w:val="00046F2C"/>
    <w:rsid w:val="000476C1"/>
    <w:rsid w:val="000476F1"/>
    <w:rsid w:val="00047BB0"/>
    <w:rsid w:val="00047BD4"/>
    <w:rsid w:val="00047BE9"/>
    <w:rsid w:val="000500AE"/>
    <w:rsid w:val="0005020D"/>
    <w:rsid w:val="00050405"/>
    <w:rsid w:val="00050498"/>
    <w:rsid w:val="00050532"/>
    <w:rsid w:val="000505D0"/>
    <w:rsid w:val="000507E6"/>
    <w:rsid w:val="000516E0"/>
    <w:rsid w:val="00051939"/>
    <w:rsid w:val="00051EBE"/>
    <w:rsid w:val="000521C9"/>
    <w:rsid w:val="00052514"/>
    <w:rsid w:val="0005256E"/>
    <w:rsid w:val="0005282E"/>
    <w:rsid w:val="00052C07"/>
    <w:rsid w:val="00052F36"/>
    <w:rsid w:val="00053312"/>
    <w:rsid w:val="00053D91"/>
    <w:rsid w:val="000541C6"/>
    <w:rsid w:val="00054270"/>
    <w:rsid w:val="000545E2"/>
    <w:rsid w:val="000547D6"/>
    <w:rsid w:val="00054909"/>
    <w:rsid w:val="00055083"/>
    <w:rsid w:val="000559DB"/>
    <w:rsid w:val="00055A31"/>
    <w:rsid w:val="00055AE3"/>
    <w:rsid w:val="00055F63"/>
    <w:rsid w:val="00056238"/>
    <w:rsid w:val="000566E9"/>
    <w:rsid w:val="00056717"/>
    <w:rsid w:val="0005687D"/>
    <w:rsid w:val="00056DAB"/>
    <w:rsid w:val="00056E37"/>
    <w:rsid w:val="00057043"/>
    <w:rsid w:val="00057110"/>
    <w:rsid w:val="0005732B"/>
    <w:rsid w:val="0005736B"/>
    <w:rsid w:val="0005745A"/>
    <w:rsid w:val="000576D2"/>
    <w:rsid w:val="00057AA7"/>
    <w:rsid w:val="0006000C"/>
    <w:rsid w:val="00060023"/>
    <w:rsid w:val="000600B5"/>
    <w:rsid w:val="0006061D"/>
    <w:rsid w:val="00060F7C"/>
    <w:rsid w:val="00060FB3"/>
    <w:rsid w:val="0006147F"/>
    <w:rsid w:val="000615F5"/>
    <w:rsid w:val="00061B87"/>
    <w:rsid w:val="0006212F"/>
    <w:rsid w:val="000621A6"/>
    <w:rsid w:val="000628B7"/>
    <w:rsid w:val="00062CDA"/>
    <w:rsid w:val="00062DC6"/>
    <w:rsid w:val="0006408C"/>
    <w:rsid w:val="000640A5"/>
    <w:rsid w:val="0006414F"/>
    <w:rsid w:val="0006495A"/>
    <w:rsid w:val="00064C17"/>
    <w:rsid w:val="00064F36"/>
    <w:rsid w:val="00064F6C"/>
    <w:rsid w:val="00065019"/>
    <w:rsid w:val="000651AA"/>
    <w:rsid w:val="000655D3"/>
    <w:rsid w:val="00065BCA"/>
    <w:rsid w:val="00065FC0"/>
    <w:rsid w:val="00066325"/>
    <w:rsid w:val="00066724"/>
    <w:rsid w:val="00067D99"/>
    <w:rsid w:val="00067DBD"/>
    <w:rsid w:val="00067F01"/>
    <w:rsid w:val="000700C4"/>
    <w:rsid w:val="00070219"/>
    <w:rsid w:val="00070522"/>
    <w:rsid w:val="00070618"/>
    <w:rsid w:val="00070D7F"/>
    <w:rsid w:val="00070ECF"/>
    <w:rsid w:val="00070EE9"/>
    <w:rsid w:val="00070F0C"/>
    <w:rsid w:val="0007140E"/>
    <w:rsid w:val="000714B4"/>
    <w:rsid w:val="000715E5"/>
    <w:rsid w:val="0007168F"/>
    <w:rsid w:val="000719F9"/>
    <w:rsid w:val="00071DDC"/>
    <w:rsid w:val="00071F0D"/>
    <w:rsid w:val="000720DC"/>
    <w:rsid w:val="000720FF"/>
    <w:rsid w:val="000721B6"/>
    <w:rsid w:val="00072345"/>
    <w:rsid w:val="000730B8"/>
    <w:rsid w:val="00073296"/>
    <w:rsid w:val="00073396"/>
    <w:rsid w:val="000733FF"/>
    <w:rsid w:val="000735BA"/>
    <w:rsid w:val="000735C4"/>
    <w:rsid w:val="00073610"/>
    <w:rsid w:val="00073664"/>
    <w:rsid w:val="000736C4"/>
    <w:rsid w:val="00073722"/>
    <w:rsid w:val="00073730"/>
    <w:rsid w:val="0007382B"/>
    <w:rsid w:val="00073D08"/>
    <w:rsid w:val="00073EEA"/>
    <w:rsid w:val="000743B8"/>
    <w:rsid w:val="00074555"/>
    <w:rsid w:val="00074558"/>
    <w:rsid w:val="000749AE"/>
    <w:rsid w:val="00074A7F"/>
    <w:rsid w:val="00074C56"/>
    <w:rsid w:val="00074E93"/>
    <w:rsid w:val="000750A5"/>
    <w:rsid w:val="00075166"/>
    <w:rsid w:val="000752DC"/>
    <w:rsid w:val="000753FF"/>
    <w:rsid w:val="00075827"/>
    <w:rsid w:val="00075B9B"/>
    <w:rsid w:val="00075D09"/>
    <w:rsid w:val="00075D35"/>
    <w:rsid w:val="000764B9"/>
    <w:rsid w:val="00076732"/>
    <w:rsid w:val="00076C98"/>
    <w:rsid w:val="0007752F"/>
    <w:rsid w:val="000776B8"/>
    <w:rsid w:val="0007778D"/>
    <w:rsid w:val="000800BB"/>
    <w:rsid w:val="000801A8"/>
    <w:rsid w:val="00080A97"/>
    <w:rsid w:val="00081BF7"/>
    <w:rsid w:val="00081D52"/>
    <w:rsid w:val="00081DC4"/>
    <w:rsid w:val="00082854"/>
    <w:rsid w:val="00082859"/>
    <w:rsid w:val="0008288A"/>
    <w:rsid w:val="000829A7"/>
    <w:rsid w:val="000829CD"/>
    <w:rsid w:val="0008336B"/>
    <w:rsid w:val="00083622"/>
    <w:rsid w:val="000837F4"/>
    <w:rsid w:val="0008383B"/>
    <w:rsid w:val="00083C15"/>
    <w:rsid w:val="00083E46"/>
    <w:rsid w:val="00083E54"/>
    <w:rsid w:val="00083E6D"/>
    <w:rsid w:val="0008401C"/>
    <w:rsid w:val="000840AA"/>
    <w:rsid w:val="0008414D"/>
    <w:rsid w:val="0008439F"/>
    <w:rsid w:val="00084415"/>
    <w:rsid w:val="000844D1"/>
    <w:rsid w:val="00084B10"/>
    <w:rsid w:val="00084E1C"/>
    <w:rsid w:val="000854C2"/>
    <w:rsid w:val="000856F1"/>
    <w:rsid w:val="00085BA8"/>
    <w:rsid w:val="00086106"/>
    <w:rsid w:val="0008699F"/>
    <w:rsid w:val="00086A21"/>
    <w:rsid w:val="00086BE7"/>
    <w:rsid w:val="00086BF5"/>
    <w:rsid w:val="00086D84"/>
    <w:rsid w:val="00087327"/>
    <w:rsid w:val="00087384"/>
    <w:rsid w:val="00087465"/>
    <w:rsid w:val="000878B4"/>
    <w:rsid w:val="00087E39"/>
    <w:rsid w:val="00087E95"/>
    <w:rsid w:val="00087EDF"/>
    <w:rsid w:val="000900F1"/>
    <w:rsid w:val="00090409"/>
    <w:rsid w:val="00090633"/>
    <w:rsid w:val="00090929"/>
    <w:rsid w:val="00090A1A"/>
    <w:rsid w:val="00090AC4"/>
    <w:rsid w:val="00090B6D"/>
    <w:rsid w:val="00090D1B"/>
    <w:rsid w:val="00090DBE"/>
    <w:rsid w:val="00090FA9"/>
    <w:rsid w:val="0009124C"/>
    <w:rsid w:val="00091877"/>
    <w:rsid w:val="00091990"/>
    <w:rsid w:val="00091A14"/>
    <w:rsid w:val="00091D03"/>
    <w:rsid w:val="00091F43"/>
    <w:rsid w:val="000924C9"/>
    <w:rsid w:val="000925D3"/>
    <w:rsid w:val="00092928"/>
    <w:rsid w:val="00092B23"/>
    <w:rsid w:val="00092E3A"/>
    <w:rsid w:val="00092F28"/>
    <w:rsid w:val="00093114"/>
    <w:rsid w:val="00093604"/>
    <w:rsid w:val="000939B2"/>
    <w:rsid w:val="00093E78"/>
    <w:rsid w:val="00093F06"/>
    <w:rsid w:val="00094143"/>
    <w:rsid w:val="0009432C"/>
    <w:rsid w:val="00094621"/>
    <w:rsid w:val="00094838"/>
    <w:rsid w:val="0009487D"/>
    <w:rsid w:val="000949A8"/>
    <w:rsid w:val="000949FF"/>
    <w:rsid w:val="00094A06"/>
    <w:rsid w:val="00094B5E"/>
    <w:rsid w:val="00094C2B"/>
    <w:rsid w:val="00094F8E"/>
    <w:rsid w:val="00095076"/>
    <w:rsid w:val="0009533E"/>
    <w:rsid w:val="00095407"/>
    <w:rsid w:val="00095708"/>
    <w:rsid w:val="00095C67"/>
    <w:rsid w:val="00095C9C"/>
    <w:rsid w:val="00095E79"/>
    <w:rsid w:val="00095E85"/>
    <w:rsid w:val="00095FBA"/>
    <w:rsid w:val="0009603B"/>
    <w:rsid w:val="0009636C"/>
    <w:rsid w:val="00096586"/>
    <w:rsid w:val="00096A30"/>
    <w:rsid w:val="00096D85"/>
    <w:rsid w:val="00096ED6"/>
    <w:rsid w:val="00096F5B"/>
    <w:rsid w:val="000971D2"/>
    <w:rsid w:val="000979E4"/>
    <w:rsid w:val="000A0307"/>
    <w:rsid w:val="000A05F3"/>
    <w:rsid w:val="000A10FB"/>
    <w:rsid w:val="000A123C"/>
    <w:rsid w:val="000A1279"/>
    <w:rsid w:val="000A1449"/>
    <w:rsid w:val="000A1728"/>
    <w:rsid w:val="000A1738"/>
    <w:rsid w:val="000A176A"/>
    <w:rsid w:val="000A1B89"/>
    <w:rsid w:val="000A1DC6"/>
    <w:rsid w:val="000A27FD"/>
    <w:rsid w:val="000A3086"/>
    <w:rsid w:val="000A31D3"/>
    <w:rsid w:val="000A3294"/>
    <w:rsid w:val="000A388F"/>
    <w:rsid w:val="000A3CF4"/>
    <w:rsid w:val="000A3EFD"/>
    <w:rsid w:val="000A3FA3"/>
    <w:rsid w:val="000A4609"/>
    <w:rsid w:val="000A4636"/>
    <w:rsid w:val="000A4ADD"/>
    <w:rsid w:val="000A4CB6"/>
    <w:rsid w:val="000A4E65"/>
    <w:rsid w:val="000A4F19"/>
    <w:rsid w:val="000A4FC4"/>
    <w:rsid w:val="000A53FE"/>
    <w:rsid w:val="000A545B"/>
    <w:rsid w:val="000A5B36"/>
    <w:rsid w:val="000A5C26"/>
    <w:rsid w:val="000A61D3"/>
    <w:rsid w:val="000A61F7"/>
    <w:rsid w:val="000A65CE"/>
    <w:rsid w:val="000A6708"/>
    <w:rsid w:val="000A6D68"/>
    <w:rsid w:val="000A6DCC"/>
    <w:rsid w:val="000A6E6E"/>
    <w:rsid w:val="000A7076"/>
    <w:rsid w:val="000B0395"/>
    <w:rsid w:val="000B03CE"/>
    <w:rsid w:val="000B04C7"/>
    <w:rsid w:val="000B05E0"/>
    <w:rsid w:val="000B05F9"/>
    <w:rsid w:val="000B0604"/>
    <w:rsid w:val="000B0841"/>
    <w:rsid w:val="000B0D1F"/>
    <w:rsid w:val="000B0E1F"/>
    <w:rsid w:val="000B138E"/>
    <w:rsid w:val="000B159D"/>
    <w:rsid w:val="000B2067"/>
    <w:rsid w:val="000B2146"/>
    <w:rsid w:val="000B254C"/>
    <w:rsid w:val="000B28B4"/>
    <w:rsid w:val="000B2989"/>
    <w:rsid w:val="000B2AAF"/>
    <w:rsid w:val="000B2BFA"/>
    <w:rsid w:val="000B2D51"/>
    <w:rsid w:val="000B2D76"/>
    <w:rsid w:val="000B2DF9"/>
    <w:rsid w:val="000B3368"/>
    <w:rsid w:val="000B345A"/>
    <w:rsid w:val="000B3661"/>
    <w:rsid w:val="000B38AC"/>
    <w:rsid w:val="000B3BBB"/>
    <w:rsid w:val="000B41DA"/>
    <w:rsid w:val="000B453C"/>
    <w:rsid w:val="000B4BD7"/>
    <w:rsid w:val="000B50CB"/>
    <w:rsid w:val="000B5176"/>
    <w:rsid w:val="000B55DE"/>
    <w:rsid w:val="000B5702"/>
    <w:rsid w:val="000B5747"/>
    <w:rsid w:val="000B59D6"/>
    <w:rsid w:val="000B5BEF"/>
    <w:rsid w:val="000B71E0"/>
    <w:rsid w:val="000B7EA3"/>
    <w:rsid w:val="000C0131"/>
    <w:rsid w:val="000C0243"/>
    <w:rsid w:val="000C024B"/>
    <w:rsid w:val="000C0697"/>
    <w:rsid w:val="000C0D62"/>
    <w:rsid w:val="000C0D6E"/>
    <w:rsid w:val="000C0DA2"/>
    <w:rsid w:val="000C1376"/>
    <w:rsid w:val="000C145F"/>
    <w:rsid w:val="000C17BD"/>
    <w:rsid w:val="000C182E"/>
    <w:rsid w:val="000C23A8"/>
    <w:rsid w:val="000C25F9"/>
    <w:rsid w:val="000C2ABC"/>
    <w:rsid w:val="000C2E0C"/>
    <w:rsid w:val="000C32F4"/>
    <w:rsid w:val="000C39E0"/>
    <w:rsid w:val="000C3AD5"/>
    <w:rsid w:val="000C41C2"/>
    <w:rsid w:val="000C4350"/>
    <w:rsid w:val="000C454D"/>
    <w:rsid w:val="000C4835"/>
    <w:rsid w:val="000C4972"/>
    <w:rsid w:val="000C4B23"/>
    <w:rsid w:val="000C5231"/>
    <w:rsid w:val="000C56A0"/>
    <w:rsid w:val="000C5D16"/>
    <w:rsid w:val="000C5E9A"/>
    <w:rsid w:val="000C635A"/>
    <w:rsid w:val="000C64EA"/>
    <w:rsid w:val="000C6671"/>
    <w:rsid w:val="000C6CA6"/>
    <w:rsid w:val="000C77BC"/>
    <w:rsid w:val="000C7A78"/>
    <w:rsid w:val="000C7B44"/>
    <w:rsid w:val="000C7C14"/>
    <w:rsid w:val="000D00A9"/>
    <w:rsid w:val="000D031F"/>
    <w:rsid w:val="000D048A"/>
    <w:rsid w:val="000D0950"/>
    <w:rsid w:val="000D103C"/>
    <w:rsid w:val="000D11A9"/>
    <w:rsid w:val="000D1649"/>
    <w:rsid w:val="000D2024"/>
    <w:rsid w:val="000D2174"/>
    <w:rsid w:val="000D29EC"/>
    <w:rsid w:val="000D34C5"/>
    <w:rsid w:val="000D3CB4"/>
    <w:rsid w:val="000D40C5"/>
    <w:rsid w:val="000D417C"/>
    <w:rsid w:val="000D4227"/>
    <w:rsid w:val="000D441F"/>
    <w:rsid w:val="000D4686"/>
    <w:rsid w:val="000D4C23"/>
    <w:rsid w:val="000D4F12"/>
    <w:rsid w:val="000D5094"/>
    <w:rsid w:val="000D52FE"/>
    <w:rsid w:val="000D53BE"/>
    <w:rsid w:val="000D5492"/>
    <w:rsid w:val="000D573B"/>
    <w:rsid w:val="000D5974"/>
    <w:rsid w:val="000D6003"/>
    <w:rsid w:val="000D606F"/>
    <w:rsid w:val="000D60C0"/>
    <w:rsid w:val="000D6329"/>
    <w:rsid w:val="000D63B2"/>
    <w:rsid w:val="000D652E"/>
    <w:rsid w:val="000D6848"/>
    <w:rsid w:val="000D68B8"/>
    <w:rsid w:val="000D6F96"/>
    <w:rsid w:val="000D704C"/>
    <w:rsid w:val="000D75DC"/>
    <w:rsid w:val="000D7B52"/>
    <w:rsid w:val="000D7F5F"/>
    <w:rsid w:val="000D7FE4"/>
    <w:rsid w:val="000E010A"/>
    <w:rsid w:val="000E033E"/>
    <w:rsid w:val="000E04BA"/>
    <w:rsid w:val="000E0E31"/>
    <w:rsid w:val="000E1150"/>
    <w:rsid w:val="000E13E5"/>
    <w:rsid w:val="000E167B"/>
    <w:rsid w:val="000E16B6"/>
    <w:rsid w:val="000E180E"/>
    <w:rsid w:val="000E1937"/>
    <w:rsid w:val="000E1B76"/>
    <w:rsid w:val="000E1DC3"/>
    <w:rsid w:val="000E2B29"/>
    <w:rsid w:val="000E32CE"/>
    <w:rsid w:val="000E331C"/>
    <w:rsid w:val="000E3D96"/>
    <w:rsid w:val="000E452A"/>
    <w:rsid w:val="000E4591"/>
    <w:rsid w:val="000E4841"/>
    <w:rsid w:val="000E49E9"/>
    <w:rsid w:val="000E4C83"/>
    <w:rsid w:val="000E4D53"/>
    <w:rsid w:val="000E4E1B"/>
    <w:rsid w:val="000E4FB1"/>
    <w:rsid w:val="000E5336"/>
    <w:rsid w:val="000E5687"/>
    <w:rsid w:val="000E5758"/>
    <w:rsid w:val="000E5A45"/>
    <w:rsid w:val="000E5D88"/>
    <w:rsid w:val="000E5EB8"/>
    <w:rsid w:val="000E5F5F"/>
    <w:rsid w:val="000E602C"/>
    <w:rsid w:val="000E6949"/>
    <w:rsid w:val="000E6B16"/>
    <w:rsid w:val="000E6C2E"/>
    <w:rsid w:val="000E6C4D"/>
    <w:rsid w:val="000E6EF5"/>
    <w:rsid w:val="000E6F12"/>
    <w:rsid w:val="000E7340"/>
    <w:rsid w:val="000E788C"/>
    <w:rsid w:val="000E7A74"/>
    <w:rsid w:val="000E7CDC"/>
    <w:rsid w:val="000E7E20"/>
    <w:rsid w:val="000E7EE7"/>
    <w:rsid w:val="000E7FBA"/>
    <w:rsid w:val="000F019C"/>
    <w:rsid w:val="000F081F"/>
    <w:rsid w:val="000F0EC3"/>
    <w:rsid w:val="000F143D"/>
    <w:rsid w:val="000F1674"/>
    <w:rsid w:val="000F2382"/>
    <w:rsid w:val="000F286E"/>
    <w:rsid w:val="000F2AC5"/>
    <w:rsid w:val="000F2B9F"/>
    <w:rsid w:val="000F2C64"/>
    <w:rsid w:val="000F2FD6"/>
    <w:rsid w:val="000F3126"/>
    <w:rsid w:val="000F31AC"/>
    <w:rsid w:val="000F339F"/>
    <w:rsid w:val="000F420C"/>
    <w:rsid w:val="000F45C2"/>
    <w:rsid w:val="000F4699"/>
    <w:rsid w:val="000F4A2C"/>
    <w:rsid w:val="000F4F59"/>
    <w:rsid w:val="000F53E0"/>
    <w:rsid w:val="000F54C5"/>
    <w:rsid w:val="000F57A3"/>
    <w:rsid w:val="000F5A57"/>
    <w:rsid w:val="000F5B4C"/>
    <w:rsid w:val="000F5DE5"/>
    <w:rsid w:val="000F5F8D"/>
    <w:rsid w:val="000F650D"/>
    <w:rsid w:val="000F6E9C"/>
    <w:rsid w:val="000F7070"/>
    <w:rsid w:val="000F7132"/>
    <w:rsid w:val="000F71C3"/>
    <w:rsid w:val="000F73B5"/>
    <w:rsid w:val="000F73E6"/>
    <w:rsid w:val="000F76A6"/>
    <w:rsid w:val="000F78B0"/>
    <w:rsid w:val="000F7949"/>
    <w:rsid w:val="000F7BCF"/>
    <w:rsid w:val="00100863"/>
    <w:rsid w:val="0010088D"/>
    <w:rsid w:val="00100CD7"/>
    <w:rsid w:val="00100DBD"/>
    <w:rsid w:val="00101697"/>
    <w:rsid w:val="001024EF"/>
    <w:rsid w:val="00102A8B"/>
    <w:rsid w:val="00102CC6"/>
    <w:rsid w:val="00102F09"/>
    <w:rsid w:val="00103067"/>
    <w:rsid w:val="001030FA"/>
    <w:rsid w:val="0010338E"/>
    <w:rsid w:val="001034CB"/>
    <w:rsid w:val="00103DB2"/>
    <w:rsid w:val="00103E3A"/>
    <w:rsid w:val="001041C8"/>
    <w:rsid w:val="00104A53"/>
    <w:rsid w:val="00104C77"/>
    <w:rsid w:val="00104DC0"/>
    <w:rsid w:val="00104E40"/>
    <w:rsid w:val="00104E5B"/>
    <w:rsid w:val="0010515D"/>
    <w:rsid w:val="001052A3"/>
    <w:rsid w:val="0010543B"/>
    <w:rsid w:val="001056D8"/>
    <w:rsid w:val="00105ABD"/>
    <w:rsid w:val="001060D8"/>
    <w:rsid w:val="00106129"/>
    <w:rsid w:val="0010681C"/>
    <w:rsid w:val="00106894"/>
    <w:rsid w:val="00107017"/>
    <w:rsid w:val="001070F1"/>
    <w:rsid w:val="001072DB"/>
    <w:rsid w:val="001077C1"/>
    <w:rsid w:val="00107ADB"/>
    <w:rsid w:val="00107E2B"/>
    <w:rsid w:val="00110235"/>
    <w:rsid w:val="00110732"/>
    <w:rsid w:val="001108F5"/>
    <w:rsid w:val="00110BDC"/>
    <w:rsid w:val="00110D64"/>
    <w:rsid w:val="00110E8A"/>
    <w:rsid w:val="00111279"/>
    <w:rsid w:val="00111A5E"/>
    <w:rsid w:val="00111CC4"/>
    <w:rsid w:val="00111F03"/>
    <w:rsid w:val="00112396"/>
    <w:rsid w:val="00112649"/>
    <w:rsid w:val="00112D82"/>
    <w:rsid w:val="00112E91"/>
    <w:rsid w:val="00112F55"/>
    <w:rsid w:val="0011353A"/>
    <w:rsid w:val="00113647"/>
    <w:rsid w:val="001138AA"/>
    <w:rsid w:val="00113BBE"/>
    <w:rsid w:val="00113C93"/>
    <w:rsid w:val="001143AE"/>
    <w:rsid w:val="001143F9"/>
    <w:rsid w:val="0011487C"/>
    <w:rsid w:val="00114989"/>
    <w:rsid w:val="00114B9C"/>
    <w:rsid w:val="0011540A"/>
    <w:rsid w:val="00115423"/>
    <w:rsid w:val="00115428"/>
    <w:rsid w:val="0011543B"/>
    <w:rsid w:val="00115DCA"/>
    <w:rsid w:val="001161CB"/>
    <w:rsid w:val="001162C2"/>
    <w:rsid w:val="00116645"/>
    <w:rsid w:val="001168D1"/>
    <w:rsid w:val="00116A1C"/>
    <w:rsid w:val="00116B9F"/>
    <w:rsid w:val="00116C16"/>
    <w:rsid w:val="00116DB0"/>
    <w:rsid w:val="00116E11"/>
    <w:rsid w:val="00116E52"/>
    <w:rsid w:val="00116E82"/>
    <w:rsid w:val="001172B4"/>
    <w:rsid w:val="00117519"/>
    <w:rsid w:val="001175FB"/>
    <w:rsid w:val="00117654"/>
    <w:rsid w:val="00117713"/>
    <w:rsid w:val="00117D17"/>
    <w:rsid w:val="00117F52"/>
    <w:rsid w:val="00120146"/>
    <w:rsid w:val="001202E8"/>
    <w:rsid w:val="00120E40"/>
    <w:rsid w:val="001211D0"/>
    <w:rsid w:val="00121363"/>
    <w:rsid w:val="001215B5"/>
    <w:rsid w:val="0012160B"/>
    <w:rsid w:val="00121A07"/>
    <w:rsid w:val="00121C3F"/>
    <w:rsid w:val="00121EB9"/>
    <w:rsid w:val="00121FB0"/>
    <w:rsid w:val="00122599"/>
    <w:rsid w:val="001225D2"/>
    <w:rsid w:val="0012275E"/>
    <w:rsid w:val="001227F0"/>
    <w:rsid w:val="0012297C"/>
    <w:rsid w:val="00122C25"/>
    <w:rsid w:val="00122F65"/>
    <w:rsid w:val="00123611"/>
    <w:rsid w:val="00123B0A"/>
    <w:rsid w:val="00123B81"/>
    <w:rsid w:val="00123D93"/>
    <w:rsid w:val="00123DD5"/>
    <w:rsid w:val="00124443"/>
    <w:rsid w:val="001244B4"/>
    <w:rsid w:val="00124611"/>
    <w:rsid w:val="00124819"/>
    <w:rsid w:val="001248C1"/>
    <w:rsid w:val="0012497E"/>
    <w:rsid w:val="00124A95"/>
    <w:rsid w:val="00124B1B"/>
    <w:rsid w:val="00124B1F"/>
    <w:rsid w:val="0012603E"/>
    <w:rsid w:val="001267AE"/>
    <w:rsid w:val="00126BB6"/>
    <w:rsid w:val="00126D76"/>
    <w:rsid w:val="00126EDB"/>
    <w:rsid w:val="00127C0D"/>
    <w:rsid w:val="0013001C"/>
    <w:rsid w:val="0013013E"/>
    <w:rsid w:val="0013033D"/>
    <w:rsid w:val="0013061A"/>
    <w:rsid w:val="0013084C"/>
    <w:rsid w:val="0013095B"/>
    <w:rsid w:val="00130FC7"/>
    <w:rsid w:val="00130FEF"/>
    <w:rsid w:val="001312CE"/>
    <w:rsid w:val="001317F5"/>
    <w:rsid w:val="00131B6D"/>
    <w:rsid w:val="00132195"/>
    <w:rsid w:val="0013232E"/>
    <w:rsid w:val="00132528"/>
    <w:rsid w:val="0013258A"/>
    <w:rsid w:val="00133059"/>
    <w:rsid w:val="0013317C"/>
    <w:rsid w:val="0013325A"/>
    <w:rsid w:val="00133285"/>
    <w:rsid w:val="00133324"/>
    <w:rsid w:val="00133592"/>
    <w:rsid w:val="00133687"/>
    <w:rsid w:val="00133D6D"/>
    <w:rsid w:val="00133F4B"/>
    <w:rsid w:val="00134501"/>
    <w:rsid w:val="00134535"/>
    <w:rsid w:val="001345C3"/>
    <w:rsid w:val="00134803"/>
    <w:rsid w:val="00134A22"/>
    <w:rsid w:val="00134B94"/>
    <w:rsid w:val="00134C4F"/>
    <w:rsid w:val="0013543E"/>
    <w:rsid w:val="0013543F"/>
    <w:rsid w:val="001356CF"/>
    <w:rsid w:val="001359C5"/>
    <w:rsid w:val="00135B44"/>
    <w:rsid w:val="00136013"/>
    <w:rsid w:val="0013644A"/>
    <w:rsid w:val="001365CF"/>
    <w:rsid w:val="001370D1"/>
    <w:rsid w:val="001372B5"/>
    <w:rsid w:val="001379B9"/>
    <w:rsid w:val="00137C05"/>
    <w:rsid w:val="00137C82"/>
    <w:rsid w:val="00137D92"/>
    <w:rsid w:val="00137F1C"/>
    <w:rsid w:val="00140532"/>
    <w:rsid w:val="00140549"/>
    <w:rsid w:val="001405FB"/>
    <w:rsid w:val="001407ED"/>
    <w:rsid w:val="00140E24"/>
    <w:rsid w:val="00141113"/>
    <w:rsid w:val="0014215C"/>
    <w:rsid w:val="001423F3"/>
    <w:rsid w:val="001428D7"/>
    <w:rsid w:val="0014298A"/>
    <w:rsid w:val="00142CDC"/>
    <w:rsid w:val="00143444"/>
    <w:rsid w:val="00143C28"/>
    <w:rsid w:val="00143E91"/>
    <w:rsid w:val="001442C9"/>
    <w:rsid w:val="001443C2"/>
    <w:rsid w:val="0014454C"/>
    <w:rsid w:val="001448E1"/>
    <w:rsid w:val="001448E2"/>
    <w:rsid w:val="001449F0"/>
    <w:rsid w:val="00144DB8"/>
    <w:rsid w:val="00144E37"/>
    <w:rsid w:val="0014543C"/>
    <w:rsid w:val="0014553E"/>
    <w:rsid w:val="00145726"/>
    <w:rsid w:val="00145826"/>
    <w:rsid w:val="00145CAD"/>
    <w:rsid w:val="00146737"/>
    <w:rsid w:val="001469BA"/>
    <w:rsid w:val="00146AFF"/>
    <w:rsid w:val="00146BEB"/>
    <w:rsid w:val="00146CE3"/>
    <w:rsid w:val="001472B8"/>
    <w:rsid w:val="00147343"/>
    <w:rsid w:val="00147A45"/>
    <w:rsid w:val="00147BA7"/>
    <w:rsid w:val="00147BB7"/>
    <w:rsid w:val="0015000E"/>
    <w:rsid w:val="0015016B"/>
    <w:rsid w:val="00150572"/>
    <w:rsid w:val="00150C69"/>
    <w:rsid w:val="00151179"/>
    <w:rsid w:val="001511A6"/>
    <w:rsid w:val="00151A8C"/>
    <w:rsid w:val="00151DBD"/>
    <w:rsid w:val="00151EAF"/>
    <w:rsid w:val="0015229D"/>
    <w:rsid w:val="00152339"/>
    <w:rsid w:val="0015246F"/>
    <w:rsid w:val="00152881"/>
    <w:rsid w:val="001532AF"/>
    <w:rsid w:val="0015371D"/>
    <w:rsid w:val="00153DBC"/>
    <w:rsid w:val="00154225"/>
    <w:rsid w:val="00154717"/>
    <w:rsid w:val="001555D9"/>
    <w:rsid w:val="00155603"/>
    <w:rsid w:val="001556EF"/>
    <w:rsid w:val="00155B7B"/>
    <w:rsid w:val="00155D19"/>
    <w:rsid w:val="00155D61"/>
    <w:rsid w:val="0015608D"/>
    <w:rsid w:val="001561D2"/>
    <w:rsid w:val="00156316"/>
    <w:rsid w:val="001565EC"/>
    <w:rsid w:val="00156710"/>
    <w:rsid w:val="0015689B"/>
    <w:rsid w:val="00156C1D"/>
    <w:rsid w:val="00156C33"/>
    <w:rsid w:val="00157371"/>
    <w:rsid w:val="00157952"/>
    <w:rsid w:val="00157B0A"/>
    <w:rsid w:val="00157B11"/>
    <w:rsid w:val="00157B57"/>
    <w:rsid w:val="00160703"/>
    <w:rsid w:val="0016071B"/>
    <w:rsid w:val="0016098D"/>
    <w:rsid w:val="001609A2"/>
    <w:rsid w:val="00160A52"/>
    <w:rsid w:val="00160AFA"/>
    <w:rsid w:val="00160BCF"/>
    <w:rsid w:val="00160EC1"/>
    <w:rsid w:val="00160F87"/>
    <w:rsid w:val="001612E4"/>
    <w:rsid w:val="00161973"/>
    <w:rsid w:val="00161DFE"/>
    <w:rsid w:val="00161E42"/>
    <w:rsid w:val="0016237A"/>
    <w:rsid w:val="001626E2"/>
    <w:rsid w:val="0016294A"/>
    <w:rsid w:val="00162A1C"/>
    <w:rsid w:val="00162E3C"/>
    <w:rsid w:val="00163B2F"/>
    <w:rsid w:val="00163BFC"/>
    <w:rsid w:val="001641DD"/>
    <w:rsid w:val="00164789"/>
    <w:rsid w:val="001648FE"/>
    <w:rsid w:val="0016491B"/>
    <w:rsid w:val="00164943"/>
    <w:rsid w:val="0016514D"/>
    <w:rsid w:val="00165CF1"/>
    <w:rsid w:val="00166464"/>
    <w:rsid w:val="00166581"/>
    <w:rsid w:val="00166711"/>
    <w:rsid w:val="001667C3"/>
    <w:rsid w:val="001668AB"/>
    <w:rsid w:val="00166D3F"/>
    <w:rsid w:val="00166E25"/>
    <w:rsid w:val="001673CB"/>
    <w:rsid w:val="0016746E"/>
    <w:rsid w:val="0016779A"/>
    <w:rsid w:val="00167E6B"/>
    <w:rsid w:val="0017026B"/>
    <w:rsid w:val="0017096E"/>
    <w:rsid w:val="00170ADD"/>
    <w:rsid w:val="00170BFA"/>
    <w:rsid w:val="00170C42"/>
    <w:rsid w:val="00170DE9"/>
    <w:rsid w:val="00170EC4"/>
    <w:rsid w:val="001710B1"/>
    <w:rsid w:val="001711CF"/>
    <w:rsid w:val="001718CB"/>
    <w:rsid w:val="001718DF"/>
    <w:rsid w:val="001718E3"/>
    <w:rsid w:val="001719CF"/>
    <w:rsid w:val="00171D8D"/>
    <w:rsid w:val="00172131"/>
    <w:rsid w:val="0017222B"/>
    <w:rsid w:val="00172466"/>
    <w:rsid w:val="00172540"/>
    <w:rsid w:val="001728DE"/>
    <w:rsid w:val="00172D7B"/>
    <w:rsid w:val="00172E59"/>
    <w:rsid w:val="0017322A"/>
    <w:rsid w:val="00173477"/>
    <w:rsid w:val="001737CF"/>
    <w:rsid w:val="00173DD0"/>
    <w:rsid w:val="00174211"/>
    <w:rsid w:val="00174365"/>
    <w:rsid w:val="001748A0"/>
    <w:rsid w:val="00174923"/>
    <w:rsid w:val="00174AA7"/>
    <w:rsid w:val="00174F25"/>
    <w:rsid w:val="00175025"/>
    <w:rsid w:val="001759E0"/>
    <w:rsid w:val="00175AE4"/>
    <w:rsid w:val="00175F21"/>
    <w:rsid w:val="00176597"/>
    <w:rsid w:val="001767EF"/>
    <w:rsid w:val="00176800"/>
    <w:rsid w:val="00176B04"/>
    <w:rsid w:val="00176B81"/>
    <w:rsid w:val="00176EDC"/>
    <w:rsid w:val="001771AC"/>
    <w:rsid w:val="00177264"/>
    <w:rsid w:val="001772AE"/>
    <w:rsid w:val="00177590"/>
    <w:rsid w:val="00177B09"/>
    <w:rsid w:val="00177DD1"/>
    <w:rsid w:val="00177EE5"/>
    <w:rsid w:val="001800D1"/>
    <w:rsid w:val="001801AE"/>
    <w:rsid w:val="00180216"/>
    <w:rsid w:val="001806A2"/>
    <w:rsid w:val="0018076A"/>
    <w:rsid w:val="00180B7A"/>
    <w:rsid w:val="00180C8F"/>
    <w:rsid w:val="00180FEB"/>
    <w:rsid w:val="001810B8"/>
    <w:rsid w:val="00181384"/>
    <w:rsid w:val="0018145E"/>
    <w:rsid w:val="001814C3"/>
    <w:rsid w:val="001819E2"/>
    <w:rsid w:val="00181C24"/>
    <w:rsid w:val="00181CD9"/>
    <w:rsid w:val="00181E93"/>
    <w:rsid w:val="00181F6B"/>
    <w:rsid w:val="00181FB8"/>
    <w:rsid w:val="001822EA"/>
    <w:rsid w:val="00182365"/>
    <w:rsid w:val="00182BF2"/>
    <w:rsid w:val="00182C73"/>
    <w:rsid w:val="001831EC"/>
    <w:rsid w:val="001832CD"/>
    <w:rsid w:val="00183BB4"/>
    <w:rsid w:val="00183DC6"/>
    <w:rsid w:val="00184024"/>
    <w:rsid w:val="001841DA"/>
    <w:rsid w:val="00184208"/>
    <w:rsid w:val="00184753"/>
    <w:rsid w:val="0018488D"/>
    <w:rsid w:val="00184ACE"/>
    <w:rsid w:val="00184B9C"/>
    <w:rsid w:val="00184D31"/>
    <w:rsid w:val="00184F6E"/>
    <w:rsid w:val="00185109"/>
    <w:rsid w:val="001852C8"/>
    <w:rsid w:val="00185554"/>
    <w:rsid w:val="001855AE"/>
    <w:rsid w:val="00185613"/>
    <w:rsid w:val="0018582C"/>
    <w:rsid w:val="00185AC4"/>
    <w:rsid w:val="00185B9D"/>
    <w:rsid w:val="00185DC3"/>
    <w:rsid w:val="00186323"/>
    <w:rsid w:val="0018642D"/>
    <w:rsid w:val="0018679D"/>
    <w:rsid w:val="00186BF9"/>
    <w:rsid w:val="00186D8A"/>
    <w:rsid w:val="00187709"/>
    <w:rsid w:val="00187778"/>
    <w:rsid w:val="001877E5"/>
    <w:rsid w:val="00187A80"/>
    <w:rsid w:val="00187C9A"/>
    <w:rsid w:val="00187D58"/>
    <w:rsid w:val="00187DC1"/>
    <w:rsid w:val="00187ECF"/>
    <w:rsid w:val="0019033D"/>
    <w:rsid w:val="00190709"/>
    <w:rsid w:val="00190CCB"/>
    <w:rsid w:val="00190F15"/>
    <w:rsid w:val="00190FD1"/>
    <w:rsid w:val="001913CB"/>
    <w:rsid w:val="0019158E"/>
    <w:rsid w:val="00191730"/>
    <w:rsid w:val="00191C02"/>
    <w:rsid w:val="00191CE2"/>
    <w:rsid w:val="0019249F"/>
    <w:rsid w:val="00192596"/>
    <w:rsid w:val="00192A06"/>
    <w:rsid w:val="00192D72"/>
    <w:rsid w:val="00193069"/>
    <w:rsid w:val="00193948"/>
    <w:rsid w:val="00193AD2"/>
    <w:rsid w:val="00193B92"/>
    <w:rsid w:val="00193CF3"/>
    <w:rsid w:val="00193F9A"/>
    <w:rsid w:val="00194073"/>
    <w:rsid w:val="0019456D"/>
    <w:rsid w:val="00194595"/>
    <w:rsid w:val="001945D0"/>
    <w:rsid w:val="0019486D"/>
    <w:rsid w:val="00194CC0"/>
    <w:rsid w:val="00194D17"/>
    <w:rsid w:val="00194E9B"/>
    <w:rsid w:val="001952B6"/>
    <w:rsid w:val="001955D5"/>
    <w:rsid w:val="0019568E"/>
    <w:rsid w:val="001961FF"/>
    <w:rsid w:val="001963D2"/>
    <w:rsid w:val="00196832"/>
    <w:rsid w:val="00196901"/>
    <w:rsid w:val="00196B90"/>
    <w:rsid w:val="0019789A"/>
    <w:rsid w:val="00197916"/>
    <w:rsid w:val="00197A78"/>
    <w:rsid w:val="00197F68"/>
    <w:rsid w:val="00197FF5"/>
    <w:rsid w:val="001A0022"/>
    <w:rsid w:val="001A019F"/>
    <w:rsid w:val="001A02FC"/>
    <w:rsid w:val="001A03CF"/>
    <w:rsid w:val="001A09DA"/>
    <w:rsid w:val="001A0AAB"/>
    <w:rsid w:val="001A0ABA"/>
    <w:rsid w:val="001A0EB6"/>
    <w:rsid w:val="001A171B"/>
    <w:rsid w:val="001A1891"/>
    <w:rsid w:val="001A2581"/>
    <w:rsid w:val="001A25B9"/>
    <w:rsid w:val="001A2615"/>
    <w:rsid w:val="001A2617"/>
    <w:rsid w:val="001A2964"/>
    <w:rsid w:val="001A2A6A"/>
    <w:rsid w:val="001A3195"/>
    <w:rsid w:val="001A3474"/>
    <w:rsid w:val="001A3ADE"/>
    <w:rsid w:val="001A3B41"/>
    <w:rsid w:val="001A44FE"/>
    <w:rsid w:val="001A4699"/>
    <w:rsid w:val="001A4C7B"/>
    <w:rsid w:val="001A4E48"/>
    <w:rsid w:val="001A4E69"/>
    <w:rsid w:val="001A5198"/>
    <w:rsid w:val="001A5494"/>
    <w:rsid w:val="001A54E2"/>
    <w:rsid w:val="001A5832"/>
    <w:rsid w:val="001A59C0"/>
    <w:rsid w:val="001A5E26"/>
    <w:rsid w:val="001A64A7"/>
    <w:rsid w:val="001A6835"/>
    <w:rsid w:val="001A6926"/>
    <w:rsid w:val="001A6C3A"/>
    <w:rsid w:val="001A6D57"/>
    <w:rsid w:val="001A6E6E"/>
    <w:rsid w:val="001A761F"/>
    <w:rsid w:val="001A779C"/>
    <w:rsid w:val="001A7FA5"/>
    <w:rsid w:val="001B0276"/>
    <w:rsid w:val="001B02FB"/>
    <w:rsid w:val="001B03BC"/>
    <w:rsid w:val="001B098F"/>
    <w:rsid w:val="001B0CD4"/>
    <w:rsid w:val="001B0D49"/>
    <w:rsid w:val="001B0EB9"/>
    <w:rsid w:val="001B10A0"/>
    <w:rsid w:val="001B17AC"/>
    <w:rsid w:val="001B1A62"/>
    <w:rsid w:val="001B1CC5"/>
    <w:rsid w:val="001B1DE5"/>
    <w:rsid w:val="001B249B"/>
    <w:rsid w:val="001B285F"/>
    <w:rsid w:val="001B2AD0"/>
    <w:rsid w:val="001B2B5F"/>
    <w:rsid w:val="001B2B64"/>
    <w:rsid w:val="001B2BAD"/>
    <w:rsid w:val="001B36D4"/>
    <w:rsid w:val="001B36E8"/>
    <w:rsid w:val="001B3825"/>
    <w:rsid w:val="001B38E6"/>
    <w:rsid w:val="001B4153"/>
    <w:rsid w:val="001B42EC"/>
    <w:rsid w:val="001B46CF"/>
    <w:rsid w:val="001B47CC"/>
    <w:rsid w:val="001B488C"/>
    <w:rsid w:val="001B4919"/>
    <w:rsid w:val="001B51DD"/>
    <w:rsid w:val="001B5264"/>
    <w:rsid w:val="001B59C4"/>
    <w:rsid w:val="001B5AE9"/>
    <w:rsid w:val="001B5BBA"/>
    <w:rsid w:val="001B65E4"/>
    <w:rsid w:val="001B6842"/>
    <w:rsid w:val="001B6856"/>
    <w:rsid w:val="001B6EA5"/>
    <w:rsid w:val="001B6EC6"/>
    <w:rsid w:val="001B71F1"/>
    <w:rsid w:val="001B7286"/>
    <w:rsid w:val="001B74FD"/>
    <w:rsid w:val="001C005C"/>
    <w:rsid w:val="001C009E"/>
    <w:rsid w:val="001C0315"/>
    <w:rsid w:val="001C073D"/>
    <w:rsid w:val="001C0743"/>
    <w:rsid w:val="001C0761"/>
    <w:rsid w:val="001C093C"/>
    <w:rsid w:val="001C097A"/>
    <w:rsid w:val="001C1011"/>
    <w:rsid w:val="001C1107"/>
    <w:rsid w:val="001C18B6"/>
    <w:rsid w:val="001C1A4A"/>
    <w:rsid w:val="001C1BAA"/>
    <w:rsid w:val="001C1E4E"/>
    <w:rsid w:val="001C2037"/>
    <w:rsid w:val="001C2488"/>
    <w:rsid w:val="001C2688"/>
    <w:rsid w:val="001C2937"/>
    <w:rsid w:val="001C29F8"/>
    <w:rsid w:val="001C31C0"/>
    <w:rsid w:val="001C3351"/>
    <w:rsid w:val="001C33DF"/>
    <w:rsid w:val="001C34C4"/>
    <w:rsid w:val="001C3947"/>
    <w:rsid w:val="001C41C1"/>
    <w:rsid w:val="001C43D5"/>
    <w:rsid w:val="001C4597"/>
    <w:rsid w:val="001C4682"/>
    <w:rsid w:val="001C48E5"/>
    <w:rsid w:val="001C4A90"/>
    <w:rsid w:val="001C4ADB"/>
    <w:rsid w:val="001C4F19"/>
    <w:rsid w:val="001C55A4"/>
    <w:rsid w:val="001C5686"/>
    <w:rsid w:val="001C575D"/>
    <w:rsid w:val="001C5AE5"/>
    <w:rsid w:val="001C5B74"/>
    <w:rsid w:val="001C5C65"/>
    <w:rsid w:val="001C6190"/>
    <w:rsid w:val="001C6509"/>
    <w:rsid w:val="001C66E6"/>
    <w:rsid w:val="001C6948"/>
    <w:rsid w:val="001C699D"/>
    <w:rsid w:val="001C6BBB"/>
    <w:rsid w:val="001C6D85"/>
    <w:rsid w:val="001C7194"/>
    <w:rsid w:val="001C7330"/>
    <w:rsid w:val="001C7C0B"/>
    <w:rsid w:val="001C7C95"/>
    <w:rsid w:val="001C7D62"/>
    <w:rsid w:val="001C7F87"/>
    <w:rsid w:val="001D00C3"/>
    <w:rsid w:val="001D028D"/>
    <w:rsid w:val="001D08D2"/>
    <w:rsid w:val="001D0BDD"/>
    <w:rsid w:val="001D0D0C"/>
    <w:rsid w:val="001D1728"/>
    <w:rsid w:val="001D1C94"/>
    <w:rsid w:val="001D2122"/>
    <w:rsid w:val="001D21DB"/>
    <w:rsid w:val="001D313E"/>
    <w:rsid w:val="001D325B"/>
    <w:rsid w:val="001D32D6"/>
    <w:rsid w:val="001D339B"/>
    <w:rsid w:val="001D39A4"/>
    <w:rsid w:val="001D4044"/>
    <w:rsid w:val="001D40C9"/>
    <w:rsid w:val="001D41B5"/>
    <w:rsid w:val="001D4232"/>
    <w:rsid w:val="001D4853"/>
    <w:rsid w:val="001D4DAF"/>
    <w:rsid w:val="001D4E2B"/>
    <w:rsid w:val="001D4FB1"/>
    <w:rsid w:val="001D515A"/>
    <w:rsid w:val="001D5B78"/>
    <w:rsid w:val="001D5C62"/>
    <w:rsid w:val="001D5DD6"/>
    <w:rsid w:val="001D66E4"/>
    <w:rsid w:val="001D6BD6"/>
    <w:rsid w:val="001D6BDA"/>
    <w:rsid w:val="001D6C00"/>
    <w:rsid w:val="001D6D33"/>
    <w:rsid w:val="001D7456"/>
    <w:rsid w:val="001D7D5A"/>
    <w:rsid w:val="001E0026"/>
    <w:rsid w:val="001E048E"/>
    <w:rsid w:val="001E0929"/>
    <w:rsid w:val="001E0941"/>
    <w:rsid w:val="001E09E2"/>
    <w:rsid w:val="001E0AA5"/>
    <w:rsid w:val="001E0B42"/>
    <w:rsid w:val="001E0EA9"/>
    <w:rsid w:val="001E0EFC"/>
    <w:rsid w:val="001E162B"/>
    <w:rsid w:val="001E1679"/>
    <w:rsid w:val="001E16FF"/>
    <w:rsid w:val="001E1F55"/>
    <w:rsid w:val="001E202B"/>
    <w:rsid w:val="001E2BD1"/>
    <w:rsid w:val="001E2FEA"/>
    <w:rsid w:val="001E3107"/>
    <w:rsid w:val="001E3328"/>
    <w:rsid w:val="001E38A6"/>
    <w:rsid w:val="001E42EA"/>
    <w:rsid w:val="001E4669"/>
    <w:rsid w:val="001E46D4"/>
    <w:rsid w:val="001E47FD"/>
    <w:rsid w:val="001E4802"/>
    <w:rsid w:val="001E4A0E"/>
    <w:rsid w:val="001E4BCC"/>
    <w:rsid w:val="001E4C6A"/>
    <w:rsid w:val="001E4E06"/>
    <w:rsid w:val="001E4EE2"/>
    <w:rsid w:val="001E5013"/>
    <w:rsid w:val="001E51EB"/>
    <w:rsid w:val="001E54A0"/>
    <w:rsid w:val="001E5CE8"/>
    <w:rsid w:val="001E5F58"/>
    <w:rsid w:val="001E6224"/>
    <w:rsid w:val="001E6692"/>
    <w:rsid w:val="001E66D9"/>
    <w:rsid w:val="001E6C68"/>
    <w:rsid w:val="001E6E07"/>
    <w:rsid w:val="001E6E8C"/>
    <w:rsid w:val="001E70D6"/>
    <w:rsid w:val="001E7848"/>
    <w:rsid w:val="001E79BC"/>
    <w:rsid w:val="001F0749"/>
    <w:rsid w:val="001F0856"/>
    <w:rsid w:val="001F0857"/>
    <w:rsid w:val="001F1151"/>
    <w:rsid w:val="001F1172"/>
    <w:rsid w:val="001F1626"/>
    <w:rsid w:val="001F1670"/>
    <w:rsid w:val="001F170D"/>
    <w:rsid w:val="001F1CA1"/>
    <w:rsid w:val="001F1F3C"/>
    <w:rsid w:val="001F2179"/>
    <w:rsid w:val="001F2760"/>
    <w:rsid w:val="001F2A39"/>
    <w:rsid w:val="001F2AE4"/>
    <w:rsid w:val="001F2C1B"/>
    <w:rsid w:val="001F3498"/>
    <w:rsid w:val="001F37EF"/>
    <w:rsid w:val="001F3A42"/>
    <w:rsid w:val="001F3A77"/>
    <w:rsid w:val="001F3A89"/>
    <w:rsid w:val="001F3B66"/>
    <w:rsid w:val="001F3E48"/>
    <w:rsid w:val="001F3F4D"/>
    <w:rsid w:val="001F400E"/>
    <w:rsid w:val="001F448D"/>
    <w:rsid w:val="001F505A"/>
    <w:rsid w:val="001F5113"/>
    <w:rsid w:val="001F512E"/>
    <w:rsid w:val="001F558D"/>
    <w:rsid w:val="001F563C"/>
    <w:rsid w:val="001F5F89"/>
    <w:rsid w:val="001F65B0"/>
    <w:rsid w:val="001F678D"/>
    <w:rsid w:val="001F6830"/>
    <w:rsid w:val="001F6C5D"/>
    <w:rsid w:val="001F6D9A"/>
    <w:rsid w:val="001F6E0A"/>
    <w:rsid w:val="001F6EB7"/>
    <w:rsid w:val="001F7723"/>
    <w:rsid w:val="001F77CE"/>
    <w:rsid w:val="001F7A56"/>
    <w:rsid w:val="001F7BFF"/>
    <w:rsid w:val="001F7F61"/>
    <w:rsid w:val="001F7FC0"/>
    <w:rsid w:val="00200172"/>
    <w:rsid w:val="0020020B"/>
    <w:rsid w:val="00200381"/>
    <w:rsid w:val="002003A4"/>
    <w:rsid w:val="002007E5"/>
    <w:rsid w:val="00200A05"/>
    <w:rsid w:val="00200A1E"/>
    <w:rsid w:val="00200A77"/>
    <w:rsid w:val="00200B98"/>
    <w:rsid w:val="00201179"/>
    <w:rsid w:val="002016BA"/>
    <w:rsid w:val="00201801"/>
    <w:rsid w:val="00201940"/>
    <w:rsid w:val="002019A0"/>
    <w:rsid w:val="00201D48"/>
    <w:rsid w:val="00201EFF"/>
    <w:rsid w:val="00202075"/>
    <w:rsid w:val="002020F4"/>
    <w:rsid w:val="00202156"/>
    <w:rsid w:val="00202390"/>
    <w:rsid w:val="00202705"/>
    <w:rsid w:val="00202BD8"/>
    <w:rsid w:val="00202F56"/>
    <w:rsid w:val="00202F95"/>
    <w:rsid w:val="00203101"/>
    <w:rsid w:val="0020319B"/>
    <w:rsid w:val="002034DF"/>
    <w:rsid w:val="002038BA"/>
    <w:rsid w:val="00203A4E"/>
    <w:rsid w:val="00203AC2"/>
    <w:rsid w:val="00203DE9"/>
    <w:rsid w:val="00203E25"/>
    <w:rsid w:val="00203E60"/>
    <w:rsid w:val="00204631"/>
    <w:rsid w:val="00204888"/>
    <w:rsid w:val="00204929"/>
    <w:rsid w:val="0020558C"/>
    <w:rsid w:val="00205830"/>
    <w:rsid w:val="00205895"/>
    <w:rsid w:val="00205B54"/>
    <w:rsid w:val="00206322"/>
    <w:rsid w:val="00206436"/>
    <w:rsid w:val="00206924"/>
    <w:rsid w:val="00206C0C"/>
    <w:rsid w:val="00206DCC"/>
    <w:rsid w:val="002071F7"/>
    <w:rsid w:val="002074FD"/>
    <w:rsid w:val="00207F64"/>
    <w:rsid w:val="002104DE"/>
    <w:rsid w:val="00210623"/>
    <w:rsid w:val="0021076B"/>
    <w:rsid w:val="002107D3"/>
    <w:rsid w:val="0021125F"/>
    <w:rsid w:val="002112CF"/>
    <w:rsid w:val="00211438"/>
    <w:rsid w:val="00211646"/>
    <w:rsid w:val="00211CB5"/>
    <w:rsid w:val="0021224A"/>
    <w:rsid w:val="00212504"/>
    <w:rsid w:val="002125CA"/>
    <w:rsid w:val="002131EB"/>
    <w:rsid w:val="002141EF"/>
    <w:rsid w:val="0021438B"/>
    <w:rsid w:val="0021474A"/>
    <w:rsid w:val="002148BE"/>
    <w:rsid w:val="00214F6C"/>
    <w:rsid w:val="002154B8"/>
    <w:rsid w:val="00215597"/>
    <w:rsid w:val="002155EE"/>
    <w:rsid w:val="00215AEA"/>
    <w:rsid w:val="00215B65"/>
    <w:rsid w:val="00215DA7"/>
    <w:rsid w:val="00215E34"/>
    <w:rsid w:val="0021617D"/>
    <w:rsid w:val="00216406"/>
    <w:rsid w:val="0021644E"/>
    <w:rsid w:val="00216A3B"/>
    <w:rsid w:val="00216A63"/>
    <w:rsid w:val="00216D57"/>
    <w:rsid w:val="00217579"/>
    <w:rsid w:val="00217849"/>
    <w:rsid w:val="00217A71"/>
    <w:rsid w:val="00217E1F"/>
    <w:rsid w:val="0022032B"/>
    <w:rsid w:val="002210D2"/>
    <w:rsid w:val="00221207"/>
    <w:rsid w:val="00221248"/>
    <w:rsid w:val="00221371"/>
    <w:rsid w:val="00221A29"/>
    <w:rsid w:val="00221B51"/>
    <w:rsid w:val="00221B72"/>
    <w:rsid w:val="00221E45"/>
    <w:rsid w:val="00221F15"/>
    <w:rsid w:val="00222133"/>
    <w:rsid w:val="00222221"/>
    <w:rsid w:val="002226AA"/>
    <w:rsid w:val="002228F8"/>
    <w:rsid w:val="00223101"/>
    <w:rsid w:val="00223181"/>
    <w:rsid w:val="00223264"/>
    <w:rsid w:val="002232F4"/>
    <w:rsid w:val="002233E1"/>
    <w:rsid w:val="00223443"/>
    <w:rsid w:val="00223F2A"/>
    <w:rsid w:val="00224A6B"/>
    <w:rsid w:val="00224B49"/>
    <w:rsid w:val="00224E01"/>
    <w:rsid w:val="00225302"/>
    <w:rsid w:val="00225322"/>
    <w:rsid w:val="0022551C"/>
    <w:rsid w:val="0022588D"/>
    <w:rsid w:val="00225A39"/>
    <w:rsid w:val="00225BFB"/>
    <w:rsid w:val="00225CC7"/>
    <w:rsid w:val="00225F6B"/>
    <w:rsid w:val="0022605C"/>
    <w:rsid w:val="00226074"/>
    <w:rsid w:val="002261BC"/>
    <w:rsid w:val="00226356"/>
    <w:rsid w:val="002267FB"/>
    <w:rsid w:val="0022693E"/>
    <w:rsid w:val="00226AFA"/>
    <w:rsid w:val="00226D34"/>
    <w:rsid w:val="00227005"/>
    <w:rsid w:val="00227051"/>
    <w:rsid w:val="00227078"/>
    <w:rsid w:val="0022712C"/>
    <w:rsid w:val="0022730F"/>
    <w:rsid w:val="002275FC"/>
    <w:rsid w:val="00227756"/>
    <w:rsid w:val="00227B50"/>
    <w:rsid w:val="00227C20"/>
    <w:rsid w:val="00230122"/>
    <w:rsid w:val="0023065C"/>
    <w:rsid w:val="002307BA"/>
    <w:rsid w:val="00230803"/>
    <w:rsid w:val="0023088E"/>
    <w:rsid w:val="0023095B"/>
    <w:rsid w:val="00230AE4"/>
    <w:rsid w:val="00230BA2"/>
    <w:rsid w:val="00230F7B"/>
    <w:rsid w:val="00231120"/>
    <w:rsid w:val="00231792"/>
    <w:rsid w:val="00231E0A"/>
    <w:rsid w:val="002322F4"/>
    <w:rsid w:val="002325F6"/>
    <w:rsid w:val="002326FE"/>
    <w:rsid w:val="0023282A"/>
    <w:rsid w:val="002329C4"/>
    <w:rsid w:val="002331D0"/>
    <w:rsid w:val="0023326A"/>
    <w:rsid w:val="002337F6"/>
    <w:rsid w:val="00233824"/>
    <w:rsid w:val="00233845"/>
    <w:rsid w:val="00233DD5"/>
    <w:rsid w:val="002342E3"/>
    <w:rsid w:val="00234865"/>
    <w:rsid w:val="00234881"/>
    <w:rsid w:val="00234A27"/>
    <w:rsid w:val="00235487"/>
    <w:rsid w:val="002355AB"/>
    <w:rsid w:val="00235791"/>
    <w:rsid w:val="0023599D"/>
    <w:rsid w:val="00235D7D"/>
    <w:rsid w:val="00236791"/>
    <w:rsid w:val="00236AAB"/>
    <w:rsid w:val="00236B70"/>
    <w:rsid w:val="00236B8E"/>
    <w:rsid w:val="00236E6B"/>
    <w:rsid w:val="0023703E"/>
    <w:rsid w:val="00237599"/>
    <w:rsid w:val="00237647"/>
    <w:rsid w:val="00237710"/>
    <w:rsid w:val="002378A4"/>
    <w:rsid w:val="00237D44"/>
    <w:rsid w:val="002406AB"/>
    <w:rsid w:val="00240738"/>
    <w:rsid w:val="00240AD9"/>
    <w:rsid w:val="00240B34"/>
    <w:rsid w:val="00240DF4"/>
    <w:rsid w:val="00240E70"/>
    <w:rsid w:val="00241118"/>
    <w:rsid w:val="0024137C"/>
    <w:rsid w:val="0024154C"/>
    <w:rsid w:val="00241650"/>
    <w:rsid w:val="00241687"/>
    <w:rsid w:val="00241855"/>
    <w:rsid w:val="00241C92"/>
    <w:rsid w:val="00241E50"/>
    <w:rsid w:val="002420B3"/>
    <w:rsid w:val="002428E9"/>
    <w:rsid w:val="00242C6D"/>
    <w:rsid w:val="002430EA"/>
    <w:rsid w:val="002431F9"/>
    <w:rsid w:val="00243203"/>
    <w:rsid w:val="0024381C"/>
    <w:rsid w:val="00243C80"/>
    <w:rsid w:val="00243E02"/>
    <w:rsid w:val="00243E46"/>
    <w:rsid w:val="002442F9"/>
    <w:rsid w:val="00244332"/>
    <w:rsid w:val="0024473F"/>
    <w:rsid w:val="00244B8D"/>
    <w:rsid w:val="00244FB0"/>
    <w:rsid w:val="00244FDC"/>
    <w:rsid w:val="0024526F"/>
    <w:rsid w:val="002456B4"/>
    <w:rsid w:val="002457E1"/>
    <w:rsid w:val="0024582D"/>
    <w:rsid w:val="00245834"/>
    <w:rsid w:val="00245F8B"/>
    <w:rsid w:val="00245F95"/>
    <w:rsid w:val="00246750"/>
    <w:rsid w:val="0024687C"/>
    <w:rsid w:val="0024724A"/>
    <w:rsid w:val="002472FD"/>
    <w:rsid w:val="0024757F"/>
    <w:rsid w:val="002475B4"/>
    <w:rsid w:val="002477F1"/>
    <w:rsid w:val="002479CF"/>
    <w:rsid w:val="00250321"/>
    <w:rsid w:val="002505A8"/>
    <w:rsid w:val="00250694"/>
    <w:rsid w:val="002507EC"/>
    <w:rsid w:val="0025091F"/>
    <w:rsid w:val="00250A71"/>
    <w:rsid w:val="00250B90"/>
    <w:rsid w:val="00251179"/>
    <w:rsid w:val="00251210"/>
    <w:rsid w:val="00251304"/>
    <w:rsid w:val="00251F82"/>
    <w:rsid w:val="00252089"/>
    <w:rsid w:val="0025211F"/>
    <w:rsid w:val="0025213C"/>
    <w:rsid w:val="002523BA"/>
    <w:rsid w:val="00252D12"/>
    <w:rsid w:val="0025318D"/>
    <w:rsid w:val="0025381C"/>
    <w:rsid w:val="00253FA1"/>
    <w:rsid w:val="00254236"/>
    <w:rsid w:val="002542DE"/>
    <w:rsid w:val="002543F6"/>
    <w:rsid w:val="00254864"/>
    <w:rsid w:val="00254A84"/>
    <w:rsid w:val="00254B55"/>
    <w:rsid w:val="00254D13"/>
    <w:rsid w:val="00254F79"/>
    <w:rsid w:val="0025585D"/>
    <w:rsid w:val="00255ABD"/>
    <w:rsid w:val="00255D24"/>
    <w:rsid w:val="002566F8"/>
    <w:rsid w:val="00256A96"/>
    <w:rsid w:val="00256B3C"/>
    <w:rsid w:val="00256E17"/>
    <w:rsid w:val="00256E98"/>
    <w:rsid w:val="00256FBA"/>
    <w:rsid w:val="00257DD4"/>
    <w:rsid w:val="00257E45"/>
    <w:rsid w:val="00257F32"/>
    <w:rsid w:val="00260325"/>
    <w:rsid w:val="0026047B"/>
    <w:rsid w:val="00260A45"/>
    <w:rsid w:val="00260DB0"/>
    <w:rsid w:val="0026126B"/>
    <w:rsid w:val="0026134C"/>
    <w:rsid w:val="002616A1"/>
    <w:rsid w:val="002616BA"/>
    <w:rsid w:val="00261B28"/>
    <w:rsid w:val="00261C9D"/>
    <w:rsid w:val="00261D38"/>
    <w:rsid w:val="002622E1"/>
    <w:rsid w:val="002622EA"/>
    <w:rsid w:val="0026252C"/>
    <w:rsid w:val="002625F8"/>
    <w:rsid w:val="00262F63"/>
    <w:rsid w:val="00262FB1"/>
    <w:rsid w:val="0026312D"/>
    <w:rsid w:val="00263658"/>
    <w:rsid w:val="00263B2D"/>
    <w:rsid w:val="00263F1A"/>
    <w:rsid w:val="0026439A"/>
    <w:rsid w:val="00264463"/>
    <w:rsid w:val="00264483"/>
    <w:rsid w:val="0026471F"/>
    <w:rsid w:val="00265420"/>
    <w:rsid w:val="00265446"/>
    <w:rsid w:val="002659FD"/>
    <w:rsid w:val="00265ABB"/>
    <w:rsid w:val="00265F30"/>
    <w:rsid w:val="00265F7C"/>
    <w:rsid w:val="00266315"/>
    <w:rsid w:val="002664E5"/>
    <w:rsid w:val="00266534"/>
    <w:rsid w:val="0026674E"/>
    <w:rsid w:val="002668E0"/>
    <w:rsid w:val="00266AD8"/>
    <w:rsid w:val="00266DCB"/>
    <w:rsid w:val="0026706A"/>
    <w:rsid w:val="0026727A"/>
    <w:rsid w:val="0026728A"/>
    <w:rsid w:val="00267439"/>
    <w:rsid w:val="0026774C"/>
    <w:rsid w:val="00267A14"/>
    <w:rsid w:val="00270144"/>
    <w:rsid w:val="0027050E"/>
    <w:rsid w:val="0027069D"/>
    <w:rsid w:val="00270A72"/>
    <w:rsid w:val="00270E23"/>
    <w:rsid w:val="00271508"/>
    <w:rsid w:val="002717E2"/>
    <w:rsid w:val="0027192B"/>
    <w:rsid w:val="00271BC9"/>
    <w:rsid w:val="00271FE1"/>
    <w:rsid w:val="00272DF4"/>
    <w:rsid w:val="00273829"/>
    <w:rsid w:val="00273905"/>
    <w:rsid w:val="00273A73"/>
    <w:rsid w:val="00273FF5"/>
    <w:rsid w:val="002742D2"/>
    <w:rsid w:val="00274480"/>
    <w:rsid w:val="0027460B"/>
    <w:rsid w:val="00274622"/>
    <w:rsid w:val="00274A38"/>
    <w:rsid w:val="00274A5F"/>
    <w:rsid w:val="00274D7B"/>
    <w:rsid w:val="00274FFF"/>
    <w:rsid w:val="0027517E"/>
    <w:rsid w:val="00275811"/>
    <w:rsid w:val="0027594C"/>
    <w:rsid w:val="00275B0A"/>
    <w:rsid w:val="00276136"/>
    <w:rsid w:val="002765C9"/>
    <w:rsid w:val="002766A4"/>
    <w:rsid w:val="00276A77"/>
    <w:rsid w:val="00276B72"/>
    <w:rsid w:val="00276D5A"/>
    <w:rsid w:val="00276FF0"/>
    <w:rsid w:val="002770A0"/>
    <w:rsid w:val="00277450"/>
    <w:rsid w:val="002775CE"/>
    <w:rsid w:val="00277B24"/>
    <w:rsid w:val="00277FC2"/>
    <w:rsid w:val="0028007F"/>
    <w:rsid w:val="002800CF"/>
    <w:rsid w:val="00280108"/>
    <w:rsid w:val="002801F6"/>
    <w:rsid w:val="00280809"/>
    <w:rsid w:val="002809AE"/>
    <w:rsid w:val="002809C3"/>
    <w:rsid w:val="0028106B"/>
    <w:rsid w:val="0028118D"/>
    <w:rsid w:val="002815BB"/>
    <w:rsid w:val="002817FE"/>
    <w:rsid w:val="002822A1"/>
    <w:rsid w:val="002824B4"/>
    <w:rsid w:val="002826D1"/>
    <w:rsid w:val="0028281B"/>
    <w:rsid w:val="00282CD0"/>
    <w:rsid w:val="0028303D"/>
    <w:rsid w:val="002830B2"/>
    <w:rsid w:val="00283618"/>
    <w:rsid w:val="002839DD"/>
    <w:rsid w:val="00283F1C"/>
    <w:rsid w:val="00284177"/>
    <w:rsid w:val="00284299"/>
    <w:rsid w:val="0028441D"/>
    <w:rsid w:val="002845EA"/>
    <w:rsid w:val="00284851"/>
    <w:rsid w:val="002848D4"/>
    <w:rsid w:val="00284BAD"/>
    <w:rsid w:val="00284BB4"/>
    <w:rsid w:val="00284CF7"/>
    <w:rsid w:val="00284D5A"/>
    <w:rsid w:val="0028512F"/>
    <w:rsid w:val="00285EA5"/>
    <w:rsid w:val="00285EF0"/>
    <w:rsid w:val="002860AD"/>
    <w:rsid w:val="002861AF"/>
    <w:rsid w:val="0028669D"/>
    <w:rsid w:val="00286A27"/>
    <w:rsid w:val="00286ACF"/>
    <w:rsid w:val="00286AD2"/>
    <w:rsid w:val="002870E9"/>
    <w:rsid w:val="002873DE"/>
    <w:rsid w:val="00287455"/>
    <w:rsid w:val="00287769"/>
    <w:rsid w:val="002877B2"/>
    <w:rsid w:val="00287FBC"/>
    <w:rsid w:val="00290429"/>
    <w:rsid w:val="0029047E"/>
    <w:rsid w:val="0029081F"/>
    <w:rsid w:val="00290F3C"/>
    <w:rsid w:val="002912CA"/>
    <w:rsid w:val="0029148E"/>
    <w:rsid w:val="002915CF"/>
    <w:rsid w:val="00291799"/>
    <w:rsid w:val="00291B36"/>
    <w:rsid w:val="00291C1F"/>
    <w:rsid w:val="00291C90"/>
    <w:rsid w:val="00291E97"/>
    <w:rsid w:val="0029293D"/>
    <w:rsid w:val="0029299C"/>
    <w:rsid w:val="00292A23"/>
    <w:rsid w:val="00292B3B"/>
    <w:rsid w:val="00292CD0"/>
    <w:rsid w:val="00293365"/>
    <w:rsid w:val="0029363B"/>
    <w:rsid w:val="002936A4"/>
    <w:rsid w:val="0029397C"/>
    <w:rsid w:val="00293C18"/>
    <w:rsid w:val="00293CBC"/>
    <w:rsid w:val="00294343"/>
    <w:rsid w:val="0029441D"/>
    <w:rsid w:val="00294E98"/>
    <w:rsid w:val="0029509F"/>
    <w:rsid w:val="002950FF"/>
    <w:rsid w:val="002956DA"/>
    <w:rsid w:val="00295A9E"/>
    <w:rsid w:val="00295D67"/>
    <w:rsid w:val="00295EFC"/>
    <w:rsid w:val="00296333"/>
    <w:rsid w:val="002969B0"/>
    <w:rsid w:val="002969F4"/>
    <w:rsid w:val="00296AA1"/>
    <w:rsid w:val="00296AB5"/>
    <w:rsid w:val="00296F68"/>
    <w:rsid w:val="0029707C"/>
    <w:rsid w:val="0029724E"/>
    <w:rsid w:val="00297267"/>
    <w:rsid w:val="00297423"/>
    <w:rsid w:val="00297760"/>
    <w:rsid w:val="002977F3"/>
    <w:rsid w:val="0029782F"/>
    <w:rsid w:val="00297C2C"/>
    <w:rsid w:val="00297CB7"/>
    <w:rsid w:val="00297D96"/>
    <w:rsid w:val="002A0016"/>
    <w:rsid w:val="002A072B"/>
    <w:rsid w:val="002A07E7"/>
    <w:rsid w:val="002A0AFE"/>
    <w:rsid w:val="002A0B91"/>
    <w:rsid w:val="002A1494"/>
    <w:rsid w:val="002A14B8"/>
    <w:rsid w:val="002A161F"/>
    <w:rsid w:val="002A175A"/>
    <w:rsid w:val="002A1A29"/>
    <w:rsid w:val="002A1D14"/>
    <w:rsid w:val="002A2025"/>
    <w:rsid w:val="002A217D"/>
    <w:rsid w:val="002A24AC"/>
    <w:rsid w:val="002A2FE6"/>
    <w:rsid w:val="002A320D"/>
    <w:rsid w:val="002A3511"/>
    <w:rsid w:val="002A37A9"/>
    <w:rsid w:val="002A3A8A"/>
    <w:rsid w:val="002A3DA0"/>
    <w:rsid w:val="002A3DB4"/>
    <w:rsid w:val="002A40F2"/>
    <w:rsid w:val="002A4308"/>
    <w:rsid w:val="002A43F4"/>
    <w:rsid w:val="002A46CC"/>
    <w:rsid w:val="002A4BAB"/>
    <w:rsid w:val="002A4D04"/>
    <w:rsid w:val="002A573C"/>
    <w:rsid w:val="002A5877"/>
    <w:rsid w:val="002A5BAD"/>
    <w:rsid w:val="002A5CB2"/>
    <w:rsid w:val="002A5E29"/>
    <w:rsid w:val="002A6040"/>
    <w:rsid w:val="002A68F6"/>
    <w:rsid w:val="002A77A5"/>
    <w:rsid w:val="002A7B6B"/>
    <w:rsid w:val="002B01C7"/>
    <w:rsid w:val="002B06B6"/>
    <w:rsid w:val="002B06FA"/>
    <w:rsid w:val="002B0957"/>
    <w:rsid w:val="002B0A4A"/>
    <w:rsid w:val="002B0DC5"/>
    <w:rsid w:val="002B1507"/>
    <w:rsid w:val="002B1B1F"/>
    <w:rsid w:val="002B1D5E"/>
    <w:rsid w:val="002B1F7A"/>
    <w:rsid w:val="002B2261"/>
    <w:rsid w:val="002B22CF"/>
    <w:rsid w:val="002B25C8"/>
    <w:rsid w:val="002B27A4"/>
    <w:rsid w:val="002B2AEB"/>
    <w:rsid w:val="002B2B40"/>
    <w:rsid w:val="002B2D31"/>
    <w:rsid w:val="002B2EF4"/>
    <w:rsid w:val="002B33A5"/>
    <w:rsid w:val="002B3408"/>
    <w:rsid w:val="002B396E"/>
    <w:rsid w:val="002B3A02"/>
    <w:rsid w:val="002B44D7"/>
    <w:rsid w:val="002B4A70"/>
    <w:rsid w:val="002B4C92"/>
    <w:rsid w:val="002B5658"/>
    <w:rsid w:val="002B5747"/>
    <w:rsid w:val="002B5D05"/>
    <w:rsid w:val="002B63C5"/>
    <w:rsid w:val="002B6484"/>
    <w:rsid w:val="002B681B"/>
    <w:rsid w:val="002B6B55"/>
    <w:rsid w:val="002B6C4E"/>
    <w:rsid w:val="002B6D95"/>
    <w:rsid w:val="002B6EE7"/>
    <w:rsid w:val="002B7780"/>
    <w:rsid w:val="002B7B1B"/>
    <w:rsid w:val="002B7C7A"/>
    <w:rsid w:val="002B7F5F"/>
    <w:rsid w:val="002C014F"/>
    <w:rsid w:val="002C04F0"/>
    <w:rsid w:val="002C0899"/>
    <w:rsid w:val="002C1262"/>
    <w:rsid w:val="002C2275"/>
    <w:rsid w:val="002C257C"/>
    <w:rsid w:val="002C25AA"/>
    <w:rsid w:val="002C27D3"/>
    <w:rsid w:val="002C2A64"/>
    <w:rsid w:val="002C2D56"/>
    <w:rsid w:val="002C2D72"/>
    <w:rsid w:val="002C3259"/>
    <w:rsid w:val="002C393B"/>
    <w:rsid w:val="002C3BC7"/>
    <w:rsid w:val="002C3BF6"/>
    <w:rsid w:val="002C3C6A"/>
    <w:rsid w:val="002C470C"/>
    <w:rsid w:val="002C4738"/>
    <w:rsid w:val="002C4A90"/>
    <w:rsid w:val="002C50E2"/>
    <w:rsid w:val="002C537F"/>
    <w:rsid w:val="002C5626"/>
    <w:rsid w:val="002C5690"/>
    <w:rsid w:val="002C5C1B"/>
    <w:rsid w:val="002C5CD0"/>
    <w:rsid w:val="002C6105"/>
    <w:rsid w:val="002C6328"/>
    <w:rsid w:val="002C64F3"/>
    <w:rsid w:val="002C6AB0"/>
    <w:rsid w:val="002C6ACE"/>
    <w:rsid w:val="002C6E50"/>
    <w:rsid w:val="002C6F49"/>
    <w:rsid w:val="002C7084"/>
    <w:rsid w:val="002C7463"/>
    <w:rsid w:val="002C75AB"/>
    <w:rsid w:val="002D0058"/>
    <w:rsid w:val="002D0D09"/>
    <w:rsid w:val="002D0DDD"/>
    <w:rsid w:val="002D0FA1"/>
    <w:rsid w:val="002D1195"/>
    <w:rsid w:val="002D1585"/>
    <w:rsid w:val="002D158C"/>
    <w:rsid w:val="002D18F6"/>
    <w:rsid w:val="002D1A42"/>
    <w:rsid w:val="002D1CF9"/>
    <w:rsid w:val="002D1ED7"/>
    <w:rsid w:val="002D25FA"/>
    <w:rsid w:val="002D2A5E"/>
    <w:rsid w:val="002D2E92"/>
    <w:rsid w:val="002D2FEB"/>
    <w:rsid w:val="002D3122"/>
    <w:rsid w:val="002D32DD"/>
    <w:rsid w:val="002D356C"/>
    <w:rsid w:val="002D3A29"/>
    <w:rsid w:val="002D3B4E"/>
    <w:rsid w:val="002D417A"/>
    <w:rsid w:val="002D4448"/>
    <w:rsid w:val="002D478C"/>
    <w:rsid w:val="002D49E1"/>
    <w:rsid w:val="002D4A9E"/>
    <w:rsid w:val="002D4B30"/>
    <w:rsid w:val="002D4BEE"/>
    <w:rsid w:val="002D51EE"/>
    <w:rsid w:val="002D52DB"/>
    <w:rsid w:val="002D52F6"/>
    <w:rsid w:val="002D5B52"/>
    <w:rsid w:val="002D5C4C"/>
    <w:rsid w:val="002D5EF6"/>
    <w:rsid w:val="002D5F3F"/>
    <w:rsid w:val="002D6046"/>
    <w:rsid w:val="002D6530"/>
    <w:rsid w:val="002D67B6"/>
    <w:rsid w:val="002D6A55"/>
    <w:rsid w:val="002D6A58"/>
    <w:rsid w:val="002D7222"/>
    <w:rsid w:val="002D72D3"/>
    <w:rsid w:val="002D73CE"/>
    <w:rsid w:val="002D7BB8"/>
    <w:rsid w:val="002D7F78"/>
    <w:rsid w:val="002E084C"/>
    <w:rsid w:val="002E08DF"/>
    <w:rsid w:val="002E0B62"/>
    <w:rsid w:val="002E1030"/>
    <w:rsid w:val="002E12AC"/>
    <w:rsid w:val="002E170A"/>
    <w:rsid w:val="002E1774"/>
    <w:rsid w:val="002E1C7B"/>
    <w:rsid w:val="002E1F10"/>
    <w:rsid w:val="002E2197"/>
    <w:rsid w:val="002E24C8"/>
    <w:rsid w:val="002E2AFE"/>
    <w:rsid w:val="002E2B4D"/>
    <w:rsid w:val="002E2E26"/>
    <w:rsid w:val="002E2F6D"/>
    <w:rsid w:val="002E3155"/>
    <w:rsid w:val="002E32C7"/>
    <w:rsid w:val="002E34F0"/>
    <w:rsid w:val="002E3538"/>
    <w:rsid w:val="002E36A0"/>
    <w:rsid w:val="002E4642"/>
    <w:rsid w:val="002E4981"/>
    <w:rsid w:val="002E4EE0"/>
    <w:rsid w:val="002E5169"/>
    <w:rsid w:val="002E590E"/>
    <w:rsid w:val="002E596E"/>
    <w:rsid w:val="002E5BF0"/>
    <w:rsid w:val="002E5EBC"/>
    <w:rsid w:val="002E5EDB"/>
    <w:rsid w:val="002E648A"/>
    <w:rsid w:val="002E657D"/>
    <w:rsid w:val="002E6703"/>
    <w:rsid w:val="002E6AB4"/>
    <w:rsid w:val="002E6C70"/>
    <w:rsid w:val="002E6CFB"/>
    <w:rsid w:val="002E704B"/>
    <w:rsid w:val="002E76AA"/>
    <w:rsid w:val="002E7A47"/>
    <w:rsid w:val="002F069B"/>
    <w:rsid w:val="002F0764"/>
    <w:rsid w:val="002F141E"/>
    <w:rsid w:val="002F15E7"/>
    <w:rsid w:val="002F1665"/>
    <w:rsid w:val="002F1835"/>
    <w:rsid w:val="002F18B0"/>
    <w:rsid w:val="002F1AA5"/>
    <w:rsid w:val="002F1D37"/>
    <w:rsid w:val="002F1D67"/>
    <w:rsid w:val="002F1D79"/>
    <w:rsid w:val="002F1DD5"/>
    <w:rsid w:val="002F2094"/>
    <w:rsid w:val="002F20B8"/>
    <w:rsid w:val="002F2134"/>
    <w:rsid w:val="002F26D9"/>
    <w:rsid w:val="002F26DA"/>
    <w:rsid w:val="002F284F"/>
    <w:rsid w:val="002F2902"/>
    <w:rsid w:val="002F2D04"/>
    <w:rsid w:val="002F3025"/>
    <w:rsid w:val="002F357E"/>
    <w:rsid w:val="002F3AD2"/>
    <w:rsid w:val="002F3C58"/>
    <w:rsid w:val="002F4093"/>
    <w:rsid w:val="002F4414"/>
    <w:rsid w:val="002F4B7F"/>
    <w:rsid w:val="002F4CE4"/>
    <w:rsid w:val="002F4E30"/>
    <w:rsid w:val="002F4E35"/>
    <w:rsid w:val="002F4EE8"/>
    <w:rsid w:val="002F5015"/>
    <w:rsid w:val="002F53FB"/>
    <w:rsid w:val="002F543D"/>
    <w:rsid w:val="002F556A"/>
    <w:rsid w:val="002F5684"/>
    <w:rsid w:val="002F56BD"/>
    <w:rsid w:val="002F59A9"/>
    <w:rsid w:val="002F5A5F"/>
    <w:rsid w:val="002F5AB8"/>
    <w:rsid w:val="002F5DAB"/>
    <w:rsid w:val="002F5DDC"/>
    <w:rsid w:val="002F5E81"/>
    <w:rsid w:val="002F6056"/>
    <w:rsid w:val="002F613A"/>
    <w:rsid w:val="002F683C"/>
    <w:rsid w:val="002F6864"/>
    <w:rsid w:val="002F6DBB"/>
    <w:rsid w:val="002F6DE5"/>
    <w:rsid w:val="002F7717"/>
    <w:rsid w:val="002F77C3"/>
    <w:rsid w:val="002F797A"/>
    <w:rsid w:val="002F7A7D"/>
    <w:rsid w:val="002F7A83"/>
    <w:rsid w:val="002F7AD5"/>
    <w:rsid w:val="002F7F20"/>
    <w:rsid w:val="003003D6"/>
    <w:rsid w:val="0030052A"/>
    <w:rsid w:val="00300659"/>
    <w:rsid w:val="0030093A"/>
    <w:rsid w:val="00300FED"/>
    <w:rsid w:val="0030126C"/>
    <w:rsid w:val="003014B0"/>
    <w:rsid w:val="003014C9"/>
    <w:rsid w:val="003019D4"/>
    <w:rsid w:val="003020AF"/>
    <w:rsid w:val="003020B5"/>
    <w:rsid w:val="00302134"/>
    <w:rsid w:val="00302569"/>
    <w:rsid w:val="00302F0B"/>
    <w:rsid w:val="00302FBF"/>
    <w:rsid w:val="00303730"/>
    <w:rsid w:val="0030391D"/>
    <w:rsid w:val="00303DC3"/>
    <w:rsid w:val="00303E80"/>
    <w:rsid w:val="003043C8"/>
    <w:rsid w:val="0030450F"/>
    <w:rsid w:val="00304814"/>
    <w:rsid w:val="00304D51"/>
    <w:rsid w:val="00304DDE"/>
    <w:rsid w:val="00304E5B"/>
    <w:rsid w:val="00304E6A"/>
    <w:rsid w:val="00305C3B"/>
    <w:rsid w:val="00306044"/>
    <w:rsid w:val="00306393"/>
    <w:rsid w:val="0030665D"/>
    <w:rsid w:val="003067BB"/>
    <w:rsid w:val="0030699B"/>
    <w:rsid w:val="003069B3"/>
    <w:rsid w:val="00306C0C"/>
    <w:rsid w:val="00306C3E"/>
    <w:rsid w:val="0030724C"/>
    <w:rsid w:val="00307723"/>
    <w:rsid w:val="0030780A"/>
    <w:rsid w:val="00307818"/>
    <w:rsid w:val="00307DCA"/>
    <w:rsid w:val="00310099"/>
    <w:rsid w:val="00310956"/>
    <w:rsid w:val="00310AA6"/>
    <w:rsid w:val="00310BAD"/>
    <w:rsid w:val="003111DE"/>
    <w:rsid w:val="00311231"/>
    <w:rsid w:val="00311389"/>
    <w:rsid w:val="003119C4"/>
    <w:rsid w:val="00311BBB"/>
    <w:rsid w:val="003121DC"/>
    <w:rsid w:val="003121FF"/>
    <w:rsid w:val="00312538"/>
    <w:rsid w:val="00312D9A"/>
    <w:rsid w:val="003135A4"/>
    <w:rsid w:val="00313676"/>
    <w:rsid w:val="00313A63"/>
    <w:rsid w:val="00313B78"/>
    <w:rsid w:val="00313DD1"/>
    <w:rsid w:val="00313EE9"/>
    <w:rsid w:val="00314002"/>
    <w:rsid w:val="00314071"/>
    <w:rsid w:val="00314160"/>
    <w:rsid w:val="003148E5"/>
    <w:rsid w:val="0031498E"/>
    <w:rsid w:val="00314B54"/>
    <w:rsid w:val="00314B6A"/>
    <w:rsid w:val="00314BD9"/>
    <w:rsid w:val="00314C58"/>
    <w:rsid w:val="00314C99"/>
    <w:rsid w:val="00314ED4"/>
    <w:rsid w:val="0031501C"/>
    <w:rsid w:val="003150BE"/>
    <w:rsid w:val="0031679B"/>
    <w:rsid w:val="00316BF2"/>
    <w:rsid w:val="00316CE6"/>
    <w:rsid w:val="00316F31"/>
    <w:rsid w:val="00316F9C"/>
    <w:rsid w:val="0031703C"/>
    <w:rsid w:val="003170B7"/>
    <w:rsid w:val="003172E0"/>
    <w:rsid w:val="003179B0"/>
    <w:rsid w:val="00317AB1"/>
    <w:rsid w:val="00317E0A"/>
    <w:rsid w:val="00317F67"/>
    <w:rsid w:val="00320057"/>
    <w:rsid w:val="0032022D"/>
    <w:rsid w:val="0032072A"/>
    <w:rsid w:val="003207DD"/>
    <w:rsid w:val="00320B3F"/>
    <w:rsid w:val="003212B2"/>
    <w:rsid w:val="003216DE"/>
    <w:rsid w:val="003218DC"/>
    <w:rsid w:val="00321C02"/>
    <w:rsid w:val="00321FDD"/>
    <w:rsid w:val="00322490"/>
    <w:rsid w:val="003224BD"/>
    <w:rsid w:val="003224CC"/>
    <w:rsid w:val="00322AAE"/>
    <w:rsid w:val="00322B2A"/>
    <w:rsid w:val="00322F4D"/>
    <w:rsid w:val="00323A24"/>
    <w:rsid w:val="003240E7"/>
    <w:rsid w:val="003242B2"/>
    <w:rsid w:val="00324782"/>
    <w:rsid w:val="00324981"/>
    <w:rsid w:val="00324D98"/>
    <w:rsid w:val="00325025"/>
    <w:rsid w:val="00325367"/>
    <w:rsid w:val="00325B4F"/>
    <w:rsid w:val="003268E9"/>
    <w:rsid w:val="00326FF9"/>
    <w:rsid w:val="003270C4"/>
    <w:rsid w:val="003271E3"/>
    <w:rsid w:val="0032723D"/>
    <w:rsid w:val="00327315"/>
    <w:rsid w:val="00327333"/>
    <w:rsid w:val="00327354"/>
    <w:rsid w:val="00327403"/>
    <w:rsid w:val="0032744C"/>
    <w:rsid w:val="00327668"/>
    <w:rsid w:val="003277B9"/>
    <w:rsid w:val="00327EA3"/>
    <w:rsid w:val="0033024C"/>
    <w:rsid w:val="003302B5"/>
    <w:rsid w:val="003304FA"/>
    <w:rsid w:val="00330507"/>
    <w:rsid w:val="00330956"/>
    <w:rsid w:val="00330F2B"/>
    <w:rsid w:val="003310C7"/>
    <w:rsid w:val="003312E7"/>
    <w:rsid w:val="0033141C"/>
    <w:rsid w:val="00331B0F"/>
    <w:rsid w:val="00331B9C"/>
    <w:rsid w:val="00331D21"/>
    <w:rsid w:val="00331D4C"/>
    <w:rsid w:val="00331E4A"/>
    <w:rsid w:val="00332878"/>
    <w:rsid w:val="00332B8F"/>
    <w:rsid w:val="00332FAB"/>
    <w:rsid w:val="003333AD"/>
    <w:rsid w:val="003333E2"/>
    <w:rsid w:val="00333AB3"/>
    <w:rsid w:val="0033424C"/>
    <w:rsid w:val="0033442D"/>
    <w:rsid w:val="00334617"/>
    <w:rsid w:val="00334EF4"/>
    <w:rsid w:val="00335435"/>
    <w:rsid w:val="003354A8"/>
    <w:rsid w:val="003355C0"/>
    <w:rsid w:val="00335778"/>
    <w:rsid w:val="0033581A"/>
    <w:rsid w:val="00335ACF"/>
    <w:rsid w:val="00335E47"/>
    <w:rsid w:val="003361E3"/>
    <w:rsid w:val="00336379"/>
    <w:rsid w:val="0033662E"/>
    <w:rsid w:val="00336C0B"/>
    <w:rsid w:val="00336D5B"/>
    <w:rsid w:val="0033701A"/>
    <w:rsid w:val="00337D8D"/>
    <w:rsid w:val="0034030D"/>
    <w:rsid w:val="0034098D"/>
    <w:rsid w:val="00340B0F"/>
    <w:rsid w:val="00341258"/>
    <w:rsid w:val="00341506"/>
    <w:rsid w:val="0034179D"/>
    <w:rsid w:val="00341890"/>
    <w:rsid w:val="00341A46"/>
    <w:rsid w:val="00341CE8"/>
    <w:rsid w:val="00341F15"/>
    <w:rsid w:val="00342024"/>
    <w:rsid w:val="00342365"/>
    <w:rsid w:val="00342373"/>
    <w:rsid w:val="003425D6"/>
    <w:rsid w:val="00342695"/>
    <w:rsid w:val="00342774"/>
    <w:rsid w:val="00342F8E"/>
    <w:rsid w:val="00343042"/>
    <w:rsid w:val="003430E3"/>
    <w:rsid w:val="003432F0"/>
    <w:rsid w:val="0034341D"/>
    <w:rsid w:val="00343825"/>
    <w:rsid w:val="00343991"/>
    <w:rsid w:val="00343AB2"/>
    <w:rsid w:val="00343CB6"/>
    <w:rsid w:val="003442CC"/>
    <w:rsid w:val="00345510"/>
    <w:rsid w:val="0034575E"/>
    <w:rsid w:val="00345907"/>
    <w:rsid w:val="003459AF"/>
    <w:rsid w:val="00345BAA"/>
    <w:rsid w:val="00345C2C"/>
    <w:rsid w:val="00346265"/>
    <w:rsid w:val="003466BD"/>
    <w:rsid w:val="00346AC2"/>
    <w:rsid w:val="00346F62"/>
    <w:rsid w:val="003472ED"/>
    <w:rsid w:val="003473EC"/>
    <w:rsid w:val="0034794D"/>
    <w:rsid w:val="0034796F"/>
    <w:rsid w:val="00347A2F"/>
    <w:rsid w:val="00347F01"/>
    <w:rsid w:val="00350000"/>
    <w:rsid w:val="00350433"/>
    <w:rsid w:val="003514C2"/>
    <w:rsid w:val="003515D1"/>
    <w:rsid w:val="00351EC1"/>
    <w:rsid w:val="00351FB0"/>
    <w:rsid w:val="0035208C"/>
    <w:rsid w:val="003523FD"/>
    <w:rsid w:val="00352539"/>
    <w:rsid w:val="003525D5"/>
    <w:rsid w:val="003527A5"/>
    <w:rsid w:val="00352B0B"/>
    <w:rsid w:val="00352DFE"/>
    <w:rsid w:val="00352E6F"/>
    <w:rsid w:val="00352EF7"/>
    <w:rsid w:val="00353020"/>
    <w:rsid w:val="003530AC"/>
    <w:rsid w:val="0035334E"/>
    <w:rsid w:val="003534C3"/>
    <w:rsid w:val="003535EF"/>
    <w:rsid w:val="00353884"/>
    <w:rsid w:val="00353BC6"/>
    <w:rsid w:val="00354106"/>
    <w:rsid w:val="00354385"/>
    <w:rsid w:val="00354649"/>
    <w:rsid w:val="00354768"/>
    <w:rsid w:val="0035482C"/>
    <w:rsid w:val="00354ACE"/>
    <w:rsid w:val="00354FA4"/>
    <w:rsid w:val="0035503C"/>
    <w:rsid w:val="00355626"/>
    <w:rsid w:val="0035578A"/>
    <w:rsid w:val="003557C7"/>
    <w:rsid w:val="00355A20"/>
    <w:rsid w:val="00355BDD"/>
    <w:rsid w:val="0035682D"/>
    <w:rsid w:val="00356E32"/>
    <w:rsid w:val="0035710A"/>
    <w:rsid w:val="00357305"/>
    <w:rsid w:val="00357333"/>
    <w:rsid w:val="003575EB"/>
    <w:rsid w:val="003576C7"/>
    <w:rsid w:val="003578FE"/>
    <w:rsid w:val="00357ADE"/>
    <w:rsid w:val="00357B6C"/>
    <w:rsid w:val="0036054E"/>
    <w:rsid w:val="003605A5"/>
    <w:rsid w:val="003605DC"/>
    <w:rsid w:val="00360782"/>
    <w:rsid w:val="0036085C"/>
    <w:rsid w:val="0036099E"/>
    <w:rsid w:val="003609EC"/>
    <w:rsid w:val="00361497"/>
    <w:rsid w:val="00361B4B"/>
    <w:rsid w:val="00361CBD"/>
    <w:rsid w:val="00361F89"/>
    <w:rsid w:val="00361FEB"/>
    <w:rsid w:val="003622F0"/>
    <w:rsid w:val="0036230C"/>
    <w:rsid w:val="00362779"/>
    <w:rsid w:val="00362D54"/>
    <w:rsid w:val="0036348A"/>
    <w:rsid w:val="00363AB5"/>
    <w:rsid w:val="00363AB9"/>
    <w:rsid w:val="00364094"/>
    <w:rsid w:val="0036473C"/>
    <w:rsid w:val="003647CF"/>
    <w:rsid w:val="003647E7"/>
    <w:rsid w:val="00364AD9"/>
    <w:rsid w:val="00364CC4"/>
    <w:rsid w:val="00364CC9"/>
    <w:rsid w:val="00364E7B"/>
    <w:rsid w:val="00365885"/>
    <w:rsid w:val="00365E55"/>
    <w:rsid w:val="003662CA"/>
    <w:rsid w:val="003665DE"/>
    <w:rsid w:val="003666C6"/>
    <w:rsid w:val="0036676D"/>
    <w:rsid w:val="003668C5"/>
    <w:rsid w:val="00366A6C"/>
    <w:rsid w:val="00366CC1"/>
    <w:rsid w:val="00366E63"/>
    <w:rsid w:val="00367784"/>
    <w:rsid w:val="00367B2C"/>
    <w:rsid w:val="00367F7D"/>
    <w:rsid w:val="0037029D"/>
    <w:rsid w:val="003702BF"/>
    <w:rsid w:val="00370324"/>
    <w:rsid w:val="00370A92"/>
    <w:rsid w:val="00370C17"/>
    <w:rsid w:val="00370CFC"/>
    <w:rsid w:val="00370ED9"/>
    <w:rsid w:val="00370F31"/>
    <w:rsid w:val="00371495"/>
    <w:rsid w:val="003718AF"/>
    <w:rsid w:val="00371BBA"/>
    <w:rsid w:val="00371C00"/>
    <w:rsid w:val="00371C1F"/>
    <w:rsid w:val="003721EF"/>
    <w:rsid w:val="003723C8"/>
    <w:rsid w:val="0037290D"/>
    <w:rsid w:val="0037298B"/>
    <w:rsid w:val="00372BAF"/>
    <w:rsid w:val="00372FC8"/>
    <w:rsid w:val="0037309E"/>
    <w:rsid w:val="003730D6"/>
    <w:rsid w:val="00373269"/>
    <w:rsid w:val="00373628"/>
    <w:rsid w:val="00373659"/>
    <w:rsid w:val="00373A42"/>
    <w:rsid w:val="00373B6B"/>
    <w:rsid w:val="00373D95"/>
    <w:rsid w:val="00373E2C"/>
    <w:rsid w:val="00373E44"/>
    <w:rsid w:val="00374061"/>
    <w:rsid w:val="00374193"/>
    <w:rsid w:val="00374319"/>
    <w:rsid w:val="00374432"/>
    <w:rsid w:val="00374520"/>
    <w:rsid w:val="00374988"/>
    <w:rsid w:val="00374B66"/>
    <w:rsid w:val="00374C40"/>
    <w:rsid w:val="00374F18"/>
    <w:rsid w:val="00375049"/>
    <w:rsid w:val="0037527D"/>
    <w:rsid w:val="00375345"/>
    <w:rsid w:val="00375E87"/>
    <w:rsid w:val="00375F41"/>
    <w:rsid w:val="0037680E"/>
    <w:rsid w:val="00376875"/>
    <w:rsid w:val="0037709B"/>
    <w:rsid w:val="00377B9C"/>
    <w:rsid w:val="00380742"/>
    <w:rsid w:val="00380B12"/>
    <w:rsid w:val="00380CE6"/>
    <w:rsid w:val="00380DE1"/>
    <w:rsid w:val="00380E23"/>
    <w:rsid w:val="00381025"/>
    <w:rsid w:val="003810BD"/>
    <w:rsid w:val="003811FD"/>
    <w:rsid w:val="003813AA"/>
    <w:rsid w:val="00381D75"/>
    <w:rsid w:val="00381EB6"/>
    <w:rsid w:val="00382188"/>
    <w:rsid w:val="00382202"/>
    <w:rsid w:val="0038235E"/>
    <w:rsid w:val="0038235F"/>
    <w:rsid w:val="00382399"/>
    <w:rsid w:val="00383086"/>
    <w:rsid w:val="00383276"/>
    <w:rsid w:val="003839D8"/>
    <w:rsid w:val="00383A30"/>
    <w:rsid w:val="00383A55"/>
    <w:rsid w:val="00383D13"/>
    <w:rsid w:val="00384001"/>
    <w:rsid w:val="00384372"/>
    <w:rsid w:val="00384496"/>
    <w:rsid w:val="00384A0E"/>
    <w:rsid w:val="00384C99"/>
    <w:rsid w:val="00384D99"/>
    <w:rsid w:val="00384DCC"/>
    <w:rsid w:val="00384E08"/>
    <w:rsid w:val="0038553F"/>
    <w:rsid w:val="003856CF"/>
    <w:rsid w:val="00385E12"/>
    <w:rsid w:val="00385E22"/>
    <w:rsid w:val="003866A7"/>
    <w:rsid w:val="00386C39"/>
    <w:rsid w:val="00387906"/>
    <w:rsid w:val="00387FBD"/>
    <w:rsid w:val="0039010E"/>
    <w:rsid w:val="00390200"/>
    <w:rsid w:val="0039031B"/>
    <w:rsid w:val="00390338"/>
    <w:rsid w:val="0039070A"/>
    <w:rsid w:val="00390A7F"/>
    <w:rsid w:val="00390B63"/>
    <w:rsid w:val="00390B78"/>
    <w:rsid w:val="00390D56"/>
    <w:rsid w:val="00391090"/>
    <w:rsid w:val="00391487"/>
    <w:rsid w:val="00391647"/>
    <w:rsid w:val="00391C38"/>
    <w:rsid w:val="00391DE3"/>
    <w:rsid w:val="00391E97"/>
    <w:rsid w:val="00391FCE"/>
    <w:rsid w:val="00391FD9"/>
    <w:rsid w:val="00392976"/>
    <w:rsid w:val="00392BAC"/>
    <w:rsid w:val="00392FEA"/>
    <w:rsid w:val="00393035"/>
    <w:rsid w:val="003930E4"/>
    <w:rsid w:val="003936E6"/>
    <w:rsid w:val="00393A3C"/>
    <w:rsid w:val="00393B9A"/>
    <w:rsid w:val="00393DC0"/>
    <w:rsid w:val="00393DC2"/>
    <w:rsid w:val="00393F86"/>
    <w:rsid w:val="0039453E"/>
    <w:rsid w:val="00394B12"/>
    <w:rsid w:val="003957D5"/>
    <w:rsid w:val="00395B73"/>
    <w:rsid w:val="00395D96"/>
    <w:rsid w:val="0039607B"/>
    <w:rsid w:val="0039677A"/>
    <w:rsid w:val="003968AB"/>
    <w:rsid w:val="0039696B"/>
    <w:rsid w:val="00396E2B"/>
    <w:rsid w:val="003970C0"/>
    <w:rsid w:val="00397325"/>
    <w:rsid w:val="00397427"/>
    <w:rsid w:val="00397A2B"/>
    <w:rsid w:val="00397A57"/>
    <w:rsid w:val="00397AEF"/>
    <w:rsid w:val="00397C48"/>
    <w:rsid w:val="00397FAC"/>
    <w:rsid w:val="003A00F9"/>
    <w:rsid w:val="003A016E"/>
    <w:rsid w:val="003A050E"/>
    <w:rsid w:val="003A0965"/>
    <w:rsid w:val="003A09C1"/>
    <w:rsid w:val="003A0B8B"/>
    <w:rsid w:val="003A0E26"/>
    <w:rsid w:val="003A1277"/>
    <w:rsid w:val="003A1400"/>
    <w:rsid w:val="003A17A7"/>
    <w:rsid w:val="003A194E"/>
    <w:rsid w:val="003A1C95"/>
    <w:rsid w:val="003A2880"/>
    <w:rsid w:val="003A28C1"/>
    <w:rsid w:val="003A28C4"/>
    <w:rsid w:val="003A29FF"/>
    <w:rsid w:val="003A2E51"/>
    <w:rsid w:val="003A322C"/>
    <w:rsid w:val="003A3554"/>
    <w:rsid w:val="003A36AF"/>
    <w:rsid w:val="003A3928"/>
    <w:rsid w:val="003A399B"/>
    <w:rsid w:val="003A3AFE"/>
    <w:rsid w:val="003A3C8D"/>
    <w:rsid w:val="003A3F4F"/>
    <w:rsid w:val="003A4072"/>
    <w:rsid w:val="003A4076"/>
    <w:rsid w:val="003A44DB"/>
    <w:rsid w:val="003A47EE"/>
    <w:rsid w:val="003A55FA"/>
    <w:rsid w:val="003A5BE6"/>
    <w:rsid w:val="003A5D4B"/>
    <w:rsid w:val="003A5EB2"/>
    <w:rsid w:val="003A6211"/>
    <w:rsid w:val="003A64AA"/>
    <w:rsid w:val="003A6A92"/>
    <w:rsid w:val="003A6B26"/>
    <w:rsid w:val="003A6CD6"/>
    <w:rsid w:val="003A6F03"/>
    <w:rsid w:val="003A6FE4"/>
    <w:rsid w:val="003A73E9"/>
    <w:rsid w:val="003A7979"/>
    <w:rsid w:val="003A7A55"/>
    <w:rsid w:val="003A7D3B"/>
    <w:rsid w:val="003B00FF"/>
    <w:rsid w:val="003B0586"/>
    <w:rsid w:val="003B061F"/>
    <w:rsid w:val="003B0779"/>
    <w:rsid w:val="003B0981"/>
    <w:rsid w:val="003B1B23"/>
    <w:rsid w:val="003B1E79"/>
    <w:rsid w:val="003B1E7D"/>
    <w:rsid w:val="003B1FAE"/>
    <w:rsid w:val="003B212F"/>
    <w:rsid w:val="003B2354"/>
    <w:rsid w:val="003B2598"/>
    <w:rsid w:val="003B3047"/>
    <w:rsid w:val="003B348E"/>
    <w:rsid w:val="003B3951"/>
    <w:rsid w:val="003B3A96"/>
    <w:rsid w:val="003B3F36"/>
    <w:rsid w:val="003B3FFF"/>
    <w:rsid w:val="003B408D"/>
    <w:rsid w:val="003B414E"/>
    <w:rsid w:val="003B417E"/>
    <w:rsid w:val="003B4465"/>
    <w:rsid w:val="003B4757"/>
    <w:rsid w:val="003B487D"/>
    <w:rsid w:val="003B4DD6"/>
    <w:rsid w:val="003B4E73"/>
    <w:rsid w:val="003B522A"/>
    <w:rsid w:val="003B53CB"/>
    <w:rsid w:val="003B5502"/>
    <w:rsid w:val="003B5576"/>
    <w:rsid w:val="003B5833"/>
    <w:rsid w:val="003B5A93"/>
    <w:rsid w:val="003B6463"/>
    <w:rsid w:val="003B6C26"/>
    <w:rsid w:val="003B6C37"/>
    <w:rsid w:val="003B749E"/>
    <w:rsid w:val="003B751A"/>
    <w:rsid w:val="003C02FD"/>
    <w:rsid w:val="003C03AB"/>
    <w:rsid w:val="003C0A9B"/>
    <w:rsid w:val="003C0ABA"/>
    <w:rsid w:val="003C0CFC"/>
    <w:rsid w:val="003C0E0B"/>
    <w:rsid w:val="003C12E3"/>
    <w:rsid w:val="003C1AF3"/>
    <w:rsid w:val="003C1EC9"/>
    <w:rsid w:val="003C2204"/>
    <w:rsid w:val="003C2719"/>
    <w:rsid w:val="003C2754"/>
    <w:rsid w:val="003C2898"/>
    <w:rsid w:val="003C298D"/>
    <w:rsid w:val="003C29D5"/>
    <w:rsid w:val="003C2BA7"/>
    <w:rsid w:val="003C2BF5"/>
    <w:rsid w:val="003C3734"/>
    <w:rsid w:val="003C3A40"/>
    <w:rsid w:val="003C3A79"/>
    <w:rsid w:val="003C3C52"/>
    <w:rsid w:val="003C3D75"/>
    <w:rsid w:val="003C3DE2"/>
    <w:rsid w:val="003C3DE7"/>
    <w:rsid w:val="003C3F1B"/>
    <w:rsid w:val="003C4181"/>
    <w:rsid w:val="003C44B8"/>
    <w:rsid w:val="003C4B9F"/>
    <w:rsid w:val="003C57D7"/>
    <w:rsid w:val="003C5C42"/>
    <w:rsid w:val="003C635D"/>
    <w:rsid w:val="003C6439"/>
    <w:rsid w:val="003C6779"/>
    <w:rsid w:val="003C6C38"/>
    <w:rsid w:val="003C6D1E"/>
    <w:rsid w:val="003C6EE6"/>
    <w:rsid w:val="003C7251"/>
    <w:rsid w:val="003C76F0"/>
    <w:rsid w:val="003C7902"/>
    <w:rsid w:val="003C7C33"/>
    <w:rsid w:val="003D0641"/>
    <w:rsid w:val="003D07C1"/>
    <w:rsid w:val="003D1134"/>
    <w:rsid w:val="003D127B"/>
    <w:rsid w:val="003D1710"/>
    <w:rsid w:val="003D1DC3"/>
    <w:rsid w:val="003D2060"/>
    <w:rsid w:val="003D206B"/>
    <w:rsid w:val="003D2316"/>
    <w:rsid w:val="003D26B9"/>
    <w:rsid w:val="003D271A"/>
    <w:rsid w:val="003D2C7F"/>
    <w:rsid w:val="003D2E8E"/>
    <w:rsid w:val="003D335F"/>
    <w:rsid w:val="003D35AB"/>
    <w:rsid w:val="003D36E1"/>
    <w:rsid w:val="003D3953"/>
    <w:rsid w:val="003D3994"/>
    <w:rsid w:val="003D3B4B"/>
    <w:rsid w:val="003D3FBC"/>
    <w:rsid w:val="003D403F"/>
    <w:rsid w:val="003D4268"/>
    <w:rsid w:val="003D4671"/>
    <w:rsid w:val="003D4AA7"/>
    <w:rsid w:val="003D4BD8"/>
    <w:rsid w:val="003D4D39"/>
    <w:rsid w:val="003D518E"/>
    <w:rsid w:val="003D53CC"/>
    <w:rsid w:val="003D604F"/>
    <w:rsid w:val="003D6375"/>
    <w:rsid w:val="003D658C"/>
    <w:rsid w:val="003D664E"/>
    <w:rsid w:val="003D6835"/>
    <w:rsid w:val="003D6B93"/>
    <w:rsid w:val="003D6D09"/>
    <w:rsid w:val="003D739D"/>
    <w:rsid w:val="003D7C2B"/>
    <w:rsid w:val="003D7C79"/>
    <w:rsid w:val="003D7DD3"/>
    <w:rsid w:val="003D7F2F"/>
    <w:rsid w:val="003D7FE7"/>
    <w:rsid w:val="003E003B"/>
    <w:rsid w:val="003E0143"/>
    <w:rsid w:val="003E0AAD"/>
    <w:rsid w:val="003E0ABB"/>
    <w:rsid w:val="003E115E"/>
    <w:rsid w:val="003E1394"/>
    <w:rsid w:val="003E14ED"/>
    <w:rsid w:val="003E23C5"/>
    <w:rsid w:val="003E2488"/>
    <w:rsid w:val="003E2793"/>
    <w:rsid w:val="003E2D1A"/>
    <w:rsid w:val="003E2E76"/>
    <w:rsid w:val="003E3519"/>
    <w:rsid w:val="003E3D60"/>
    <w:rsid w:val="003E3ED2"/>
    <w:rsid w:val="003E4021"/>
    <w:rsid w:val="003E436C"/>
    <w:rsid w:val="003E43FF"/>
    <w:rsid w:val="003E481F"/>
    <w:rsid w:val="003E54A3"/>
    <w:rsid w:val="003E5C73"/>
    <w:rsid w:val="003E5E2B"/>
    <w:rsid w:val="003E5F23"/>
    <w:rsid w:val="003E649F"/>
    <w:rsid w:val="003E64DC"/>
    <w:rsid w:val="003E6684"/>
    <w:rsid w:val="003E6A74"/>
    <w:rsid w:val="003E6ACE"/>
    <w:rsid w:val="003E6B88"/>
    <w:rsid w:val="003E6B8D"/>
    <w:rsid w:val="003E6CD0"/>
    <w:rsid w:val="003E6E06"/>
    <w:rsid w:val="003E6F82"/>
    <w:rsid w:val="003E7176"/>
    <w:rsid w:val="003E7233"/>
    <w:rsid w:val="003E7576"/>
    <w:rsid w:val="003E7701"/>
    <w:rsid w:val="003F0188"/>
    <w:rsid w:val="003F0922"/>
    <w:rsid w:val="003F09DF"/>
    <w:rsid w:val="003F0B9C"/>
    <w:rsid w:val="003F0D37"/>
    <w:rsid w:val="003F0F6B"/>
    <w:rsid w:val="003F182A"/>
    <w:rsid w:val="003F1B5A"/>
    <w:rsid w:val="003F1ED2"/>
    <w:rsid w:val="003F242A"/>
    <w:rsid w:val="003F296E"/>
    <w:rsid w:val="003F29A7"/>
    <w:rsid w:val="003F32A6"/>
    <w:rsid w:val="003F335F"/>
    <w:rsid w:val="003F3C1C"/>
    <w:rsid w:val="003F3EE5"/>
    <w:rsid w:val="003F4103"/>
    <w:rsid w:val="003F4117"/>
    <w:rsid w:val="003F4266"/>
    <w:rsid w:val="003F4C5B"/>
    <w:rsid w:val="003F4D02"/>
    <w:rsid w:val="003F4D08"/>
    <w:rsid w:val="003F52DB"/>
    <w:rsid w:val="003F52E8"/>
    <w:rsid w:val="003F53F6"/>
    <w:rsid w:val="003F54EB"/>
    <w:rsid w:val="003F55AC"/>
    <w:rsid w:val="003F59DC"/>
    <w:rsid w:val="003F5B66"/>
    <w:rsid w:val="003F5CF7"/>
    <w:rsid w:val="003F5EF0"/>
    <w:rsid w:val="003F6747"/>
    <w:rsid w:val="003F67BC"/>
    <w:rsid w:val="003F6BA0"/>
    <w:rsid w:val="003F6D28"/>
    <w:rsid w:val="003F6FC7"/>
    <w:rsid w:val="003F77EB"/>
    <w:rsid w:val="003F7A2C"/>
    <w:rsid w:val="003F7B95"/>
    <w:rsid w:val="003F7E8A"/>
    <w:rsid w:val="003F7E9C"/>
    <w:rsid w:val="00400BCE"/>
    <w:rsid w:val="00401785"/>
    <w:rsid w:val="00401CD7"/>
    <w:rsid w:val="00402358"/>
    <w:rsid w:val="004029FC"/>
    <w:rsid w:val="00402DE0"/>
    <w:rsid w:val="00402FE6"/>
    <w:rsid w:val="0040391D"/>
    <w:rsid w:val="00403CA6"/>
    <w:rsid w:val="004041D3"/>
    <w:rsid w:val="004046FB"/>
    <w:rsid w:val="00404A09"/>
    <w:rsid w:val="00404EB3"/>
    <w:rsid w:val="004050BB"/>
    <w:rsid w:val="00405233"/>
    <w:rsid w:val="004055A4"/>
    <w:rsid w:val="00406088"/>
    <w:rsid w:val="00406274"/>
    <w:rsid w:val="0040653B"/>
    <w:rsid w:val="00406E7B"/>
    <w:rsid w:val="00407115"/>
    <w:rsid w:val="0040760E"/>
    <w:rsid w:val="00407A30"/>
    <w:rsid w:val="00407E71"/>
    <w:rsid w:val="00407E8E"/>
    <w:rsid w:val="00410817"/>
    <w:rsid w:val="00410921"/>
    <w:rsid w:val="00410DE3"/>
    <w:rsid w:val="004114DC"/>
    <w:rsid w:val="004115C9"/>
    <w:rsid w:val="00411C2E"/>
    <w:rsid w:val="00412049"/>
    <w:rsid w:val="004122C6"/>
    <w:rsid w:val="004124D6"/>
    <w:rsid w:val="004128A8"/>
    <w:rsid w:val="004139AA"/>
    <w:rsid w:val="00413C03"/>
    <w:rsid w:val="0041460E"/>
    <w:rsid w:val="004148DC"/>
    <w:rsid w:val="00414A52"/>
    <w:rsid w:val="00414C13"/>
    <w:rsid w:val="00414C43"/>
    <w:rsid w:val="00414FC4"/>
    <w:rsid w:val="004151D3"/>
    <w:rsid w:val="004154B8"/>
    <w:rsid w:val="00415C0B"/>
    <w:rsid w:val="00415C7F"/>
    <w:rsid w:val="00415CAA"/>
    <w:rsid w:val="004160EC"/>
    <w:rsid w:val="00416139"/>
    <w:rsid w:val="00416545"/>
    <w:rsid w:val="004168B6"/>
    <w:rsid w:val="00416A73"/>
    <w:rsid w:val="00416B46"/>
    <w:rsid w:val="00416DEA"/>
    <w:rsid w:val="00417A2F"/>
    <w:rsid w:val="00420E1E"/>
    <w:rsid w:val="00421B51"/>
    <w:rsid w:val="00421F0F"/>
    <w:rsid w:val="0042224C"/>
    <w:rsid w:val="00422994"/>
    <w:rsid w:val="00422C6C"/>
    <w:rsid w:val="00422D18"/>
    <w:rsid w:val="00422D82"/>
    <w:rsid w:val="0042322F"/>
    <w:rsid w:val="004234AF"/>
    <w:rsid w:val="00423B94"/>
    <w:rsid w:val="00423C3D"/>
    <w:rsid w:val="00424EFB"/>
    <w:rsid w:val="00425380"/>
    <w:rsid w:val="00425537"/>
    <w:rsid w:val="00425566"/>
    <w:rsid w:val="00425804"/>
    <w:rsid w:val="00425EAD"/>
    <w:rsid w:val="004265C0"/>
    <w:rsid w:val="00426713"/>
    <w:rsid w:val="00426838"/>
    <w:rsid w:val="00426AFF"/>
    <w:rsid w:val="00426B6F"/>
    <w:rsid w:val="00426E69"/>
    <w:rsid w:val="00426F3E"/>
    <w:rsid w:val="00427165"/>
    <w:rsid w:val="004273EB"/>
    <w:rsid w:val="00427645"/>
    <w:rsid w:val="004277B2"/>
    <w:rsid w:val="004279BB"/>
    <w:rsid w:val="00427CFE"/>
    <w:rsid w:val="00430169"/>
    <w:rsid w:val="00430936"/>
    <w:rsid w:val="004311F1"/>
    <w:rsid w:val="00431303"/>
    <w:rsid w:val="0043159B"/>
    <w:rsid w:val="00431874"/>
    <w:rsid w:val="00432268"/>
    <w:rsid w:val="0043244B"/>
    <w:rsid w:val="004327B7"/>
    <w:rsid w:val="0043282E"/>
    <w:rsid w:val="004329AA"/>
    <w:rsid w:val="00433529"/>
    <w:rsid w:val="00433634"/>
    <w:rsid w:val="004336A6"/>
    <w:rsid w:val="004339DE"/>
    <w:rsid w:val="00433E7D"/>
    <w:rsid w:val="004340DA"/>
    <w:rsid w:val="004341C7"/>
    <w:rsid w:val="004346CC"/>
    <w:rsid w:val="00434767"/>
    <w:rsid w:val="00434898"/>
    <w:rsid w:val="00434AA1"/>
    <w:rsid w:val="00434C60"/>
    <w:rsid w:val="0043530A"/>
    <w:rsid w:val="00435598"/>
    <w:rsid w:val="004357FF"/>
    <w:rsid w:val="00435823"/>
    <w:rsid w:val="00435BF1"/>
    <w:rsid w:val="00435C90"/>
    <w:rsid w:val="00436062"/>
    <w:rsid w:val="00436422"/>
    <w:rsid w:val="004368FC"/>
    <w:rsid w:val="00436A0C"/>
    <w:rsid w:val="00436B23"/>
    <w:rsid w:val="00437356"/>
    <w:rsid w:val="004374BF"/>
    <w:rsid w:val="004375D7"/>
    <w:rsid w:val="004379D3"/>
    <w:rsid w:val="00437D01"/>
    <w:rsid w:val="004411BF"/>
    <w:rsid w:val="00441A14"/>
    <w:rsid w:val="00441A26"/>
    <w:rsid w:val="00441ACE"/>
    <w:rsid w:val="00441F08"/>
    <w:rsid w:val="00442145"/>
    <w:rsid w:val="0044222A"/>
    <w:rsid w:val="0044265D"/>
    <w:rsid w:val="0044279C"/>
    <w:rsid w:val="004429EA"/>
    <w:rsid w:val="00442A74"/>
    <w:rsid w:val="00442CC8"/>
    <w:rsid w:val="00442CEF"/>
    <w:rsid w:val="00442E0C"/>
    <w:rsid w:val="004431A6"/>
    <w:rsid w:val="00443942"/>
    <w:rsid w:val="00443B77"/>
    <w:rsid w:val="00444259"/>
    <w:rsid w:val="00444325"/>
    <w:rsid w:val="0044485C"/>
    <w:rsid w:val="00444B1E"/>
    <w:rsid w:val="00444E8E"/>
    <w:rsid w:val="00445098"/>
    <w:rsid w:val="004453F2"/>
    <w:rsid w:val="004454BD"/>
    <w:rsid w:val="004454C3"/>
    <w:rsid w:val="004455E7"/>
    <w:rsid w:val="00445B75"/>
    <w:rsid w:val="004465F8"/>
    <w:rsid w:val="00446829"/>
    <w:rsid w:val="00447400"/>
    <w:rsid w:val="0044781A"/>
    <w:rsid w:val="00447959"/>
    <w:rsid w:val="00447AAE"/>
    <w:rsid w:val="00447CF1"/>
    <w:rsid w:val="0045017E"/>
    <w:rsid w:val="0045075D"/>
    <w:rsid w:val="0045083B"/>
    <w:rsid w:val="00450931"/>
    <w:rsid w:val="00450AAD"/>
    <w:rsid w:val="00450BC1"/>
    <w:rsid w:val="00450E06"/>
    <w:rsid w:val="00450E5F"/>
    <w:rsid w:val="00450EA3"/>
    <w:rsid w:val="00450F77"/>
    <w:rsid w:val="00450FB7"/>
    <w:rsid w:val="004516A8"/>
    <w:rsid w:val="00451B61"/>
    <w:rsid w:val="00451BCA"/>
    <w:rsid w:val="00451E54"/>
    <w:rsid w:val="00452029"/>
    <w:rsid w:val="00452352"/>
    <w:rsid w:val="00452417"/>
    <w:rsid w:val="00452878"/>
    <w:rsid w:val="00452D2B"/>
    <w:rsid w:val="00452EA6"/>
    <w:rsid w:val="004534C8"/>
    <w:rsid w:val="00453597"/>
    <w:rsid w:val="00454353"/>
    <w:rsid w:val="004545D5"/>
    <w:rsid w:val="00454A80"/>
    <w:rsid w:val="00454F7D"/>
    <w:rsid w:val="004551CA"/>
    <w:rsid w:val="004551DE"/>
    <w:rsid w:val="00455214"/>
    <w:rsid w:val="004552DB"/>
    <w:rsid w:val="004552F1"/>
    <w:rsid w:val="00455637"/>
    <w:rsid w:val="00455CDF"/>
    <w:rsid w:val="00455E41"/>
    <w:rsid w:val="00456035"/>
    <w:rsid w:val="0045670F"/>
    <w:rsid w:val="00456782"/>
    <w:rsid w:val="004568BC"/>
    <w:rsid w:val="004568EF"/>
    <w:rsid w:val="00456CB2"/>
    <w:rsid w:val="00457017"/>
    <w:rsid w:val="00457073"/>
    <w:rsid w:val="00457D72"/>
    <w:rsid w:val="00460071"/>
    <w:rsid w:val="00460283"/>
    <w:rsid w:val="00460517"/>
    <w:rsid w:val="00460CBD"/>
    <w:rsid w:val="00460D5B"/>
    <w:rsid w:val="00461444"/>
    <w:rsid w:val="004614F7"/>
    <w:rsid w:val="00461509"/>
    <w:rsid w:val="00461645"/>
    <w:rsid w:val="0046170F"/>
    <w:rsid w:val="00461BBD"/>
    <w:rsid w:val="00461DC4"/>
    <w:rsid w:val="00461DCD"/>
    <w:rsid w:val="00461F70"/>
    <w:rsid w:val="00462421"/>
    <w:rsid w:val="00462A51"/>
    <w:rsid w:val="00462A7B"/>
    <w:rsid w:val="004634D2"/>
    <w:rsid w:val="0046354C"/>
    <w:rsid w:val="00463680"/>
    <w:rsid w:val="00463C84"/>
    <w:rsid w:val="004640C0"/>
    <w:rsid w:val="004643B2"/>
    <w:rsid w:val="00464A19"/>
    <w:rsid w:val="00464B2F"/>
    <w:rsid w:val="00464F22"/>
    <w:rsid w:val="004654FC"/>
    <w:rsid w:val="00465E89"/>
    <w:rsid w:val="0046650F"/>
    <w:rsid w:val="00466AD4"/>
    <w:rsid w:val="00466AD9"/>
    <w:rsid w:val="00466CD2"/>
    <w:rsid w:val="00466D3A"/>
    <w:rsid w:val="00466E5B"/>
    <w:rsid w:val="00466FCA"/>
    <w:rsid w:val="0046718D"/>
    <w:rsid w:val="0046748E"/>
    <w:rsid w:val="00467499"/>
    <w:rsid w:val="0046749B"/>
    <w:rsid w:val="004675FC"/>
    <w:rsid w:val="00467B65"/>
    <w:rsid w:val="00467BEA"/>
    <w:rsid w:val="00467FDC"/>
    <w:rsid w:val="0047035F"/>
    <w:rsid w:val="00470538"/>
    <w:rsid w:val="00471183"/>
    <w:rsid w:val="0047128C"/>
    <w:rsid w:val="00471395"/>
    <w:rsid w:val="00471519"/>
    <w:rsid w:val="00471677"/>
    <w:rsid w:val="0047181E"/>
    <w:rsid w:val="00471915"/>
    <w:rsid w:val="00471E67"/>
    <w:rsid w:val="00471E90"/>
    <w:rsid w:val="00471FED"/>
    <w:rsid w:val="00472148"/>
    <w:rsid w:val="0047243C"/>
    <w:rsid w:val="004724F4"/>
    <w:rsid w:val="0047295F"/>
    <w:rsid w:val="00472984"/>
    <w:rsid w:val="00472C1A"/>
    <w:rsid w:val="00473122"/>
    <w:rsid w:val="0047329E"/>
    <w:rsid w:val="00473492"/>
    <w:rsid w:val="00473686"/>
    <w:rsid w:val="004736E9"/>
    <w:rsid w:val="00473B0C"/>
    <w:rsid w:val="00473D5D"/>
    <w:rsid w:val="00473F4A"/>
    <w:rsid w:val="004743AA"/>
    <w:rsid w:val="00474462"/>
    <w:rsid w:val="0047449A"/>
    <w:rsid w:val="00474686"/>
    <w:rsid w:val="00474DEF"/>
    <w:rsid w:val="00475423"/>
    <w:rsid w:val="004754FA"/>
    <w:rsid w:val="0047557D"/>
    <w:rsid w:val="00475585"/>
    <w:rsid w:val="004759DA"/>
    <w:rsid w:val="004760D2"/>
    <w:rsid w:val="00476379"/>
    <w:rsid w:val="004765DE"/>
    <w:rsid w:val="004767D1"/>
    <w:rsid w:val="00476969"/>
    <w:rsid w:val="00476B6D"/>
    <w:rsid w:val="00476E1D"/>
    <w:rsid w:val="00476EDA"/>
    <w:rsid w:val="0047771E"/>
    <w:rsid w:val="00477C58"/>
    <w:rsid w:val="00480485"/>
    <w:rsid w:val="00480864"/>
    <w:rsid w:val="0048088A"/>
    <w:rsid w:val="00480B34"/>
    <w:rsid w:val="00480B7A"/>
    <w:rsid w:val="0048126D"/>
    <w:rsid w:val="00481321"/>
    <w:rsid w:val="00481335"/>
    <w:rsid w:val="004815E0"/>
    <w:rsid w:val="00481C70"/>
    <w:rsid w:val="004821AB"/>
    <w:rsid w:val="004821DD"/>
    <w:rsid w:val="0048244C"/>
    <w:rsid w:val="0048247E"/>
    <w:rsid w:val="004829F5"/>
    <w:rsid w:val="00482A48"/>
    <w:rsid w:val="00482B9D"/>
    <w:rsid w:val="00482C4E"/>
    <w:rsid w:val="00482D17"/>
    <w:rsid w:val="004830FC"/>
    <w:rsid w:val="004836F7"/>
    <w:rsid w:val="0048371B"/>
    <w:rsid w:val="004837E7"/>
    <w:rsid w:val="00483B5F"/>
    <w:rsid w:val="004841C3"/>
    <w:rsid w:val="004855BF"/>
    <w:rsid w:val="004858C0"/>
    <w:rsid w:val="00485B37"/>
    <w:rsid w:val="00485B4A"/>
    <w:rsid w:val="00485C30"/>
    <w:rsid w:val="00485DC3"/>
    <w:rsid w:val="00486258"/>
    <w:rsid w:val="004863A6"/>
    <w:rsid w:val="00486454"/>
    <w:rsid w:val="004864B8"/>
    <w:rsid w:val="0048659E"/>
    <w:rsid w:val="0048667B"/>
    <w:rsid w:val="00486D5D"/>
    <w:rsid w:val="00486DDF"/>
    <w:rsid w:val="00486F9B"/>
    <w:rsid w:val="004870A9"/>
    <w:rsid w:val="0048715F"/>
    <w:rsid w:val="00487A8A"/>
    <w:rsid w:val="00487B1C"/>
    <w:rsid w:val="00490501"/>
    <w:rsid w:val="004905B7"/>
    <w:rsid w:val="004908E6"/>
    <w:rsid w:val="004910B6"/>
    <w:rsid w:val="00491141"/>
    <w:rsid w:val="00491621"/>
    <w:rsid w:val="00491BE3"/>
    <w:rsid w:val="00492074"/>
    <w:rsid w:val="00492813"/>
    <w:rsid w:val="00492AFF"/>
    <w:rsid w:val="00492B3B"/>
    <w:rsid w:val="00492DAD"/>
    <w:rsid w:val="00492DB6"/>
    <w:rsid w:val="00492DBD"/>
    <w:rsid w:val="00492E33"/>
    <w:rsid w:val="0049348F"/>
    <w:rsid w:val="004934F4"/>
    <w:rsid w:val="0049371C"/>
    <w:rsid w:val="00493947"/>
    <w:rsid w:val="00493B20"/>
    <w:rsid w:val="00493B63"/>
    <w:rsid w:val="00493B7B"/>
    <w:rsid w:val="00493DDF"/>
    <w:rsid w:val="0049415C"/>
    <w:rsid w:val="0049423B"/>
    <w:rsid w:val="004942B5"/>
    <w:rsid w:val="004944EC"/>
    <w:rsid w:val="0049455B"/>
    <w:rsid w:val="00494692"/>
    <w:rsid w:val="00494FC0"/>
    <w:rsid w:val="0049520F"/>
    <w:rsid w:val="00495580"/>
    <w:rsid w:val="00495C2E"/>
    <w:rsid w:val="004961F6"/>
    <w:rsid w:val="004963D2"/>
    <w:rsid w:val="00496ABA"/>
    <w:rsid w:val="0049719A"/>
    <w:rsid w:val="004971B3"/>
    <w:rsid w:val="0049766D"/>
    <w:rsid w:val="00497E26"/>
    <w:rsid w:val="00497F1E"/>
    <w:rsid w:val="004A04E7"/>
    <w:rsid w:val="004A0C79"/>
    <w:rsid w:val="004A0CB1"/>
    <w:rsid w:val="004A0E3A"/>
    <w:rsid w:val="004A0F65"/>
    <w:rsid w:val="004A0FA4"/>
    <w:rsid w:val="004A10CF"/>
    <w:rsid w:val="004A1524"/>
    <w:rsid w:val="004A1929"/>
    <w:rsid w:val="004A1B01"/>
    <w:rsid w:val="004A1BFE"/>
    <w:rsid w:val="004A1D3F"/>
    <w:rsid w:val="004A2314"/>
    <w:rsid w:val="004A235A"/>
    <w:rsid w:val="004A29E1"/>
    <w:rsid w:val="004A2B2E"/>
    <w:rsid w:val="004A2C6C"/>
    <w:rsid w:val="004A3550"/>
    <w:rsid w:val="004A39A3"/>
    <w:rsid w:val="004A39E8"/>
    <w:rsid w:val="004A3C99"/>
    <w:rsid w:val="004A41B5"/>
    <w:rsid w:val="004A425D"/>
    <w:rsid w:val="004A4414"/>
    <w:rsid w:val="004A4570"/>
    <w:rsid w:val="004A460D"/>
    <w:rsid w:val="004A4638"/>
    <w:rsid w:val="004A4E51"/>
    <w:rsid w:val="004A4F2D"/>
    <w:rsid w:val="004A50E2"/>
    <w:rsid w:val="004A511B"/>
    <w:rsid w:val="004A53C2"/>
    <w:rsid w:val="004A59C3"/>
    <w:rsid w:val="004A5DB6"/>
    <w:rsid w:val="004A619D"/>
    <w:rsid w:val="004A6273"/>
    <w:rsid w:val="004A7237"/>
    <w:rsid w:val="004A7622"/>
    <w:rsid w:val="004A77CA"/>
    <w:rsid w:val="004B06F4"/>
    <w:rsid w:val="004B0BC4"/>
    <w:rsid w:val="004B0EF5"/>
    <w:rsid w:val="004B10F5"/>
    <w:rsid w:val="004B135A"/>
    <w:rsid w:val="004B18CA"/>
    <w:rsid w:val="004B194D"/>
    <w:rsid w:val="004B1CA5"/>
    <w:rsid w:val="004B203C"/>
    <w:rsid w:val="004B236B"/>
    <w:rsid w:val="004B249E"/>
    <w:rsid w:val="004B2751"/>
    <w:rsid w:val="004B2833"/>
    <w:rsid w:val="004B293B"/>
    <w:rsid w:val="004B2973"/>
    <w:rsid w:val="004B2B1A"/>
    <w:rsid w:val="004B338A"/>
    <w:rsid w:val="004B371D"/>
    <w:rsid w:val="004B3EB8"/>
    <w:rsid w:val="004B414E"/>
    <w:rsid w:val="004B432E"/>
    <w:rsid w:val="004B4335"/>
    <w:rsid w:val="004B4A41"/>
    <w:rsid w:val="004B4A7E"/>
    <w:rsid w:val="004B4B3A"/>
    <w:rsid w:val="004B4C98"/>
    <w:rsid w:val="004B5A19"/>
    <w:rsid w:val="004B5BEA"/>
    <w:rsid w:val="004B5C20"/>
    <w:rsid w:val="004B5CB2"/>
    <w:rsid w:val="004B6080"/>
    <w:rsid w:val="004B67FF"/>
    <w:rsid w:val="004B68DD"/>
    <w:rsid w:val="004B6928"/>
    <w:rsid w:val="004B6AFA"/>
    <w:rsid w:val="004B6DA9"/>
    <w:rsid w:val="004B6F61"/>
    <w:rsid w:val="004B7539"/>
    <w:rsid w:val="004B783F"/>
    <w:rsid w:val="004B7C7F"/>
    <w:rsid w:val="004C0681"/>
    <w:rsid w:val="004C0AC3"/>
    <w:rsid w:val="004C0C39"/>
    <w:rsid w:val="004C0E7E"/>
    <w:rsid w:val="004C0EAA"/>
    <w:rsid w:val="004C0FCE"/>
    <w:rsid w:val="004C19B3"/>
    <w:rsid w:val="004C1C2D"/>
    <w:rsid w:val="004C1DC5"/>
    <w:rsid w:val="004C1F5F"/>
    <w:rsid w:val="004C21AA"/>
    <w:rsid w:val="004C29BB"/>
    <w:rsid w:val="004C2BD8"/>
    <w:rsid w:val="004C2D72"/>
    <w:rsid w:val="004C2DD8"/>
    <w:rsid w:val="004C2DF3"/>
    <w:rsid w:val="004C3005"/>
    <w:rsid w:val="004C30F4"/>
    <w:rsid w:val="004C3A33"/>
    <w:rsid w:val="004C3E17"/>
    <w:rsid w:val="004C410A"/>
    <w:rsid w:val="004C4180"/>
    <w:rsid w:val="004C44E9"/>
    <w:rsid w:val="004C4704"/>
    <w:rsid w:val="004C4895"/>
    <w:rsid w:val="004C4B20"/>
    <w:rsid w:val="004C4BB7"/>
    <w:rsid w:val="004C4ED5"/>
    <w:rsid w:val="004C52EF"/>
    <w:rsid w:val="004C5438"/>
    <w:rsid w:val="004C55A6"/>
    <w:rsid w:val="004C58E9"/>
    <w:rsid w:val="004C5952"/>
    <w:rsid w:val="004C6565"/>
    <w:rsid w:val="004C6855"/>
    <w:rsid w:val="004C6C4C"/>
    <w:rsid w:val="004C6F3E"/>
    <w:rsid w:val="004C7027"/>
    <w:rsid w:val="004C7C69"/>
    <w:rsid w:val="004D014A"/>
    <w:rsid w:val="004D0874"/>
    <w:rsid w:val="004D0A09"/>
    <w:rsid w:val="004D0A9E"/>
    <w:rsid w:val="004D0D75"/>
    <w:rsid w:val="004D0D9D"/>
    <w:rsid w:val="004D0E7A"/>
    <w:rsid w:val="004D0F9B"/>
    <w:rsid w:val="004D1402"/>
    <w:rsid w:val="004D15A1"/>
    <w:rsid w:val="004D17A3"/>
    <w:rsid w:val="004D1852"/>
    <w:rsid w:val="004D1A60"/>
    <w:rsid w:val="004D1AD3"/>
    <w:rsid w:val="004D1AE0"/>
    <w:rsid w:val="004D1EDA"/>
    <w:rsid w:val="004D211C"/>
    <w:rsid w:val="004D2681"/>
    <w:rsid w:val="004D2D3C"/>
    <w:rsid w:val="004D2D4C"/>
    <w:rsid w:val="004D2E61"/>
    <w:rsid w:val="004D316B"/>
    <w:rsid w:val="004D318D"/>
    <w:rsid w:val="004D31FF"/>
    <w:rsid w:val="004D3710"/>
    <w:rsid w:val="004D3958"/>
    <w:rsid w:val="004D3A66"/>
    <w:rsid w:val="004D3F31"/>
    <w:rsid w:val="004D435E"/>
    <w:rsid w:val="004D4636"/>
    <w:rsid w:val="004D4E15"/>
    <w:rsid w:val="004D4F5E"/>
    <w:rsid w:val="004D505A"/>
    <w:rsid w:val="004D5273"/>
    <w:rsid w:val="004D592B"/>
    <w:rsid w:val="004D5DB3"/>
    <w:rsid w:val="004D63FD"/>
    <w:rsid w:val="004D696F"/>
    <w:rsid w:val="004D6F77"/>
    <w:rsid w:val="004D731B"/>
    <w:rsid w:val="004D765C"/>
    <w:rsid w:val="004D7688"/>
    <w:rsid w:val="004D776D"/>
    <w:rsid w:val="004D7864"/>
    <w:rsid w:val="004E0381"/>
    <w:rsid w:val="004E06A0"/>
    <w:rsid w:val="004E06E4"/>
    <w:rsid w:val="004E08DC"/>
    <w:rsid w:val="004E0C48"/>
    <w:rsid w:val="004E0F34"/>
    <w:rsid w:val="004E1272"/>
    <w:rsid w:val="004E19DC"/>
    <w:rsid w:val="004E1A40"/>
    <w:rsid w:val="004E1A7A"/>
    <w:rsid w:val="004E1E0C"/>
    <w:rsid w:val="004E1F83"/>
    <w:rsid w:val="004E1FC7"/>
    <w:rsid w:val="004E3179"/>
    <w:rsid w:val="004E33B0"/>
    <w:rsid w:val="004E33EA"/>
    <w:rsid w:val="004E36E8"/>
    <w:rsid w:val="004E38BE"/>
    <w:rsid w:val="004E3ACB"/>
    <w:rsid w:val="004E3AF5"/>
    <w:rsid w:val="004E4225"/>
    <w:rsid w:val="004E4507"/>
    <w:rsid w:val="004E45CF"/>
    <w:rsid w:val="004E4932"/>
    <w:rsid w:val="004E4F12"/>
    <w:rsid w:val="004E500A"/>
    <w:rsid w:val="004E5049"/>
    <w:rsid w:val="004E534A"/>
    <w:rsid w:val="004E54AE"/>
    <w:rsid w:val="004E5BAA"/>
    <w:rsid w:val="004E5ECD"/>
    <w:rsid w:val="004E663C"/>
    <w:rsid w:val="004E67CE"/>
    <w:rsid w:val="004E6A87"/>
    <w:rsid w:val="004E6DF5"/>
    <w:rsid w:val="004E6E38"/>
    <w:rsid w:val="004E76C5"/>
    <w:rsid w:val="004E7BC3"/>
    <w:rsid w:val="004E7C54"/>
    <w:rsid w:val="004E7C95"/>
    <w:rsid w:val="004E7EA3"/>
    <w:rsid w:val="004F021A"/>
    <w:rsid w:val="004F02F5"/>
    <w:rsid w:val="004F0580"/>
    <w:rsid w:val="004F1467"/>
    <w:rsid w:val="004F1B7A"/>
    <w:rsid w:val="004F1C89"/>
    <w:rsid w:val="004F20CF"/>
    <w:rsid w:val="004F2483"/>
    <w:rsid w:val="004F2781"/>
    <w:rsid w:val="004F27F6"/>
    <w:rsid w:val="004F28DE"/>
    <w:rsid w:val="004F2B9A"/>
    <w:rsid w:val="004F2D6C"/>
    <w:rsid w:val="004F2D7C"/>
    <w:rsid w:val="004F2EFF"/>
    <w:rsid w:val="004F2FD4"/>
    <w:rsid w:val="004F34C1"/>
    <w:rsid w:val="004F3574"/>
    <w:rsid w:val="004F3670"/>
    <w:rsid w:val="004F373E"/>
    <w:rsid w:val="004F41E5"/>
    <w:rsid w:val="004F42CD"/>
    <w:rsid w:val="004F4CBB"/>
    <w:rsid w:val="004F5514"/>
    <w:rsid w:val="004F5642"/>
    <w:rsid w:val="004F5AA4"/>
    <w:rsid w:val="004F5F27"/>
    <w:rsid w:val="004F5F39"/>
    <w:rsid w:val="004F6AB3"/>
    <w:rsid w:val="004F6BDF"/>
    <w:rsid w:val="004F6D6E"/>
    <w:rsid w:val="004F6D93"/>
    <w:rsid w:val="004F6EE3"/>
    <w:rsid w:val="004F6F29"/>
    <w:rsid w:val="004F724A"/>
    <w:rsid w:val="004F72AA"/>
    <w:rsid w:val="004F740F"/>
    <w:rsid w:val="004F7641"/>
    <w:rsid w:val="004F7917"/>
    <w:rsid w:val="004F7968"/>
    <w:rsid w:val="004F7C98"/>
    <w:rsid w:val="004F7CEA"/>
    <w:rsid w:val="004F7FD4"/>
    <w:rsid w:val="00500112"/>
    <w:rsid w:val="00500506"/>
    <w:rsid w:val="0050058D"/>
    <w:rsid w:val="00500858"/>
    <w:rsid w:val="0050109A"/>
    <w:rsid w:val="0050174B"/>
    <w:rsid w:val="00501A51"/>
    <w:rsid w:val="0050234B"/>
    <w:rsid w:val="0050241E"/>
    <w:rsid w:val="00502540"/>
    <w:rsid w:val="005025E2"/>
    <w:rsid w:val="005026FC"/>
    <w:rsid w:val="00502717"/>
    <w:rsid w:val="0050271F"/>
    <w:rsid w:val="005027CC"/>
    <w:rsid w:val="00502AE3"/>
    <w:rsid w:val="00502B17"/>
    <w:rsid w:val="00502B59"/>
    <w:rsid w:val="00502D8F"/>
    <w:rsid w:val="00503738"/>
    <w:rsid w:val="0050386F"/>
    <w:rsid w:val="00503CDC"/>
    <w:rsid w:val="00504105"/>
    <w:rsid w:val="0050417F"/>
    <w:rsid w:val="005044AF"/>
    <w:rsid w:val="00504501"/>
    <w:rsid w:val="00504675"/>
    <w:rsid w:val="00504CFC"/>
    <w:rsid w:val="00504D1A"/>
    <w:rsid w:val="00504E61"/>
    <w:rsid w:val="0050502E"/>
    <w:rsid w:val="00505241"/>
    <w:rsid w:val="0050537E"/>
    <w:rsid w:val="00505506"/>
    <w:rsid w:val="0050559D"/>
    <w:rsid w:val="005055F4"/>
    <w:rsid w:val="0050594B"/>
    <w:rsid w:val="00505A8D"/>
    <w:rsid w:val="005060E8"/>
    <w:rsid w:val="0050677A"/>
    <w:rsid w:val="00506842"/>
    <w:rsid w:val="005075E4"/>
    <w:rsid w:val="00507EB0"/>
    <w:rsid w:val="005102EA"/>
    <w:rsid w:val="00510785"/>
    <w:rsid w:val="0051093C"/>
    <w:rsid w:val="00510A99"/>
    <w:rsid w:val="00510BE3"/>
    <w:rsid w:val="00510D06"/>
    <w:rsid w:val="005112CF"/>
    <w:rsid w:val="00511454"/>
    <w:rsid w:val="0051154B"/>
    <w:rsid w:val="0051162C"/>
    <w:rsid w:val="00511B95"/>
    <w:rsid w:val="00511DE2"/>
    <w:rsid w:val="00511ED2"/>
    <w:rsid w:val="00511F37"/>
    <w:rsid w:val="00511F85"/>
    <w:rsid w:val="00512024"/>
    <w:rsid w:val="00512443"/>
    <w:rsid w:val="005124C1"/>
    <w:rsid w:val="0051283B"/>
    <w:rsid w:val="00512A53"/>
    <w:rsid w:val="00512B4C"/>
    <w:rsid w:val="00512BF8"/>
    <w:rsid w:val="0051306A"/>
    <w:rsid w:val="00513122"/>
    <w:rsid w:val="005131D4"/>
    <w:rsid w:val="0051373B"/>
    <w:rsid w:val="00513EB2"/>
    <w:rsid w:val="0051407E"/>
    <w:rsid w:val="005144D0"/>
    <w:rsid w:val="0051495A"/>
    <w:rsid w:val="0051505B"/>
    <w:rsid w:val="005153F4"/>
    <w:rsid w:val="005154BC"/>
    <w:rsid w:val="0051558A"/>
    <w:rsid w:val="00515C10"/>
    <w:rsid w:val="00516665"/>
    <w:rsid w:val="005166BC"/>
    <w:rsid w:val="005168FD"/>
    <w:rsid w:val="00516A5C"/>
    <w:rsid w:val="00516B22"/>
    <w:rsid w:val="00516FB1"/>
    <w:rsid w:val="00517007"/>
    <w:rsid w:val="00517299"/>
    <w:rsid w:val="00517614"/>
    <w:rsid w:val="00517870"/>
    <w:rsid w:val="00517A8A"/>
    <w:rsid w:val="005200E8"/>
    <w:rsid w:val="00520547"/>
    <w:rsid w:val="005208BB"/>
    <w:rsid w:val="00520E0D"/>
    <w:rsid w:val="005212F1"/>
    <w:rsid w:val="00521397"/>
    <w:rsid w:val="0052146E"/>
    <w:rsid w:val="005215EA"/>
    <w:rsid w:val="005218CB"/>
    <w:rsid w:val="00521B57"/>
    <w:rsid w:val="00521B7C"/>
    <w:rsid w:val="00521C09"/>
    <w:rsid w:val="00521E50"/>
    <w:rsid w:val="005221DC"/>
    <w:rsid w:val="0052249C"/>
    <w:rsid w:val="00522E9A"/>
    <w:rsid w:val="0052324B"/>
    <w:rsid w:val="00523504"/>
    <w:rsid w:val="00523600"/>
    <w:rsid w:val="00523AA5"/>
    <w:rsid w:val="00523FF6"/>
    <w:rsid w:val="0052419A"/>
    <w:rsid w:val="00524524"/>
    <w:rsid w:val="00524644"/>
    <w:rsid w:val="00524D51"/>
    <w:rsid w:val="00524F96"/>
    <w:rsid w:val="00525179"/>
    <w:rsid w:val="0052518C"/>
    <w:rsid w:val="005251F8"/>
    <w:rsid w:val="0052574A"/>
    <w:rsid w:val="00525794"/>
    <w:rsid w:val="00525BA0"/>
    <w:rsid w:val="00525BF1"/>
    <w:rsid w:val="00525E28"/>
    <w:rsid w:val="005260F0"/>
    <w:rsid w:val="00526A4A"/>
    <w:rsid w:val="00526D0F"/>
    <w:rsid w:val="00526D1E"/>
    <w:rsid w:val="00526DC5"/>
    <w:rsid w:val="00527016"/>
    <w:rsid w:val="00527307"/>
    <w:rsid w:val="0052778A"/>
    <w:rsid w:val="005279BC"/>
    <w:rsid w:val="00527D41"/>
    <w:rsid w:val="00527F16"/>
    <w:rsid w:val="00527F86"/>
    <w:rsid w:val="005305EC"/>
    <w:rsid w:val="005305F9"/>
    <w:rsid w:val="005307F8"/>
    <w:rsid w:val="0053089B"/>
    <w:rsid w:val="00530981"/>
    <w:rsid w:val="00530D21"/>
    <w:rsid w:val="00530FA4"/>
    <w:rsid w:val="0053107F"/>
    <w:rsid w:val="00531948"/>
    <w:rsid w:val="0053201C"/>
    <w:rsid w:val="0053282F"/>
    <w:rsid w:val="00532BFB"/>
    <w:rsid w:val="00532E29"/>
    <w:rsid w:val="00533031"/>
    <w:rsid w:val="005331EE"/>
    <w:rsid w:val="005333E6"/>
    <w:rsid w:val="00533525"/>
    <w:rsid w:val="0053397D"/>
    <w:rsid w:val="00533ED6"/>
    <w:rsid w:val="005340A0"/>
    <w:rsid w:val="00534561"/>
    <w:rsid w:val="00534654"/>
    <w:rsid w:val="005347D8"/>
    <w:rsid w:val="005348DA"/>
    <w:rsid w:val="00534B5D"/>
    <w:rsid w:val="00534F9E"/>
    <w:rsid w:val="0053504E"/>
    <w:rsid w:val="005355BD"/>
    <w:rsid w:val="0053580A"/>
    <w:rsid w:val="00536528"/>
    <w:rsid w:val="00536A2B"/>
    <w:rsid w:val="00536B77"/>
    <w:rsid w:val="00537350"/>
    <w:rsid w:val="005374CE"/>
    <w:rsid w:val="00537518"/>
    <w:rsid w:val="0053797D"/>
    <w:rsid w:val="00537FCF"/>
    <w:rsid w:val="00540630"/>
    <w:rsid w:val="0054075F"/>
    <w:rsid w:val="00540774"/>
    <w:rsid w:val="00540AB4"/>
    <w:rsid w:val="00540BA2"/>
    <w:rsid w:val="005410AE"/>
    <w:rsid w:val="00541902"/>
    <w:rsid w:val="00541AA2"/>
    <w:rsid w:val="00541C0B"/>
    <w:rsid w:val="00541FE5"/>
    <w:rsid w:val="00542013"/>
    <w:rsid w:val="00542222"/>
    <w:rsid w:val="005422B0"/>
    <w:rsid w:val="005423AE"/>
    <w:rsid w:val="005424F7"/>
    <w:rsid w:val="005425F6"/>
    <w:rsid w:val="005426CE"/>
    <w:rsid w:val="005429BE"/>
    <w:rsid w:val="00542E5F"/>
    <w:rsid w:val="00543111"/>
    <w:rsid w:val="00543122"/>
    <w:rsid w:val="005443F5"/>
    <w:rsid w:val="00544443"/>
    <w:rsid w:val="00544925"/>
    <w:rsid w:val="00544988"/>
    <w:rsid w:val="00544BD7"/>
    <w:rsid w:val="00544D67"/>
    <w:rsid w:val="00544DB0"/>
    <w:rsid w:val="00544FA7"/>
    <w:rsid w:val="00545557"/>
    <w:rsid w:val="00545590"/>
    <w:rsid w:val="00545886"/>
    <w:rsid w:val="00545C76"/>
    <w:rsid w:val="00545FCA"/>
    <w:rsid w:val="0054601D"/>
    <w:rsid w:val="005462E5"/>
    <w:rsid w:val="005465D0"/>
    <w:rsid w:val="005466CF"/>
    <w:rsid w:val="005467F5"/>
    <w:rsid w:val="005469B3"/>
    <w:rsid w:val="00546A2C"/>
    <w:rsid w:val="00546ACC"/>
    <w:rsid w:val="00547207"/>
    <w:rsid w:val="005472AA"/>
    <w:rsid w:val="00547324"/>
    <w:rsid w:val="0054732C"/>
    <w:rsid w:val="00547584"/>
    <w:rsid w:val="005477A3"/>
    <w:rsid w:val="00547AAC"/>
    <w:rsid w:val="00550398"/>
    <w:rsid w:val="00550730"/>
    <w:rsid w:val="0055086B"/>
    <w:rsid w:val="005508FE"/>
    <w:rsid w:val="00550937"/>
    <w:rsid w:val="00550B7B"/>
    <w:rsid w:val="00550C87"/>
    <w:rsid w:val="00550CE4"/>
    <w:rsid w:val="00550D02"/>
    <w:rsid w:val="00550DB9"/>
    <w:rsid w:val="00551845"/>
    <w:rsid w:val="00551DB7"/>
    <w:rsid w:val="00552242"/>
    <w:rsid w:val="00552770"/>
    <w:rsid w:val="00552952"/>
    <w:rsid w:val="00552A11"/>
    <w:rsid w:val="00552A91"/>
    <w:rsid w:val="00552AA8"/>
    <w:rsid w:val="00552EF5"/>
    <w:rsid w:val="00553392"/>
    <w:rsid w:val="005533BB"/>
    <w:rsid w:val="005536EE"/>
    <w:rsid w:val="0055388D"/>
    <w:rsid w:val="00553D6D"/>
    <w:rsid w:val="00553EF3"/>
    <w:rsid w:val="00553F7E"/>
    <w:rsid w:val="0055424F"/>
    <w:rsid w:val="00554296"/>
    <w:rsid w:val="005544E3"/>
    <w:rsid w:val="00554681"/>
    <w:rsid w:val="005547C2"/>
    <w:rsid w:val="00554AD8"/>
    <w:rsid w:val="00554B45"/>
    <w:rsid w:val="00554C87"/>
    <w:rsid w:val="00554D0E"/>
    <w:rsid w:val="00555084"/>
    <w:rsid w:val="00555365"/>
    <w:rsid w:val="00555941"/>
    <w:rsid w:val="0055597B"/>
    <w:rsid w:val="00555A34"/>
    <w:rsid w:val="00555B6A"/>
    <w:rsid w:val="0055609A"/>
    <w:rsid w:val="0055629B"/>
    <w:rsid w:val="00556B7A"/>
    <w:rsid w:val="00557319"/>
    <w:rsid w:val="005575C6"/>
    <w:rsid w:val="0055780A"/>
    <w:rsid w:val="00557D17"/>
    <w:rsid w:val="00557FFA"/>
    <w:rsid w:val="005600FA"/>
    <w:rsid w:val="00560284"/>
    <w:rsid w:val="00560530"/>
    <w:rsid w:val="00560792"/>
    <w:rsid w:val="005608F9"/>
    <w:rsid w:val="005608FF"/>
    <w:rsid w:val="00560A39"/>
    <w:rsid w:val="00560B18"/>
    <w:rsid w:val="00560EDC"/>
    <w:rsid w:val="00561078"/>
    <w:rsid w:val="0056147D"/>
    <w:rsid w:val="00561491"/>
    <w:rsid w:val="00561624"/>
    <w:rsid w:val="0056186D"/>
    <w:rsid w:val="00561B10"/>
    <w:rsid w:val="00561DB3"/>
    <w:rsid w:val="00562090"/>
    <w:rsid w:val="005621FF"/>
    <w:rsid w:val="00562200"/>
    <w:rsid w:val="005622D6"/>
    <w:rsid w:val="00562DA4"/>
    <w:rsid w:val="00563697"/>
    <w:rsid w:val="00563896"/>
    <w:rsid w:val="00563D95"/>
    <w:rsid w:val="005646CF"/>
    <w:rsid w:val="005648D8"/>
    <w:rsid w:val="005649E7"/>
    <w:rsid w:val="005649E9"/>
    <w:rsid w:val="00564E0E"/>
    <w:rsid w:val="00564EA2"/>
    <w:rsid w:val="00564F47"/>
    <w:rsid w:val="00564FD7"/>
    <w:rsid w:val="005652C4"/>
    <w:rsid w:val="00565434"/>
    <w:rsid w:val="005655AF"/>
    <w:rsid w:val="005655DE"/>
    <w:rsid w:val="00565742"/>
    <w:rsid w:val="00565A87"/>
    <w:rsid w:val="0056621A"/>
    <w:rsid w:val="0056626A"/>
    <w:rsid w:val="005663A1"/>
    <w:rsid w:val="0056678D"/>
    <w:rsid w:val="00566B9B"/>
    <w:rsid w:val="00566C0D"/>
    <w:rsid w:val="00566C9A"/>
    <w:rsid w:val="00566EBC"/>
    <w:rsid w:val="0056717F"/>
    <w:rsid w:val="00567282"/>
    <w:rsid w:val="00567E9C"/>
    <w:rsid w:val="005705EE"/>
    <w:rsid w:val="005707AB"/>
    <w:rsid w:val="00570E8E"/>
    <w:rsid w:val="00571BB0"/>
    <w:rsid w:val="00571CC7"/>
    <w:rsid w:val="00572225"/>
    <w:rsid w:val="00572373"/>
    <w:rsid w:val="0057239C"/>
    <w:rsid w:val="005723B9"/>
    <w:rsid w:val="005726F0"/>
    <w:rsid w:val="00572895"/>
    <w:rsid w:val="005728B7"/>
    <w:rsid w:val="00572BAB"/>
    <w:rsid w:val="00572C49"/>
    <w:rsid w:val="00572C73"/>
    <w:rsid w:val="00572DBD"/>
    <w:rsid w:val="00572E29"/>
    <w:rsid w:val="00573253"/>
    <w:rsid w:val="00573C8B"/>
    <w:rsid w:val="00573DED"/>
    <w:rsid w:val="0057447F"/>
    <w:rsid w:val="0057467C"/>
    <w:rsid w:val="0057486C"/>
    <w:rsid w:val="00575084"/>
    <w:rsid w:val="00575118"/>
    <w:rsid w:val="00575495"/>
    <w:rsid w:val="005754C3"/>
    <w:rsid w:val="005754EC"/>
    <w:rsid w:val="00575750"/>
    <w:rsid w:val="00575A56"/>
    <w:rsid w:val="00575B9D"/>
    <w:rsid w:val="00575D44"/>
    <w:rsid w:val="00575E78"/>
    <w:rsid w:val="00575EB8"/>
    <w:rsid w:val="00576106"/>
    <w:rsid w:val="0057627B"/>
    <w:rsid w:val="0057629B"/>
    <w:rsid w:val="00576926"/>
    <w:rsid w:val="00576B59"/>
    <w:rsid w:val="005771BE"/>
    <w:rsid w:val="005776BF"/>
    <w:rsid w:val="00577BD9"/>
    <w:rsid w:val="00577C1D"/>
    <w:rsid w:val="00577CA9"/>
    <w:rsid w:val="00577D27"/>
    <w:rsid w:val="00577F0B"/>
    <w:rsid w:val="00580042"/>
    <w:rsid w:val="00580127"/>
    <w:rsid w:val="005801A8"/>
    <w:rsid w:val="005803F1"/>
    <w:rsid w:val="0058046D"/>
    <w:rsid w:val="0058053C"/>
    <w:rsid w:val="005807B5"/>
    <w:rsid w:val="00580B32"/>
    <w:rsid w:val="00580BBD"/>
    <w:rsid w:val="00580CC7"/>
    <w:rsid w:val="00580E8A"/>
    <w:rsid w:val="00580F88"/>
    <w:rsid w:val="0058162E"/>
    <w:rsid w:val="005817D7"/>
    <w:rsid w:val="005818AC"/>
    <w:rsid w:val="00581985"/>
    <w:rsid w:val="005819BE"/>
    <w:rsid w:val="00581AD5"/>
    <w:rsid w:val="00581E26"/>
    <w:rsid w:val="00582778"/>
    <w:rsid w:val="00582B73"/>
    <w:rsid w:val="005831D5"/>
    <w:rsid w:val="00583420"/>
    <w:rsid w:val="00583457"/>
    <w:rsid w:val="00583A04"/>
    <w:rsid w:val="00583B54"/>
    <w:rsid w:val="005846BC"/>
    <w:rsid w:val="005847F0"/>
    <w:rsid w:val="00584A71"/>
    <w:rsid w:val="00584D96"/>
    <w:rsid w:val="00585101"/>
    <w:rsid w:val="00585336"/>
    <w:rsid w:val="00585632"/>
    <w:rsid w:val="0058575D"/>
    <w:rsid w:val="00585AC1"/>
    <w:rsid w:val="00585C0E"/>
    <w:rsid w:val="00585C3E"/>
    <w:rsid w:val="00585DF2"/>
    <w:rsid w:val="00585F6F"/>
    <w:rsid w:val="00585F9F"/>
    <w:rsid w:val="0058605E"/>
    <w:rsid w:val="00586117"/>
    <w:rsid w:val="005861C1"/>
    <w:rsid w:val="005863A9"/>
    <w:rsid w:val="005867C3"/>
    <w:rsid w:val="005867E1"/>
    <w:rsid w:val="00586D37"/>
    <w:rsid w:val="00586EBA"/>
    <w:rsid w:val="00587220"/>
    <w:rsid w:val="00587A7A"/>
    <w:rsid w:val="00590DDC"/>
    <w:rsid w:val="00590E8E"/>
    <w:rsid w:val="00591075"/>
    <w:rsid w:val="0059148D"/>
    <w:rsid w:val="0059160D"/>
    <w:rsid w:val="00591702"/>
    <w:rsid w:val="00591A6A"/>
    <w:rsid w:val="00591C2C"/>
    <w:rsid w:val="00591E2B"/>
    <w:rsid w:val="00591F96"/>
    <w:rsid w:val="00592476"/>
    <w:rsid w:val="00592C02"/>
    <w:rsid w:val="00592DF8"/>
    <w:rsid w:val="0059325C"/>
    <w:rsid w:val="0059347C"/>
    <w:rsid w:val="00593600"/>
    <w:rsid w:val="00593B3C"/>
    <w:rsid w:val="00593CE7"/>
    <w:rsid w:val="005941D7"/>
    <w:rsid w:val="0059433F"/>
    <w:rsid w:val="00594476"/>
    <w:rsid w:val="005945E7"/>
    <w:rsid w:val="0059474A"/>
    <w:rsid w:val="00594871"/>
    <w:rsid w:val="00594B7C"/>
    <w:rsid w:val="00594FDD"/>
    <w:rsid w:val="00595094"/>
    <w:rsid w:val="00595332"/>
    <w:rsid w:val="00595429"/>
    <w:rsid w:val="00595553"/>
    <w:rsid w:val="005957C3"/>
    <w:rsid w:val="00595879"/>
    <w:rsid w:val="00595A00"/>
    <w:rsid w:val="00595AD6"/>
    <w:rsid w:val="00595C83"/>
    <w:rsid w:val="00595DE0"/>
    <w:rsid w:val="00596364"/>
    <w:rsid w:val="005964BD"/>
    <w:rsid w:val="00596820"/>
    <w:rsid w:val="005968E3"/>
    <w:rsid w:val="00596A76"/>
    <w:rsid w:val="00596C4F"/>
    <w:rsid w:val="00596D03"/>
    <w:rsid w:val="00597010"/>
    <w:rsid w:val="005975DA"/>
    <w:rsid w:val="005978F8"/>
    <w:rsid w:val="00597F89"/>
    <w:rsid w:val="005A0779"/>
    <w:rsid w:val="005A09DC"/>
    <w:rsid w:val="005A0F3D"/>
    <w:rsid w:val="005A0F86"/>
    <w:rsid w:val="005A1444"/>
    <w:rsid w:val="005A153A"/>
    <w:rsid w:val="005A15B3"/>
    <w:rsid w:val="005A17E7"/>
    <w:rsid w:val="005A17F8"/>
    <w:rsid w:val="005A1D53"/>
    <w:rsid w:val="005A267C"/>
    <w:rsid w:val="005A2709"/>
    <w:rsid w:val="005A2744"/>
    <w:rsid w:val="005A2B2C"/>
    <w:rsid w:val="005A2BF4"/>
    <w:rsid w:val="005A2D8B"/>
    <w:rsid w:val="005A369F"/>
    <w:rsid w:val="005A37D8"/>
    <w:rsid w:val="005A3DCD"/>
    <w:rsid w:val="005A4092"/>
    <w:rsid w:val="005A420D"/>
    <w:rsid w:val="005A4880"/>
    <w:rsid w:val="005A48EC"/>
    <w:rsid w:val="005A4A9F"/>
    <w:rsid w:val="005A4B74"/>
    <w:rsid w:val="005A4C20"/>
    <w:rsid w:val="005A4F37"/>
    <w:rsid w:val="005A51C6"/>
    <w:rsid w:val="005A5401"/>
    <w:rsid w:val="005A562B"/>
    <w:rsid w:val="005A59CF"/>
    <w:rsid w:val="005A59E7"/>
    <w:rsid w:val="005A5D9E"/>
    <w:rsid w:val="005A5E54"/>
    <w:rsid w:val="005A6215"/>
    <w:rsid w:val="005A66DF"/>
    <w:rsid w:val="005A6801"/>
    <w:rsid w:val="005A681A"/>
    <w:rsid w:val="005A686E"/>
    <w:rsid w:val="005A7304"/>
    <w:rsid w:val="005A74E1"/>
    <w:rsid w:val="005A764F"/>
    <w:rsid w:val="005A77B6"/>
    <w:rsid w:val="005A7F42"/>
    <w:rsid w:val="005B0746"/>
    <w:rsid w:val="005B0D5D"/>
    <w:rsid w:val="005B0DCF"/>
    <w:rsid w:val="005B1149"/>
    <w:rsid w:val="005B150B"/>
    <w:rsid w:val="005B1748"/>
    <w:rsid w:val="005B1909"/>
    <w:rsid w:val="005B1CBF"/>
    <w:rsid w:val="005B22C1"/>
    <w:rsid w:val="005B2C1D"/>
    <w:rsid w:val="005B32B3"/>
    <w:rsid w:val="005B3460"/>
    <w:rsid w:val="005B3482"/>
    <w:rsid w:val="005B36CC"/>
    <w:rsid w:val="005B3722"/>
    <w:rsid w:val="005B394F"/>
    <w:rsid w:val="005B3A1E"/>
    <w:rsid w:val="005B41F5"/>
    <w:rsid w:val="005B427F"/>
    <w:rsid w:val="005B4636"/>
    <w:rsid w:val="005B46B5"/>
    <w:rsid w:val="005B49BD"/>
    <w:rsid w:val="005B4A25"/>
    <w:rsid w:val="005B4DA6"/>
    <w:rsid w:val="005B4E96"/>
    <w:rsid w:val="005B4EB0"/>
    <w:rsid w:val="005B50CC"/>
    <w:rsid w:val="005B558B"/>
    <w:rsid w:val="005B569E"/>
    <w:rsid w:val="005B5818"/>
    <w:rsid w:val="005B586E"/>
    <w:rsid w:val="005B5893"/>
    <w:rsid w:val="005B5A89"/>
    <w:rsid w:val="005B5DC1"/>
    <w:rsid w:val="005B618C"/>
    <w:rsid w:val="005B695C"/>
    <w:rsid w:val="005B6B62"/>
    <w:rsid w:val="005B715B"/>
    <w:rsid w:val="005B7183"/>
    <w:rsid w:val="005B7E5C"/>
    <w:rsid w:val="005C00ED"/>
    <w:rsid w:val="005C0335"/>
    <w:rsid w:val="005C03DC"/>
    <w:rsid w:val="005C0417"/>
    <w:rsid w:val="005C049B"/>
    <w:rsid w:val="005C085E"/>
    <w:rsid w:val="005C0956"/>
    <w:rsid w:val="005C0A33"/>
    <w:rsid w:val="005C0B9B"/>
    <w:rsid w:val="005C0EE2"/>
    <w:rsid w:val="005C1011"/>
    <w:rsid w:val="005C12AC"/>
    <w:rsid w:val="005C1687"/>
    <w:rsid w:val="005C1844"/>
    <w:rsid w:val="005C1A1D"/>
    <w:rsid w:val="005C1A98"/>
    <w:rsid w:val="005C1DBF"/>
    <w:rsid w:val="005C1E6A"/>
    <w:rsid w:val="005C1F9B"/>
    <w:rsid w:val="005C203C"/>
    <w:rsid w:val="005C2475"/>
    <w:rsid w:val="005C24B8"/>
    <w:rsid w:val="005C27D7"/>
    <w:rsid w:val="005C2B4D"/>
    <w:rsid w:val="005C2C2E"/>
    <w:rsid w:val="005C3027"/>
    <w:rsid w:val="005C3885"/>
    <w:rsid w:val="005C3ABA"/>
    <w:rsid w:val="005C3B7E"/>
    <w:rsid w:val="005C3DD5"/>
    <w:rsid w:val="005C3F7A"/>
    <w:rsid w:val="005C430B"/>
    <w:rsid w:val="005C436C"/>
    <w:rsid w:val="005C4562"/>
    <w:rsid w:val="005C4A7B"/>
    <w:rsid w:val="005C53EE"/>
    <w:rsid w:val="005C5E43"/>
    <w:rsid w:val="005C5FF4"/>
    <w:rsid w:val="005C6DFA"/>
    <w:rsid w:val="005C6E02"/>
    <w:rsid w:val="005C6F06"/>
    <w:rsid w:val="005C72EC"/>
    <w:rsid w:val="005C7394"/>
    <w:rsid w:val="005C7492"/>
    <w:rsid w:val="005C75E9"/>
    <w:rsid w:val="005C7CD5"/>
    <w:rsid w:val="005D0D9A"/>
    <w:rsid w:val="005D0F11"/>
    <w:rsid w:val="005D12B4"/>
    <w:rsid w:val="005D159B"/>
    <w:rsid w:val="005D176C"/>
    <w:rsid w:val="005D1DE2"/>
    <w:rsid w:val="005D2186"/>
    <w:rsid w:val="005D21D8"/>
    <w:rsid w:val="005D2CBC"/>
    <w:rsid w:val="005D30DF"/>
    <w:rsid w:val="005D315E"/>
    <w:rsid w:val="005D3267"/>
    <w:rsid w:val="005D328F"/>
    <w:rsid w:val="005D354A"/>
    <w:rsid w:val="005D358D"/>
    <w:rsid w:val="005D37EE"/>
    <w:rsid w:val="005D3819"/>
    <w:rsid w:val="005D38A7"/>
    <w:rsid w:val="005D3BCE"/>
    <w:rsid w:val="005D3BD7"/>
    <w:rsid w:val="005D3E01"/>
    <w:rsid w:val="005D428D"/>
    <w:rsid w:val="005D4629"/>
    <w:rsid w:val="005D4FB0"/>
    <w:rsid w:val="005D4FC0"/>
    <w:rsid w:val="005D5052"/>
    <w:rsid w:val="005D50E5"/>
    <w:rsid w:val="005D53EE"/>
    <w:rsid w:val="005D543D"/>
    <w:rsid w:val="005D5617"/>
    <w:rsid w:val="005D566D"/>
    <w:rsid w:val="005D5CD4"/>
    <w:rsid w:val="005D5E2F"/>
    <w:rsid w:val="005D60A6"/>
    <w:rsid w:val="005D6BF8"/>
    <w:rsid w:val="005D6D41"/>
    <w:rsid w:val="005D7446"/>
    <w:rsid w:val="005D751F"/>
    <w:rsid w:val="005D7BAA"/>
    <w:rsid w:val="005D7C76"/>
    <w:rsid w:val="005D7E95"/>
    <w:rsid w:val="005E04ED"/>
    <w:rsid w:val="005E0746"/>
    <w:rsid w:val="005E087B"/>
    <w:rsid w:val="005E0A31"/>
    <w:rsid w:val="005E0A6B"/>
    <w:rsid w:val="005E13C8"/>
    <w:rsid w:val="005E13E4"/>
    <w:rsid w:val="005E152C"/>
    <w:rsid w:val="005E17D4"/>
    <w:rsid w:val="005E1A43"/>
    <w:rsid w:val="005E1C4D"/>
    <w:rsid w:val="005E260E"/>
    <w:rsid w:val="005E3563"/>
    <w:rsid w:val="005E3EBE"/>
    <w:rsid w:val="005E3FF8"/>
    <w:rsid w:val="005E4802"/>
    <w:rsid w:val="005E488A"/>
    <w:rsid w:val="005E4A3E"/>
    <w:rsid w:val="005E4B3E"/>
    <w:rsid w:val="005E4BA9"/>
    <w:rsid w:val="005E4EF6"/>
    <w:rsid w:val="005E4F40"/>
    <w:rsid w:val="005E5261"/>
    <w:rsid w:val="005E6611"/>
    <w:rsid w:val="005E7120"/>
    <w:rsid w:val="005E7622"/>
    <w:rsid w:val="005E7B70"/>
    <w:rsid w:val="005E7F20"/>
    <w:rsid w:val="005F03CE"/>
    <w:rsid w:val="005F04F5"/>
    <w:rsid w:val="005F0844"/>
    <w:rsid w:val="005F10B9"/>
    <w:rsid w:val="005F1312"/>
    <w:rsid w:val="005F1640"/>
    <w:rsid w:val="005F2060"/>
    <w:rsid w:val="005F2139"/>
    <w:rsid w:val="005F22A7"/>
    <w:rsid w:val="005F2649"/>
    <w:rsid w:val="005F2736"/>
    <w:rsid w:val="005F2A63"/>
    <w:rsid w:val="005F3195"/>
    <w:rsid w:val="005F3966"/>
    <w:rsid w:val="005F3BD5"/>
    <w:rsid w:val="005F3D05"/>
    <w:rsid w:val="005F3DE7"/>
    <w:rsid w:val="005F3DFD"/>
    <w:rsid w:val="005F40C0"/>
    <w:rsid w:val="005F4670"/>
    <w:rsid w:val="005F4707"/>
    <w:rsid w:val="005F47E4"/>
    <w:rsid w:val="005F48C1"/>
    <w:rsid w:val="005F4A67"/>
    <w:rsid w:val="005F4AB4"/>
    <w:rsid w:val="005F4C48"/>
    <w:rsid w:val="005F4CD2"/>
    <w:rsid w:val="005F4FEE"/>
    <w:rsid w:val="005F5030"/>
    <w:rsid w:val="005F51CE"/>
    <w:rsid w:val="005F53D9"/>
    <w:rsid w:val="005F5B6C"/>
    <w:rsid w:val="005F6154"/>
    <w:rsid w:val="005F6413"/>
    <w:rsid w:val="005F6686"/>
    <w:rsid w:val="005F67A0"/>
    <w:rsid w:val="005F6D72"/>
    <w:rsid w:val="005F6EDA"/>
    <w:rsid w:val="005F7349"/>
    <w:rsid w:val="005F7493"/>
    <w:rsid w:val="005F7504"/>
    <w:rsid w:val="005F75A0"/>
    <w:rsid w:val="005F7965"/>
    <w:rsid w:val="005F7A2C"/>
    <w:rsid w:val="005F7AA9"/>
    <w:rsid w:val="005F7AB9"/>
    <w:rsid w:val="0060015D"/>
    <w:rsid w:val="0060042D"/>
    <w:rsid w:val="00600587"/>
    <w:rsid w:val="00600A72"/>
    <w:rsid w:val="00600E2C"/>
    <w:rsid w:val="00600F54"/>
    <w:rsid w:val="00601085"/>
    <w:rsid w:val="00601648"/>
    <w:rsid w:val="006016F3"/>
    <w:rsid w:val="00601A87"/>
    <w:rsid w:val="0060203C"/>
    <w:rsid w:val="00602813"/>
    <w:rsid w:val="006028E6"/>
    <w:rsid w:val="00602954"/>
    <w:rsid w:val="006029EC"/>
    <w:rsid w:val="00602D9E"/>
    <w:rsid w:val="00602ED3"/>
    <w:rsid w:val="006034D6"/>
    <w:rsid w:val="00603721"/>
    <w:rsid w:val="00603731"/>
    <w:rsid w:val="006039B3"/>
    <w:rsid w:val="006039D8"/>
    <w:rsid w:val="00603D3F"/>
    <w:rsid w:val="00603EE5"/>
    <w:rsid w:val="00603F98"/>
    <w:rsid w:val="006041F6"/>
    <w:rsid w:val="0060472E"/>
    <w:rsid w:val="006048B2"/>
    <w:rsid w:val="00604D61"/>
    <w:rsid w:val="0060531A"/>
    <w:rsid w:val="0060553D"/>
    <w:rsid w:val="0060554D"/>
    <w:rsid w:val="006056ED"/>
    <w:rsid w:val="00605AB9"/>
    <w:rsid w:val="00605D69"/>
    <w:rsid w:val="00605F65"/>
    <w:rsid w:val="0060630A"/>
    <w:rsid w:val="00606F0B"/>
    <w:rsid w:val="00606FEB"/>
    <w:rsid w:val="00607125"/>
    <w:rsid w:val="006072E8"/>
    <w:rsid w:val="00607DDB"/>
    <w:rsid w:val="00610240"/>
    <w:rsid w:val="006102C7"/>
    <w:rsid w:val="006108E3"/>
    <w:rsid w:val="00610B8E"/>
    <w:rsid w:val="00610C66"/>
    <w:rsid w:val="00610E2D"/>
    <w:rsid w:val="00610FDB"/>
    <w:rsid w:val="006112DB"/>
    <w:rsid w:val="00611E73"/>
    <w:rsid w:val="00612092"/>
    <w:rsid w:val="00612435"/>
    <w:rsid w:val="006126A3"/>
    <w:rsid w:val="00612799"/>
    <w:rsid w:val="006127B6"/>
    <w:rsid w:val="006129A9"/>
    <w:rsid w:val="006133B2"/>
    <w:rsid w:val="00613B09"/>
    <w:rsid w:val="00613D9C"/>
    <w:rsid w:val="00613DEB"/>
    <w:rsid w:val="006141E6"/>
    <w:rsid w:val="0061479F"/>
    <w:rsid w:val="00615108"/>
    <w:rsid w:val="00615190"/>
    <w:rsid w:val="00615586"/>
    <w:rsid w:val="0061587D"/>
    <w:rsid w:val="00616403"/>
    <w:rsid w:val="0061641B"/>
    <w:rsid w:val="006168C9"/>
    <w:rsid w:val="006174E7"/>
    <w:rsid w:val="0061769A"/>
    <w:rsid w:val="00617754"/>
    <w:rsid w:val="006177D4"/>
    <w:rsid w:val="00617A54"/>
    <w:rsid w:val="00617F8B"/>
    <w:rsid w:val="006202E1"/>
    <w:rsid w:val="00620408"/>
    <w:rsid w:val="0062044B"/>
    <w:rsid w:val="006209BE"/>
    <w:rsid w:val="006209ED"/>
    <w:rsid w:val="00620E38"/>
    <w:rsid w:val="00620ED1"/>
    <w:rsid w:val="00620F3B"/>
    <w:rsid w:val="0062174A"/>
    <w:rsid w:val="00621846"/>
    <w:rsid w:val="0062246D"/>
    <w:rsid w:val="00622B8F"/>
    <w:rsid w:val="00622F18"/>
    <w:rsid w:val="00622F8A"/>
    <w:rsid w:val="00623578"/>
    <w:rsid w:val="0062359F"/>
    <w:rsid w:val="006238EA"/>
    <w:rsid w:val="00623945"/>
    <w:rsid w:val="00623C65"/>
    <w:rsid w:val="00623F6E"/>
    <w:rsid w:val="00624012"/>
    <w:rsid w:val="00624102"/>
    <w:rsid w:val="006247DF"/>
    <w:rsid w:val="0062486A"/>
    <w:rsid w:val="00624A0A"/>
    <w:rsid w:val="006250A9"/>
    <w:rsid w:val="00625AE2"/>
    <w:rsid w:val="00626B53"/>
    <w:rsid w:val="00626FA0"/>
    <w:rsid w:val="0062703B"/>
    <w:rsid w:val="00627081"/>
    <w:rsid w:val="006272C4"/>
    <w:rsid w:val="0062756E"/>
    <w:rsid w:val="0062782F"/>
    <w:rsid w:val="00630343"/>
    <w:rsid w:val="0063070A"/>
    <w:rsid w:val="0063089C"/>
    <w:rsid w:val="006309D0"/>
    <w:rsid w:val="00630A68"/>
    <w:rsid w:val="00630A8E"/>
    <w:rsid w:val="00630E0C"/>
    <w:rsid w:val="006316D4"/>
    <w:rsid w:val="00631F0E"/>
    <w:rsid w:val="00631F61"/>
    <w:rsid w:val="006323D7"/>
    <w:rsid w:val="006327D3"/>
    <w:rsid w:val="00632871"/>
    <w:rsid w:val="00632D30"/>
    <w:rsid w:val="00632F38"/>
    <w:rsid w:val="006331D0"/>
    <w:rsid w:val="006335D1"/>
    <w:rsid w:val="00633644"/>
    <w:rsid w:val="00633BB5"/>
    <w:rsid w:val="006342C3"/>
    <w:rsid w:val="00634589"/>
    <w:rsid w:val="0063488F"/>
    <w:rsid w:val="006349B4"/>
    <w:rsid w:val="00635039"/>
    <w:rsid w:val="006350A5"/>
    <w:rsid w:val="00635262"/>
    <w:rsid w:val="00635299"/>
    <w:rsid w:val="00635658"/>
    <w:rsid w:val="00635786"/>
    <w:rsid w:val="0063716A"/>
    <w:rsid w:val="00637267"/>
    <w:rsid w:val="0063734A"/>
    <w:rsid w:val="00640272"/>
    <w:rsid w:val="006403D0"/>
    <w:rsid w:val="006406D8"/>
    <w:rsid w:val="0064073C"/>
    <w:rsid w:val="00640A04"/>
    <w:rsid w:val="00640A9C"/>
    <w:rsid w:val="00640B6B"/>
    <w:rsid w:val="0064121B"/>
    <w:rsid w:val="00641860"/>
    <w:rsid w:val="006419DC"/>
    <w:rsid w:val="00641C1B"/>
    <w:rsid w:val="00641FFA"/>
    <w:rsid w:val="006420BF"/>
    <w:rsid w:val="006429C8"/>
    <w:rsid w:val="00642B3F"/>
    <w:rsid w:val="00642CD7"/>
    <w:rsid w:val="00642E90"/>
    <w:rsid w:val="00642EA1"/>
    <w:rsid w:val="006433A1"/>
    <w:rsid w:val="006433EC"/>
    <w:rsid w:val="0064347F"/>
    <w:rsid w:val="00643754"/>
    <w:rsid w:val="00643986"/>
    <w:rsid w:val="00643D39"/>
    <w:rsid w:val="006445EA"/>
    <w:rsid w:val="00644902"/>
    <w:rsid w:val="00644CDA"/>
    <w:rsid w:val="006450C3"/>
    <w:rsid w:val="006455A8"/>
    <w:rsid w:val="00645AB2"/>
    <w:rsid w:val="00645D7C"/>
    <w:rsid w:val="00646346"/>
    <w:rsid w:val="006466E7"/>
    <w:rsid w:val="00646E01"/>
    <w:rsid w:val="00646E23"/>
    <w:rsid w:val="00646FAA"/>
    <w:rsid w:val="006471D3"/>
    <w:rsid w:val="00647497"/>
    <w:rsid w:val="00647753"/>
    <w:rsid w:val="00647763"/>
    <w:rsid w:val="00647BBC"/>
    <w:rsid w:val="00647C3E"/>
    <w:rsid w:val="00647ECC"/>
    <w:rsid w:val="00647FE6"/>
    <w:rsid w:val="00650257"/>
    <w:rsid w:val="006502A5"/>
    <w:rsid w:val="006502ED"/>
    <w:rsid w:val="00650496"/>
    <w:rsid w:val="00650C42"/>
    <w:rsid w:val="00650CA7"/>
    <w:rsid w:val="00651066"/>
    <w:rsid w:val="00651133"/>
    <w:rsid w:val="0065138D"/>
    <w:rsid w:val="00651550"/>
    <w:rsid w:val="006521E5"/>
    <w:rsid w:val="006523F0"/>
    <w:rsid w:val="00652773"/>
    <w:rsid w:val="00652FD9"/>
    <w:rsid w:val="0065319B"/>
    <w:rsid w:val="00653321"/>
    <w:rsid w:val="0065382A"/>
    <w:rsid w:val="006538A2"/>
    <w:rsid w:val="006539FF"/>
    <w:rsid w:val="0065416D"/>
    <w:rsid w:val="0065424B"/>
    <w:rsid w:val="006545FF"/>
    <w:rsid w:val="00654862"/>
    <w:rsid w:val="00654F19"/>
    <w:rsid w:val="00655023"/>
    <w:rsid w:val="00655353"/>
    <w:rsid w:val="0065608F"/>
    <w:rsid w:val="00656342"/>
    <w:rsid w:val="0065685F"/>
    <w:rsid w:val="0065695C"/>
    <w:rsid w:val="00656A65"/>
    <w:rsid w:val="00656D3A"/>
    <w:rsid w:val="00656ECC"/>
    <w:rsid w:val="0065710D"/>
    <w:rsid w:val="00657173"/>
    <w:rsid w:val="00657387"/>
    <w:rsid w:val="006573D9"/>
    <w:rsid w:val="00657B78"/>
    <w:rsid w:val="0066020A"/>
    <w:rsid w:val="006605AB"/>
    <w:rsid w:val="006605D1"/>
    <w:rsid w:val="00660614"/>
    <w:rsid w:val="006612B1"/>
    <w:rsid w:val="00661419"/>
    <w:rsid w:val="00661761"/>
    <w:rsid w:val="0066195B"/>
    <w:rsid w:val="00661999"/>
    <w:rsid w:val="006619AA"/>
    <w:rsid w:val="00661C75"/>
    <w:rsid w:val="006623A0"/>
    <w:rsid w:val="0066261D"/>
    <w:rsid w:val="00662AE2"/>
    <w:rsid w:val="00662D7C"/>
    <w:rsid w:val="00662F76"/>
    <w:rsid w:val="006633D1"/>
    <w:rsid w:val="00663A35"/>
    <w:rsid w:val="00663A59"/>
    <w:rsid w:val="00663C08"/>
    <w:rsid w:val="00663FE5"/>
    <w:rsid w:val="0066456E"/>
    <w:rsid w:val="00664686"/>
    <w:rsid w:val="00664C61"/>
    <w:rsid w:val="00664D6E"/>
    <w:rsid w:val="00665267"/>
    <w:rsid w:val="006662DE"/>
    <w:rsid w:val="00666384"/>
    <w:rsid w:val="006665E1"/>
    <w:rsid w:val="006666E7"/>
    <w:rsid w:val="00666A11"/>
    <w:rsid w:val="00666A1C"/>
    <w:rsid w:val="00666E5F"/>
    <w:rsid w:val="00667203"/>
    <w:rsid w:val="00667380"/>
    <w:rsid w:val="00667432"/>
    <w:rsid w:val="00667651"/>
    <w:rsid w:val="0066775D"/>
    <w:rsid w:val="00670130"/>
    <w:rsid w:val="00670160"/>
    <w:rsid w:val="006701C6"/>
    <w:rsid w:val="0067026C"/>
    <w:rsid w:val="00670900"/>
    <w:rsid w:val="00670EAD"/>
    <w:rsid w:val="0067136C"/>
    <w:rsid w:val="006715EC"/>
    <w:rsid w:val="006715ED"/>
    <w:rsid w:val="006716F7"/>
    <w:rsid w:val="00671984"/>
    <w:rsid w:val="00672187"/>
    <w:rsid w:val="00672D20"/>
    <w:rsid w:val="00673028"/>
    <w:rsid w:val="006730EC"/>
    <w:rsid w:val="006732CA"/>
    <w:rsid w:val="0067331D"/>
    <w:rsid w:val="00673477"/>
    <w:rsid w:val="00673847"/>
    <w:rsid w:val="00673997"/>
    <w:rsid w:val="0067418B"/>
    <w:rsid w:val="006746A8"/>
    <w:rsid w:val="00674C34"/>
    <w:rsid w:val="00675051"/>
    <w:rsid w:val="00675173"/>
    <w:rsid w:val="006754E0"/>
    <w:rsid w:val="0067562C"/>
    <w:rsid w:val="00675863"/>
    <w:rsid w:val="00675960"/>
    <w:rsid w:val="00675ACB"/>
    <w:rsid w:val="0067603F"/>
    <w:rsid w:val="006761D2"/>
    <w:rsid w:val="0067644F"/>
    <w:rsid w:val="006770AE"/>
    <w:rsid w:val="0067720C"/>
    <w:rsid w:val="00677254"/>
    <w:rsid w:val="00677BB0"/>
    <w:rsid w:val="006802D2"/>
    <w:rsid w:val="0068032B"/>
    <w:rsid w:val="006803FB"/>
    <w:rsid w:val="00680590"/>
    <w:rsid w:val="0068098A"/>
    <w:rsid w:val="006809C0"/>
    <w:rsid w:val="00680A24"/>
    <w:rsid w:val="00680D06"/>
    <w:rsid w:val="00680E81"/>
    <w:rsid w:val="00680F03"/>
    <w:rsid w:val="00680FFC"/>
    <w:rsid w:val="00681227"/>
    <w:rsid w:val="00681937"/>
    <w:rsid w:val="00681C07"/>
    <w:rsid w:val="00681C21"/>
    <w:rsid w:val="00681D31"/>
    <w:rsid w:val="00681DE2"/>
    <w:rsid w:val="00681E2C"/>
    <w:rsid w:val="00682315"/>
    <w:rsid w:val="00682552"/>
    <w:rsid w:val="0068285E"/>
    <w:rsid w:val="006834D5"/>
    <w:rsid w:val="0068367B"/>
    <w:rsid w:val="00683DD7"/>
    <w:rsid w:val="00683EAE"/>
    <w:rsid w:val="00684B10"/>
    <w:rsid w:val="00685555"/>
    <w:rsid w:val="00685910"/>
    <w:rsid w:val="00686100"/>
    <w:rsid w:val="006865E6"/>
    <w:rsid w:val="00686B13"/>
    <w:rsid w:val="00686FB2"/>
    <w:rsid w:val="006873EF"/>
    <w:rsid w:val="00687903"/>
    <w:rsid w:val="006905A9"/>
    <w:rsid w:val="0069067C"/>
    <w:rsid w:val="0069068F"/>
    <w:rsid w:val="00690AD4"/>
    <w:rsid w:val="00690E65"/>
    <w:rsid w:val="00690F05"/>
    <w:rsid w:val="006910A6"/>
    <w:rsid w:val="00691173"/>
    <w:rsid w:val="00691320"/>
    <w:rsid w:val="00691339"/>
    <w:rsid w:val="00691ABB"/>
    <w:rsid w:val="0069229E"/>
    <w:rsid w:val="006923D7"/>
    <w:rsid w:val="006923E1"/>
    <w:rsid w:val="006928B9"/>
    <w:rsid w:val="006929F2"/>
    <w:rsid w:val="00692BC0"/>
    <w:rsid w:val="00692C77"/>
    <w:rsid w:val="00692D6C"/>
    <w:rsid w:val="00692D6F"/>
    <w:rsid w:val="00692D99"/>
    <w:rsid w:val="00693251"/>
    <w:rsid w:val="0069325C"/>
    <w:rsid w:val="00693603"/>
    <w:rsid w:val="0069379A"/>
    <w:rsid w:val="00693AA1"/>
    <w:rsid w:val="00693EC9"/>
    <w:rsid w:val="006942BA"/>
    <w:rsid w:val="006942D7"/>
    <w:rsid w:val="006942DA"/>
    <w:rsid w:val="0069470D"/>
    <w:rsid w:val="00694769"/>
    <w:rsid w:val="00694839"/>
    <w:rsid w:val="00694D6E"/>
    <w:rsid w:val="006956F5"/>
    <w:rsid w:val="00695A10"/>
    <w:rsid w:val="00695A69"/>
    <w:rsid w:val="00695B73"/>
    <w:rsid w:val="00695B9B"/>
    <w:rsid w:val="00695D76"/>
    <w:rsid w:val="0069620F"/>
    <w:rsid w:val="0069647F"/>
    <w:rsid w:val="00696593"/>
    <w:rsid w:val="0069680B"/>
    <w:rsid w:val="006971CE"/>
    <w:rsid w:val="00697218"/>
    <w:rsid w:val="006974A4"/>
    <w:rsid w:val="00697975"/>
    <w:rsid w:val="006A085E"/>
    <w:rsid w:val="006A0B70"/>
    <w:rsid w:val="006A0E43"/>
    <w:rsid w:val="006A0EEB"/>
    <w:rsid w:val="006A0FD1"/>
    <w:rsid w:val="006A103D"/>
    <w:rsid w:val="006A127E"/>
    <w:rsid w:val="006A17A3"/>
    <w:rsid w:val="006A18F3"/>
    <w:rsid w:val="006A199F"/>
    <w:rsid w:val="006A2783"/>
    <w:rsid w:val="006A3A39"/>
    <w:rsid w:val="006A3FD6"/>
    <w:rsid w:val="006A4137"/>
    <w:rsid w:val="006A42F6"/>
    <w:rsid w:val="006A4A1B"/>
    <w:rsid w:val="006A4AE2"/>
    <w:rsid w:val="006A4D7C"/>
    <w:rsid w:val="006A4E6F"/>
    <w:rsid w:val="006A505A"/>
    <w:rsid w:val="006A50A5"/>
    <w:rsid w:val="006A5271"/>
    <w:rsid w:val="006A562B"/>
    <w:rsid w:val="006A56E3"/>
    <w:rsid w:val="006A578E"/>
    <w:rsid w:val="006A5AFA"/>
    <w:rsid w:val="006A5BF1"/>
    <w:rsid w:val="006A60BB"/>
    <w:rsid w:val="006A63DC"/>
    <w:rsid w:val="006A6451"/>
    <w:rsid w:val="006A6A67"/>
    <w:rsid w:val="006A6C15"/>
    <w:rsid w:val="006A6D34"/>
    <w:rsid w:val="006A6F0B"/>
    <w:rsid w:val="006A74F5"/>
    <w:rsid w:val="006A76E7"/>
    <w:rsid w:val="006A7A90"/>
    <w:rsid w:val="006A7BD0"/>
    <w:rsid w:val="006B02D3"/>
    <w:rsid w:val="006B0536"/>
    <w:rsid w:val="006B0625"/>
    <w:rsid w:val="006B0F76"/>
    <w:rsid w:val="006B11C9"/>
    <w:rsid w:val="006B1432"/>
    <w:rsid w:val="006B1596"/>
    <w:rsid w:val="006B1865"/>
    <w:rsid w:val="006B1B1D"/>
    <w:rsid w:val="006B1CB1"/>
    <w:rsid w:val="006B1EF7"/>
    <w:rsid w:val="006B1F31"/>
    <w:rsid w:val="006B23AA"/>
    <w:rsid w:val="006B26CE"/>
    <w:rsid w:val="006B2DCF"/>
    <w:rsid w:val="006B2E76"/>
    <w:rsid w:val="006B2F7C"/>
    <w:rsid w:val="006B30AA"/>
    <w:rsid w:val="006B3413"/>
    <w:rsid w:val="006B3457"/>
    <w:rsid w:val="006B3B83"/>
    <w:rsid w:val="006B3BD7"/>
    <w:rsid w:val="006B3C32"/>
    <w:rsid w:val="006B439F"/>
    <w:rsid w:val="006B44C7"/>
    <w:rsid w:val="006B4531"/>
    <w:rsid w:val="006B482D"/>
    <w:rsid w:val="006B4C9C"/>
    <w:rsid w:val="006B4DFC"/>
    <w:rsid w:val="006B5002"/>
    <w:rsid w:val="006B5242"/>
    <w:rsid w:val="006B565C"/>
    <w:rsid w:val="006B58CC"/>
    <w:rsid w:val="006B6194"/>
    <w:rsid w:val="006B65A1"/>
    <w:rsid w:val="006B66A4"/>
    <w:rsid w:val="006B6A2E"/>
    <w:rsid w:val="006B6C78"/>
    <w:rsid w:val="006B6ED7"/>
    <w:rsid w:val="006B6F2D"/>
    <w:rsid w:val="006B7C70"/>
    <w:rsid w:val="006B7FB5"/>
    <w:rsid w:val="006C0396"/>
    <w:rsid w:val="006C0825"/>
    <w:rsid w:val="006C08E5"/>
    <w:rsid w:val="006C0A6B"/>
    <w:rsid w:val="006C1251"/>
    <w:rsid w:val="006C264C"/>
    <w:rsid w:val="006C2A0C"/>
    <w:rsid w:val="006C2E11"/>
    <w:rsid w:val="006C33EF"/>
    <w:rsid w:val="006C37F5"/>
    <w:rsid w:val="006C3BAC"/>
    <w:rsid w:val="006C3BD1"/>
    <w:rsid w:val="006C3CF3"/>
    <w:rsid w:val="006C3DE3"/>
    <w:rsid w:val="006C4380"/>
    <w:rsid w:val="006C45C7"/>
    <w:rsid w:val="006C47DF"/>
    <w:rsid w:val="006C4CCE"/>
    <w:rsid w:val="006C5426"/>
    <w:rsid w:val="006C5720"/>
    <w:rsid w:val="006C5758"/>
    <w:rsid w:val="006C5888"/>
    <w:rsid w:val="006C5991"/>
    <w:rsid w:val="006C64EA"/>
    <w:rsid w:val="006C679C"/>
    <w:rsid w:val="006C687D"/>
    <w:rsid w:val="006C6E08"/>
    <w:rsid w:val="006C6EF6"/>
    <w:rsid w:val="006C70D4"/>
    <w:rsid w:val="006C7552"/>
    <w:rsid w:val="006C75FD"/>
    <w:rsid w:val="006C77B3"/>
    <w:rsid w:val="006C7BF8"/>
    <w:rsid w:val="006D043F"/>
    <w:rsid w:val="006D0541"/>
    <w:rsid w:val="006D071D"/>
    <w:rsid w:val="006D0752"/>
    <w:rsid w:val="006D0BDE"/>
    <w:rsid w:val="006D0DDB"/>
    <w:rsid w:val="006D10DC"/>
    <w:rsid w:val="006D12A3"/>
    <w:rsid w:val="006D12E5"/>
    <w:rsid w:val="006D1573"/>
    <w:rsid w:val="006D15B5"/>
    <w:rsid w:val="006D2360"/>
    <w:rsid w:val="006D2969"/>
    <w:rsid w:val="006D29B7"/>
    <w:rsid w:val="006D2B3A"/>
    <w:rsid w:val="006D2B8A"/>
    <w:rsid w:val="006D2D87"/>
    <w:rsid w:val="006D2FC5"/>
    <w:rsid w:val="006D31E7"/>
    <w:rsid w:val="006D328E"/>
    <w:rsid w:val="006D33EB"/>
    <w:rsid w:val="006D364E"/>
    <w:rsid w:val="006D382E"/>
    <w:rsid w:val="006D3989"/>
    <w:rsid w:val="006D4280"/>
    <w:rsid w:val="006D4429"/>
    <w:rsid w:val="006D44A3"/>
    <w:rsid w:val="006D4594"/>
    <w:rsid w:val="006D4D14"/>
    <w:rsid w:val="006D4DF6"/>
    <w:rsid w:val="006D5A1A"/>
    <w:rsid w:val="006D5E95"/>
    <w:rsid w:val="006D5FB4"/>
    <w:rsid w:val="006D63A0"/>
    <w:rsid w:val="006D654E"/>
    <w:rsid w:val="006D6735"/>
    <w:rsid w:val="006D6914"/>
    <w:rsid w:val="006D6B13"/>
    <w:rsid w:val="006D6BD7"/>
    <w:rsid w:val="006D70D6"/>
    <w:rsid w:val="006D73E0"/>
    <w:rsid w:val="006D7803"/>
    <w:rsid w:val="006D7976"/>
    <w:rsid w:val="006E099D"/>
    <w:rsid w:val="006E0CE6"/>
    <w:rsid w:val="006E0D8F"/>
    <w:rsid w:val="006E132D"/>
    <w:rsid w:val="006E1369"/>
    <w:rsid w:val="006E22F4"/>
    <w:rsid w:val="006E235B"/>
    <w:rsid w:val="006E254C"/>
    <w:rsid w:val="006E2A9E"/>
    <w:rsid w:val="006E2DED"/>
    <w:rsid w:val="006E2F02"/>
    <w:rsid w:val="006E2FB8"/>
    <w:rsid w:val="006E3493"/>
    <w:rsid w:val="006E3D26"/>
    <w:rsid w:val="006E3DFB"/>
    <w:rsid w:val="006E4118"/>
    <w:rsid w:val="006E46FF"/>
    <w:rsid w:val="006E47CF"/>
    <w:rsid w:val="006E4BA2"/>
    <w:rsid w:val="006E5816"/>
    <w:rsid w:val="006E5D55"/>
    <w:rsid w:val="006E5DC6"/>
    <w:rsid w:val="006E625A"/>
    <w:rsid w:val="006E6774"/>
    <w:rsid w:val="006E6FE1"/>
    <w:rsid w:val="006E718A"/>
    <w:rsid w:val="006E7305"/>
    <w:rsid w:val="006E75B0"/>
    <w:rsid w:val="006E76EC"/>
    <w:rsid w:val="006E7E12"/>
    <w:rsid w:val="006F0203"/>
    <w:rsid w:val="006F0B49"/>
    <w:rsid w:val="006F0C17"/>
    <w:rsid w:val="006F0EAF"/>
    <w:rsid w:val="006F1177"/>
    <w:rsid w:val="006F12FE"/>
    <w:rsid w:val="006F164A"/>
    <w:rsid w:val="006F1B69"/>
    <w:rsid w:val="006F1BA4"/>
    <w:rsid w:val="006F1FD1"/>
    <w:rsid w:val="006F2247"/>
    <w:rsid w:val="006F231D"/>
    <w:rsid w:val="006F2746"/>
    <w:rsid w:val="006F2BAB"/>
    <w:rsid w:val="006F2D06"/>
    <w:rsid w:val="006F3079"/>
    <w:rsid w:val="006F3231"/>
    <w:rsid w:val="006F324E"/>
    <w:rsid w:val="006F333A"/>
    <w:rsid w:val="006F33E5"/>
    <w:rsid w:val="006F37EE"/>
    <w:rsid w:val="006F3C34"/>
    <w:rsid w:val="006F3C76"/>
    <w:rsid w:val="006F455A"/>
    <w:rsid w:val="006F4583"/>
    <w:rsid w:val="006F474F"/>
    <w:rsid w:val="006F4846"/>
    <w:rsid w:val="006F4B94"/>
    <w:rsid w:val="006F4F9B"/>
    <w:rsid w:val="006F511E"/>
    <w:rsid w:val="006F52A4"/>
    <w:rsid w:val="006F5526"/>
    <w:rsid w:val="006F5702"/>
    <w:rsid w:val="006F5843"/>
    <w:rsid w:val="006F5939"/>
    <w:rsid w:val="006F6551"/>
    <w:rsid w:val="006F67F0"/>
    <w:rsid w:val="006F6B62"/>
    <w:rsid w:val="006F6C72"/>
    <w:rsid w:val="006F6D9A"/>
    <w:rsid w:val="006F6DFC"/>
    <w:rsid w:val="006F6E6C"/>
    <w:rsid w:val="006F71BA"/>
    <w:rsid w:val="006F73D0"/>
    <w:rsid w:val="006F78B5"/>
    <w:rsid w:val="006F793A"/>
    <w:rsid w:val="006F7A78"/>
    <w:rsid w:val="006F7BB5"/>
    <w:rsid w:val="006F7D63"/>
    <w:rsid w:val="006F7FDD"/>
    <w:rsid w:val="0070010B"/>
    <w:rsid w:val="00700125"/>
    <w:rsid w:val="007007D3"/>
    <w:rsid w:val="00700A15"/>
    <w:rsid w:val="00700A97"/>
    <w:rsid w:val="00700BB5"/>
    <w:rsid w:val="00700CFF"/>
    <w:rsid w:val="0070111A"/>
    <w:rsid w:val="00701631"/>
    <w:rsid w:val="0070184C"/>
    <w:rsid w:val="007018F4"/>
    <w:rsid w:val="00701B8A"/>
    <w:rsid w:val="00701F95"/>
    <w:rsid w:val="007024E1"/>
    <w:rsid w:val="007025FD"/>
    <w:rsid w:val="00702C0B"/>
    <w:rsid w:val="00703136"/>
    <w:rsid w:val="0070324C"/>
    <w:rsid w:val="007034FE"/>
    <w:rsid w:val="00703A3E"/>
    <w:rsid w:val="00703AA4"/>
    <w:rsid w:val="00703CF0"/>
    <w:rsid w:val="00703FB4"/>
    <w:rsid w:val="0070458B"/>
    <w:rsid w:val="00704C5A"/>
    <w:rsid w:val="007054C4"/>
    <w:rsid w:val="007055DE"/>
    <w:rsid w:val="007055F1"/>
    <w:rsid w:val="0070595E"/>
    <w:rsid w:val="007059C1"/>
    <w:rsid w:val="00705DBB"/>
    <w:rsid w:val="00706132"/>
    <w:rsid w:val="00706295"/>
    <w:rsid w:val="007063B0"/>
    <w:rsid w:val="0070649A"/>
    <w:rsid w:val="0070663F"/>
    <w:rsid w:val="007068CB"/>
    <w:rsid w:val="0070694D"/>
    <w:rsid w:val="007069A4"/>
    <w:rsid w:val="00706C72"/>
    <w:rsid w:val="00706C84"/>
    <w:rsid w:val="00706D3D"/>
    <w:rsid w:val="00706D57"/>
    <w:rsid w:val="0070715F"/>
    <w:rsid w:val="007077F5"/>
    <w:rsid w:val="00707B87"/>
    <w:rsid w:val="00710236"/>
    <w:rsid w:val="00710325"/>
    <w:rsid w:val="00710730"/>
    <w:rsid w:val="00710865"/>
    <w:rsid w:val="00710F4E"/>
    <w:rsid w:val="00711040"/>
    <w:rsid w:val="007112E4"/>
    <w:rsid w:val="007115F5"/>
    <w:rsid w:val="007118D9"/>
    <w:rsid w:val="00711ADE"/>
    <w:rsid w:val="00711DE3"/>
    <w:rsid w:val="00711E3E"/>
    <w:rsid w:val="007122C6"/>
    <w:rsid w:val="007125E4"/>
    <w:rsid w:val="0071266A"/>
    <w:rsid w:val="0071282C"/>
    <w:rsid w:val="00712A09"/>
    <w:rsid w:val="00712B9C"/>
    <w:rsid w:val="00712CB9"/>
    <w:rsid w:val="0071354A"/>
    <w:rsid w:val="007135AE"/>
    <w:rsid w:val="007137C5"/>
    <w:rsid w:val="007137FC"/>
    <w:rsid w:val="00713997"/>
    <w:rsid w:val="00713A58"/>
    <w:rsid w:val="00713C03"/>
    <w:rsid w:val="007142B7"/>
    <w:rsid w:val="0071441C"/>
    <w:rsid w:val="0071456E"/>
    <w:rsid w:val="00714619"/>
    <w:rsid w:val="007146D9"/>
    <w:rsid w:val="007148B6"/>
    <w:rsid w:val="00714F27"/>
    <w:rsid w:val="007151C5"/>
    <w:rsid w:val="0071549F"/>
    <w:rsid w:val="007155DB"/>
    <w:rsid w:val="0071573F"/>
    <w:rsid w:val="00715891"/>
    <w:rsid w:val="00715E20"/>
    <w:rsid w:val="00715E67"/>
    <w:rsid w:val="00716042"/>
    <w:rsid w:val="007160CA"/>
    <w:rsid w:val="007166D9"/>
    <w:rsid w:val="00716A70"/>
    <w:rsid w:val="00716C28"/>
    <w:rsid w:val="00716ED7"/>
    <w:rsid w:val="00716F00"/>
    <w:rsid w:val="0071778E"/>
    <w:rsid w:val="00717CFA"/>
    <w:rsid w:val="00717FC6"/>
    <w:rsid w:val="0072000C"/>
    <w:rsid w:val="007203D1"/>
    <w:rsid w:val="0072081A"/>
    <w:rsid w:val="00720990"/>
    <w:rsid w:val="007209BD"/>
    <w:rsid w:val="00720A98"/>
    <w:rsid w:val="007212BA"/>
    <w:rsid w:val="00721B7B"/>
    <w:rsid w:val="00721D55"/>
    <w:rsid w:val="0072249F"/>
    <w:rsid w:val="00722A96"/>
    <w:rsid w:val="00722D58"/>
    <w:rsid w:val="00722DEC"/>
    <w:rsid w:val="007230A6"/>
    <w:rsid w:val="007230E1"/>
    <w:rsid w:val="007232B1"/>
    <w:rsid w:val="00723467"/>
    <w:rsid w:val="0072355A"/>
    <w:rsid w:val="00723715"/>
    <w:rsid w:val="00723790"/>
    <w:rsid w:val="00723846"/>
    <w:rsid w:val="00723B15"/>
    <w:rsid w:val="00723DBB"/>
    <w:rsid w:val="007242D1"/>
    <w:rsid w:val="007249D3"/>
    <w:rsid w:val="00724F0A"/>
    <w:rsid w:val="00725069"/>
    <w:rsid w:val="007254FF"/>
    <w:rsid w:val="007258B1"/>
    <w:rsid w:val="007258DD"/>
    <w:rsid w:val="0072730C"/>
    <w:rsid w:val="007273D0"/>
    <w:rsid w:val="00727525"/>
    <w:rsid w:val="0072758F"/>
    <w:rsid w:val="007277E2"/>
    <w:rsid w:val="00727ADA"/>
    <w:rsid w:val="00727FA8"/>
    <w:rsid w:val="00730534"/>
    <w:rsid w:val="0073084D"/>
    <w:rsid w:val="007308CD"/>
    <w:rsid w:val="00730A0B"/>
    <w:rsid w:val="00730A97"/>
    <w:rsid w:val="00730E9D"/>
    <w:rsid w:val="00730EF3"/>
    <w:rsid w:val="007311EB"/>
    <w:rsid w:val="007314FD"/>
    <w:rsid w:val="00731652"/>
    <w:rsid w:val="007320D8"/>
    <w:rsid w:val="00732467"/>
    <w:rsid w:val="00732879"/>
    <w:rsid w:val="00732ABD"/>
    <w:rsid w:val="00732D15"/>
    <w:rsid w:val="00733149"/>
    <w:rsid w:val="0073315C"/>
    <w:rsid w:val="007331F9"/>
    <w:rsid w:val="0073397A"/>
    <w:rsid w:val="00733B80"/>
    <w:rsid w:val="0073444A"/>
    <w:rsid w:val="00734F59"/>
    <w:rsid w:val="007353CB"/>
    <w:rsid w:val="00735C66"/>
    <w:rsid w:val="00735D36"/>
    <w:rsid w:val="00735F22"/>
    <w:rsid w:val="00736674"/>
    <w:rsid w:val="0073699C"/>
    <w:rsid w:val="00736BCD"/>
    <w:rsid w:val="00736CC3"/>
    <w:rsid w:val="00736CCC"/>
    <w:rsid w:val="00736D92"/>
    <w:rsid w:val="00737176"/>
    <w:rsid w:val="00737284"/>
    <w:rsid w:val="007373C4"/>
    <w:rsid w:val="0073765B"/>
    <w:rsid w:val="007376AE"/>
    <w:rsid w:val="007376C7"/>
    <w:rsid w:val="00737767"/>
    <w:rsid w:val="0073785F"/>
    <w:rsid w:val="00737D9F"/>
    <w:rsid w:val="007400CC"/>
    <w:rsid w:val="007408F6"/>
    <w:rsid w:val="00740BF7"/>
    <w:rsid w:val="00741084"/>
    <w:rsid w:val="00741210"/>
    <w:rsid w:val="00741388"/>
    <w:rsid w:val="00741DE5"/>
    <w:rsid w:val="00742074"/>
    <w:rsid w:val="00742762"/>
    <w:rsid w:val="00742BC8"/>
    <w:rsid w:val="0074312D"/>
    <w:rsid w:val="00743154"/>
    <w:rsid w:val="007436E3"/>
    <w:rsid w:val="007438A2"/>
    <w:rsid w:val="00743E1B"/>
    <w:rsid w:val="00744C33"/>
    <w:rsid w:val="00745012"/>
    <w:rsid w:val="007450BC"/>
    <w:rsid w:val="00745581"/>
    <w:rsid w:val="00745934"/>
    <w:rsid w:val="00745C92"/>
    <w:rsid w:val="00746618"/>
    <w:rsid w:val="00746C0C"/>
    <w:rsid w:val="00746DD1"/>
    <w:rsid w:val="0074731E"/>
    <w:rsid w:val="007478B9"/>
    <w:rsid w:val="007478FB"/>
    <w:rsid w:val="00747CFE"/>
    <w:rsid w:val="00750054"/>
    <w:rsid w:val="007504E3"/>
    <w:rsid w:val="0075097F"/>
    <w:rsid w:val="007509DF"/>
    <w:rsid w:val="007509E4"/>
    <w:rsid w:val="00750A91"/>
    <w:rsid w:val="00750DDD"/>
    <w:rsid w:val="00750E44"/>
    <w:rsid w:val="00751029"/>
    <w:rsid w:val="007511D3"/>
    <w:rsid w:val="0075140E"/>
    <w:rsid w:val="00751695"/>
    <w:rsid w:val="00751E4A"/>
    <w:rsid w:val="00752AD7"/>
    <w:rsid w:val="00752F96"/>
    <w:rsid w:val="00753313"/>
    <w:rsid w:val="00753397"/>
    <w:rsid w:val="0075355E"/>
    <w:rsid w:val="00753BDE"/>
    <w:rsid w:val="00753D89"/>
    <w:rsid w:val="0075415C"/>
    <w:rsid w:val="00754820"/>
    <w:rsid w:val="00754DD5"/>
    <w:rsid w:val="00754EA2"/>
    <w:rsid w:val="00754EEF"/>
    <w:rsid w:val="00754FF1"/>
    <w:rsid w:val="0075502B"/>
    <w:rsid w:val="007552FF"/>
    <w:rsid w:val="00755D87"/>
    <w:rsid w:val="00755EF7"/>
    <w:rsid w:val="00757521"/>
    <w:rsid w:val="00757A04"/>
    <w:rsid w:val="00757AD6"/>
    <w:rsid w:val="00757D0D"/>
    <w:rsid w:val="00760102"/>
    <w:rsid w:val="0076014B"/>
    <w:rsid w:val="0076058A"/>
    <w:rsid w:val="00760A4B"/>
    <w:rsid w:val="00760D32"/>
    <w:rsid w:val="007613DC"/>
    <w:rsid w:val="007615AA"/>
    <w:rsid w:val="0076184D"/>
    <w:rsid w:val="007619EE"/>
    <w:rsid w:val="00761C81"/>
    <w:rsid w:val="00761CD1"/>
    <w:rsid w:val="00761D22"/>
    <w:rsid w:val="00761FAE"/>
    <w:rsid w:val="0076209E"/>
    <w:rsid w:val="0076232C"/>
    <w:rsid w:val="00762361"/>
    <w:rsid w:val="00762542"/>
    <w:rsid w:val="00762C53"/>
    <w:rsid w:val="00762F56"/>
    <w:rsid w:val="007631EC"/>
    <w:rsid w:val="00763312"/>
    <w:rsid w:val="00763775"/>
    <w:rsid w:val="0076386E"/>
    <w:rsid w:val="007638ED"/>
    <w:rsid w:val="00763B6B"/>
    <w:rsid w:val="0076407C"/>
    <w:rsid w:val="007640B5"/>
    <w:rsid w:val="0076442F"/>
    <w:rsid w:val="00764966"/>
    <w:rsid w:val="00765070"/>
    <w:rsid w:val="0076557C"/>
    <w:rsid w:val="00765D3A"/>
    <w:rsid w:val="00765DDE"/>
    <w:rsid w:val="00765E51"/>
    <w:rsid w:val="00766122"/>
    <w:rsid w:val="00766243"/>
    <w:rsid w:val="00766A4C"/>
    <w:rsid w:val="00766BC0"/>
    <w:rsid w:val="00766D32"/>
    <w:rsid w:val="0076732E"/>
    <w:rsid w:val="007675EF"/>
    <w:rsid w:val="00767E8A"/>
    <w:rsid w:val="00767EF8"/>
    <w:rsid w:val="00770125"/>
    <w:rsid w:val="00770B07"/>
    <w:rsid w:val="007716D3"/>
    <w:rsid w:val="007718F2"/>
    <w:rsid w:val="00771D1B"/>
    <w:rsid w:val="00772437"/>
    <w:rsid w:val="00772709"/>
    <w:rsid w:val="007728EC"/>
    <w:rsid w:val="00772C25"/>
    <w:rsid w:val="00772F2E"/>
    <w:rsid w:val="00772FAF"/>
    <w:rsid w:val="00773060"/>
    <w:rsid w:val="0077312D"/>
    <w:rsid w:val="007732B1"/>
    <w:rsid w:val="0077332B"/>
    <w:rsid w:val="00773600"/>
    <w:rsid w:val="00773768"/>
    <w:rsid w:val="00773EF6"/>
    <w:rsid w:val="00774A82"/>
    <w:rsid w:val="00774ECB"/>
    <w:rsid w:val="00775357"/>
    <w:rsid w:val="0077536C"/>
    <w:rsid w:val="00775CC9"/>
    <w:rsid w:val="00775FA4"/>
    <w:rsid w:val="00776099"/>
    <w:rsid w:val="00776102"/>
    <w:rsid w:val="007763F1"/>
    <w:rsid w:val="0077645B"/>
    <w:rsid w:val="007764B4"/>
    <w:rsid w:val="007765A5"/>
    <w:rsid w:val="00776A7A"/>
    <w:rsid w:val="00776A7F"/>
    <w:rsid w:val="00776BE9"/>
    <w:rsid w:val="00776DAB"/>
    <w:rsid w:val="00777572"/>
    <w:rsid w:val="00777DA4"/>
    <w:rsid w:val="00777E68"/>
    <w:rsid w:val="00780462"/>
    <w:rsid w:val="007807B2"/>
    <w:rsid w:val="00780E78"/>
    <w:rsid w:val="00781069"/>
    <w:rsid w:val="00781120"/>
    <w:rsid w:val="00781596"/>
    <w:rsid w:val="00781B32"/>
    <w:rsid w:val="00781DB1"/>
    <w:rsid w:val="00781F61"/>
    <w:rsid w:val="00782305"/>
    <w:rsid w:val="00782332"/>
    <w:rsid w:val="00782806"/>
    <w:rsid w:val="00782BD3"/>
    <w:rsid w:val="007830F2"/>
    <w:rsid w:val="007835CA"/>
    <w:rsid w:val="0078394C"/>
    <w:rsid w:val="007842FC"/>
    <w:rsid w:val="0078447F"/>
    <w:rsid w:val="00784E69"/>
    <w:rsid w:val="00784EF8"/>
    <w:rsid w:val="00785267"/>
    <w:rsid w:val="007854B9"/>
    <w:rsid w:val="007856D8"/>
    <w:rsid w:val="00785A7F"/>
    <w:rsid w:val="00785C42"/>
    <w:rsid w:val="00785C61"/>
    <w:rsid w:val="00785C94"/>
    <w:rsid w:val="00785ED9"/>
    <w:rsid w:val="00785F05"/>
    <w:rsid w:val="0078611E"/>
    <w:rsid w:val="007861D1"/>
    <w:rsid w:val="00786799"/>
    <w:rsid w:val="00786906"/>
    <w:rsid w:val="007869D6"/>
    <w:rsid w:val="0078724C"/>
    <w:rsid w:val="007874CC"/>
    <w:rsid w:val="007876A7"/>
    <w:rsid w:val="007876F0"/>
    <w:rsid w:val="00790170"/>
    <w:rsid w:val="007907E6"/>
    <w:rsid w:val="007908EC"/>
    <w:rsid w:val="00790916"/>
    <w:rsid w:val="00790A05"/>
    <w:rsid w:val="00790DC3"/>
    <w:rsid w:val="00791036"/>
    <w:rsid w:val="00791272"/>
    <w:rsid w:val="0079162A"/>
    <w:rsid w:val="0079194E"/>
    <w:rsid w:val="007920B1"/>
    <w:rsid w:val="00792299"/>
    <w:rsid w:val="007922D8"/>
    <w:rsid w:val="0079238A"/>
    <w:rsid w:val="00792561"/>
    <w:rsid w:val="00792C50"/>
    <w:rsid w:val="00792DA0"/>
    <w:rsid w:val="00792E81"/>
    <w:rsid w:val="00792EDF"/>
    <w:rsid w:val="00793013"/>
    <w:rsid w:val="007930CB"/>
    <w:rsid w:val="00793504"/>
    <w:rsid w:val="0079395D"/>
    <w:rsid w:val="00793D1C"/>
    <w:rsid w:val="00793D9A"/>
    <w:rsid w:val="007944E1"/>
    <w:rsid w:val="0079458D"/>
    <w:rsid w:val="0079499E"/>
    <w:rsid w:val="00795609"/>
    <w:rsid w:val="00795802"/>
    <w:rsid w:val="00795973"/>
    <w:rsid w:val="00795987"/>
    <w:rsid w:val="007960DF"/>
    <w:rsid w:val="00796270"/>
    <w:rsid w:val="00796C4B"/>
    <w:rsid w:val="00797169"/>
    <w:rsid w:val="007971BD"/>
    <w:rsid w:val="007978D8"/>
    <w:rsid w:val="007978FE"/>
    <w:rsid w:val="00797A78"/>
    <w:rsid w:val="00797C57"/>
    <w:rsid w:val="007A006E"/>
    <w:rsid w:val="007A0170"/>
    <w:rsid w:val="007A02BA"/>
    <w:rsid w:val="007A057F"/>
    <w:rsid w:val="007A07F2"/>
    <w:rsid w:val="007A0859"/>
    <w:rsid w:val="007A0990"/>
    <w:rsid w:val="007A0B38"/>
    <w:rsid w:val="007A105B"/>
    <w:rsid w:val="007A1214"/>
    <w:rsid w:val="007A1251"/>
    <w:rsid w:val="007A19A2"/>
    <w:rsid w:val="007A21A1"/>
    <w:rsid w:val="007A22AF"/>
    <w:rsid w:val="007A2CC9"/>
    <w:rsid w:val="007A2D4C"/>
    <w:rsid w:val="007A2E2F"/>
    <w:rsid w:val="007A2E3A"/>
    <w:rsid w:val="007A30C1"/>
    <w:rsid w:val="007A31DF"/>
    <w:rsid w:val="007A32C7"/>
    <w:rsid w:val="007A3654"/>
    <w:rsid w:val="007A3824"/>
    <w:rsid w:val="007A38E1"/>
    <w:rsid w:val="007A38FD"/>
    <w:rsid w:val="007A395E"/>
    <w:rsid w:val="007A3A2B"/>
    <w:rsid w:val="007A3B51"/>
    <w:rsid w:val="007A3ED1"/>
    <w:rsid w:val="007A3F71"/>
    <w:rsid w:val="007A42C1"/>
    <w:rsid w:val="007A475B"/>
    <w:rsid w:val="007A4909"/>
    <w:rsid w:val="007A499A"/>
    <w:rsid w:val="007A4A70"/>
    <w:rsid w:val="007A4B0C"/>
    <w:rsid w:val="007A4E3A"/>
    <w:rsid w:val="007A4E97"/>
    <w:rsid w:val="007A5335"/>
    <w:rsid w:val="007A53FF"/>
    <w:rsid w:val="007A5B32"/>
    <w:rsid w:val="007A5BD2"/>
    <w:rsid w:val="007A6004"/>
    <w:rsid w:val="007A62B0"/>
    <w:rsid w:val="007A6692"/>
    <w:rsid w:val="007A6783"/>
    <w:rsid w:val="007A6F67"/>
    <w:rsid w:val="007A6F97"/>
    <w:rsid w:val="007A7821"/>
    <w:rsid w:val="007A7920"/>
    <w:rsid w:val="007A792D"/>
    <w:rsid w:val="007A7A96"/>
    <w:rsid w:val="007A7F94"/>
    <w:rsid w:val="007B0243"/>
    <w:rsid w:val="007B05F9"/>
    <w:rsid w:val="007B0AD6"/>
    <w:rsid w:val="007B0AEB"/>
    <w:rsid w:val="007B1341"/>
    <w:rsid w:val="007B1680"/>
    <w:rsid w:val="007B174B"/>
    <w:rsid w:val="007B1F20"/>
    <w:rsid w:val="007B2578"/>
    <w:rsid w:val="007B259A"/>
    <w:rsid w:val="007B2A93"/>
    <w:rsid w:val="007B30EF"/>
    <w:rsid w:val="007B35E0"/>
    <w:rsid w:val="007B37CA"/>
    <w:rsid w:val="007B3A1A"/>
    <w:rsid w:val="007B3CBC"/>
    <w:rsid w:val="007B3D2C"/>
    <w:rsid w:val="007B3FF9"/>
    <w:rsid w:val="007B40E2"/>
    <w:rsid w:val="007B4641"/>
    <w:rsid w:val="007B493C"/>
    <w:rsid w:val="007B4B1C"/>
    <w:rsid w:val="007B4B1E"/>
    <w:rsid w:val="007B4DBA"/>
    <w:rsid w:val="007B4E05"/>
    <w:rsid w:val="007B5573"/>
    <w:rsid w:val="007B5932"/>
    <w:rsid w:val="007B5961"/>
    <w:rsid w:val="007B5BC5"/>
    <w:rsid w:val="007B5CD0"/>
    <w:rsid w:val="007B5E52"/>
    <w:rsid w:val="007B6C2F"/>
    <w:rsid w:val="007B6EC5"/>
    <w:rsid w:val="007B7E7E"/>
    <w:rsid w:val="007B7F7C"/>
    <w:rsid w:val="007C0808"/>
    <w:rsid w:val="007C0B97"/>
    <w:rsid w:val="007C0F10"/>
    <w:rsid w:val="007C12CA"/>
    <w:rsid w:val="007C1927"/>
    <w:rsid w:val="007C1D74"/>
    <w:rsid w:val="007C1FE8"/>
    <w:rsid w:val="007C3417"/>
    <w:rsid w:val="007C394C"/>
    <w:rsid w:val="007C405E"/>
    <w:rsid w:val="007C4066"/>
    <w:rsid w:val="007C41EB"/>
    <w:rsid w:val="007C4480"/>
    <w:rsid w:val="007C46ED"/>
    <w:rsid w:val="007C4E02"/>
    <w:rsid w:val="007C5095"/>
    <w:rsid w:val="007C55B9"/>
    <w:rsid w:val="007C5AD4"/>
    <w:rsid w:val="007C5C2D"/>
    <w:rsid w:val="007C5FB8"/>
    <w:rsid w:val="007C629D"/>
    <w:rsid w:val="007C645E"/>
    <w:rsid w:val="007C6460"/>
    <w:rsid w:val="007C6A24"/>
    <w:rsid w:val="007C6A45"/>
    <w:rsid w:val="007C6E07"/>
    <w:rsid w:val="007C7037"/>
    <w:rsid w:val="007C74A1"/>
    <w:rsid w:val="007C7BD8"/>
    <w:rsid w:val="007C7BF2"/>
    <w:rsid w:val="007C7CCC"/>
    <w:rsid w:val="007C7D40"/>
    <w:rsid w:val="007D06BE"/>
    <w:rsid w:val="007D0B92"/>
    <w:rsid w:val="007D0FB3"/>
    <w:rsid w:val="007D196E"/>
    <w:rsid w:val="007D1B98"/>
    <w:rsid w:val="007D1BFA"/>
    <w:rsid w:val="007D1C1E"/>
    <w:rsid w:val="007D1D78"/>
    <w:rsid w:val="007D247C"/>
    <w:rsid w:val="007D2563"/>
    <w:rsid w:val="007D3004"/>
    <w:rsid w:val="007D38EE"/>
    <w:rsid w:val="007D396E"/>
    <w:rsid w:val="007D39F4"/>
    <w:rsid w:val="007D41F9"/>
    <w:rsid w:val="007D4A2B"/>
    <w:rsid w:val="007D4BAB"/>
    <w:rsid w:val="007D4D66"/>
    <w:rsid w:val="007D4E78"/>
    <w:rsid w:val="007D4F2E"/>
    <w:rsid w:val="007D5104"/>
    <w:rsid w:val="007D55ED"/>
    <w:rsid w:val="007D584C"/>
    <w:rsid w:val="007D5B74"/>
    <w:rsid w:val="007D5BCE"/>
    <w:rsid w:val="007D5C7E"/>
    <w:rsid w:val="007D5CED"/>
    <w:rsid w:val="007D62F5"/>
    <w:rsid w:val="007D6320"/>
    <w:rsid w:val="007D63AB"/>
    <w:rsid w:val="007D65B2"/>
    <w:rsid w:val="007D6D7E"/>
    <w:rsid w:val="007D6E2D"/>
    <w:rsid w:val="007D7160"/>
    <w:rsid w:val="007D72D0"/>
    <w:rsid w:val="007D7B89"/>
    <w:rsid w:val="007D7CEC"/>
    <w:rsid w:val="007E101B"/>
    <w:rsid w:val="007E12B5"/>
    <w:rsid w:val="007E14B4"/>
    <w:rsid w:val="007E1627"/>
    <w:rsid w:val="007E1AE3"/>
    <w:rsid w:val="007E1E16"/>
    <w:rsid w:val="007E1FD7"/>
    <w:rsid w:val="007E20E0"/>
    <w:rsid w:val="007E247C"/>
    <w:rsid w:val="007E267A"/>
    <w:rsid w:val="007E3054"/>
    <w:rsid w:val="007E3362"/>
    <w:rsid w:val="007E33C9"/>
    <w:rsid w:val="007E34FF"/>
    <w:rsid w:val="007E3786"/>
    <w:rsid w:val="007E394D"/>
    <w:rsid w:val="007E3E15"/>
    <w:rsid w:val="007E417A"/>
    <w:rsid w:val="007E46AB"/>
    <w:rsid w:val="007E4909"/>
    <w:rsid w:val="007E4D4F"/>
    <w:rsid w:val="007E4FC7"/>
    <w:rsid w:val="007E50B0"/>
    <w:rsid w:val="007E53D8"/>
    <w:rsid w:val="007E571E"/>
    <w:rsid w:val="007E5C11"/>
    <w:rsid w:val="007E60D2"/>
    <w:rsid w:val="007E6125"/>
    <w:rsid w:val="007E61A3"/>
    <w:rsid w:val="007E6241"/>
    <w:rsid w:val="007E62E5"/>
    <w:rsid w:val="007E6442"/>
    <w:rsid w:val="007E7028"/>
    <w:rsid w:val="007E71C9"/>
    <w:rsid w:val="007E7315"/>
    <w:rsid w:val="007E7616"/>
    <w:rsid w:val="007E7A91"/>
    <w:rsid w:val="007E7E0A"/>
    <w:rsid w:val="007F019B"/>
    <w:rsid w:val="007F0389"/>
    <w:rsid w:val="007F0456"/>
    <w:rsid w:val="007F057A"/>
    <w:rsid w:val="007F091D"/>
    <w:rsid w:val="007F0BB8"/>
    <w:rsid w:val="007F0CD9"/>
    <w:rsid w:val="007F166E"/>
    <w:rsid w:val="007F18DB"/>
    <w:rsid w:val="007F1C00"/>
    <w:rsid w:val="007F2118"/>
    <w:rsid w:val="007F2286"/>
    <w:rsid w:val="007F237C"/>
    <w:rsid w:val="007F2380"/>
    <w:rsid w:val="007F26E2"/>
    <w:rsid w:val="007F29EB"/>
    <w:rsid w:val="007F2EEA"/>
    <w:rsid w:val="007F2EEF"/>
    <w:rsid w:val="007F2FDF"/>
    <w:rsid w:val="007F30BC"/>
    <w:rsid w:val="007F351D"/>
    <w:rsid w:val="007F3D81"/>
    <w:rsid w:val="007F43A5"/>
    <w:rsid w:val="007F446D"/>
    <w:rsid w:val="007F48C0"/>
    <w:rsid w:val="007F4A07"/>
    <w:rsid w:val="007F4BAE"/>
    <w:rsid w:val="007F4EAA"/>
    <w:rsid w:val="007F4F88"/>
    <w:rsid w:val="007F53D9"/>
    <w:rsid w:val="007F53F0"/>
    <w:rsid w:val="007F5F28"/>
    <w:rsid w:val="007F608D"/>
    <w:rsid w:val="007F60B8"/>
    <w:rsid w:val="007F6C23"/>
    <w:rsid w:val="007F6CE3"/>
    <w:rsid w:val="007F7351"/>
    <w:rsid w:val="007F7680"/>
    <w:rsid w:val="007F77F0"/>
    <w:rsid w:val="007F7998"/>
    <w:rsid w:val="007F7B0D"/>
    <w:rsid w:val="007F7F35"/>
    <w:rsid w:val="0080059C"/>
    <w:rsid w:val="00800860"/>
    <w:rsid w:val="00800F95"/>
    <w:rsid w:val="00800FB1"/>
    <w:rsid w:val="00801348"/>
    <w:rsid w:val="00801487"/>
    <w:rsid w:val="00801A81"/>
    <w:rsid w:val="00801EBD"/>
    <w:rsid w:val="00802066"/>
    <w:rsid w:val="00802397"/>
    <w:rsid w:val="00802720"/>
    <w:rsid w:val="00802A91"/>
    <w:rsid w:val="00802D80"/>
    <w:rsid w:val="00802E8E"/>
    <w:rsid w:val="0080310E"/>
    <w:rsid w:val="00803129"/>
    <w:rsid w:val="008032F6"/>
    <w:rsid w:val="00803FB8"/>
    <w:rsid w:val="00804035"/>
    <w:rsid w:val="00804EA2"/>
    <w:rsid w:val="00805214"/>
    <w:rsid w:val="00805293"/>
    <w:rsid w:val="00805424"/>
    <w:rsid w:val="008057A6"/>
    <w:rsid w:val="00805904"/>
    <w:rsid w:val="008059E9"/>
    <w:rsid w:val="00805D92"/>
    <w:rsid w:val="00805E5E"/>
    <w:rsid w:val="00805EE5"/>
    <w:rsid w:val="00805FFE"/>
    <w:rsid w:val="008060FF"/>
    <w:rsid w:val="0080615D"/>
    <w:rsid w:val="008063B3"/>
    <w:rsid w:val="0080659B"/>
    <w:rsid w:val="008067BE"/>
    <w:rsid w:val="00806990"/>
    <w:rsid w:val="00806DEE"/>
    <w:rsid w:val="00806E7C"/>
    <w:rsid w:val="0080767E"/>
    <w:rsid w:val="00807AB0"/>
    <w:rsid w:val="00807F87"/>
    <w:rsid w:val="0081017D"/>
    <w:rsid w:val="00810728"/>
    <w:rsid w:val="008107EC"/>
    <w:rsid w:val="00810DFB"/>
    <w:rsid w:val="00811265"/>
    <w:rsid w:val="00811435"/>
    <w:rsid w:val="0081172A"/>
    <w:rsid w:val="00811788"/>
    <w:rsid w:val="00811919"/>
    <w:rsid w:val="00811DC8"/>
    <w:rsid w:val="00811E03"/>
    <w:rsid w:val="00812B48"/>
    <w:rsid w:val="008135B2"/>
    <w:rsid w:val="0081391F"/>
    <w:rsid w:val="008139B8"/>
    <w:rsid w:val="00813A9E"/>
    <w:rsid w:val="00813AEC"/>
    <w:rsid w:val="00814481"/>
    <w:rsid w:val="00814F68"/>
    <w:rsid w:val="00815541"/>
    <w:rsid w:val="00815AAC"/>
    <w:rsid w:val="00815E00"/>
    <w:rsid w:val="00816059"/>
    <w:rsid w:val="00816344"/>
    <w:rsid w:val="008163C6"/>
    <w:rsid w:val="0081657E"/>
    <w:rsid w:val="008165A2"/>
    <w:rsid w:val="008165C0"/>
    <w:rsid w:val="00816631"/>
    <w:rsid w:val="00816777"/>
    <w:rsid w:val="008167EA"/>
    <w:rsid w:val="00816E72"/>
    <w:rsid w:val="008176D7"/>
    <w:rsid w:val="00817AC3"/>
    <w:rsid w:val="00820063"/>
    <w:rsid w:val="008200B6"/>
    <w:rsid w:val="00820312"/>
    <w:rsid w:val="00820386"/>
    <w:rsid w:val="008204CE"/>
    <w:rsid w:val="0082058F"/>
    <w:rsid w:val="00820673"/>
    <w:rsid w:val="00820980"/>
    <w:rsid w:val="00820B10"/>
    <w:rsid w:val="00820B4D"/>
    <w:rsid w:val="00820BF9"/>
    <w:rsid w:val="00820D75"/>
    <w:rsid w:val="008215B3"/>
    <w:rsid w:val="008216C4"/>
    <w:rsid w:val="0082170D"/>
    <w:rsid w:val="0082175C"/>
    <w:rsid w:val="00821BB9"/>
    <w:rsid w:val="00821C08"/>
    <w:rsid w:val="008221C5"/>
    <w:rsid w:val="0082253B"/>
    <w:rsid w:val="00822E18"/>
    <w:rsid w:val="00822FCB"/>
    <w:rsid w:val="00823753"/>
    <w:rsid w:val="0082375E"/>
    <w:rsid w:val="008239D0"/>
    <w:rsid w:val="008239D8"/>
    <w:rsid w:val="008239FB"/>
    <w:rsid w:val="00823A89"/>
    <w:rsid w:val="00823BC2"/>
    <w:rsid w:val="00823CB3"/>
    <w:rsid w:val="00823D88"/>
    <w:rsid w:val="00823F69"/>
    <w:rsid w:val="008244D1"/>
    <w:rsid w:val="008246A0"/>
    <w:rsid w:val="00824864"/>
    <w:rsid w:val="008255A9"/>
    <w:rsid w:val="0082571E"/>
    <w:rsid w:val="00825760"/>
    <w:rsid w:val="008258FF"/>
    <w:rsid w:val="00825935"/>
    <w:rsid w:val="00825AA9"/>
    <w:rsid w:val="00825B4F"/>
    <w:rsid w:val="00825E05"/>
    <w:rsid w:val="0082681A"/>
    <w:rsid w:val="008268F6"/>
    <w:rsid w:val="00826C11"/>
    <w:rsid w:val="00826C28"/>
    <w:rsid w:val="00826C41"/>
    <w:rsid w:val="00826E9F"/>
    <w:rsid w:val="00826EE9"/>
    <w:rsid w:val="00826F21"/>
    <w:rsid w:val="00826FE6"/>
    <w:rsid w:val="008277EF"/>
    <w:rsid w:val="00827879"/>
    <w:rsid w:val="00830557"/>
    <w:rsid w:val="008305B5"/>
    <w:rsid w:val="00830898"/>
    <w:rsid w:val="008308D4"/>
    <w:rsid w:val="008308FD"/>
    <w:rsid w:val="00830C79"/>
    <w:rsid w:val="00830D67"/>
    <w:rsid w:val="00830DCA"/>
    <w:rsid w:val="008315F4"/>
    <w:rsid w:val="0083182D"/>
    <w:rsid w:val="008318C2"/>
    <w:rsid w:val="008321CE"/>
    <w:rsid w:val="00832240"/>
    <w:rsid w:val="00832453"/>
    <w:rsid w:val="008324C5"/>
    <w:rsid w:val="008326D1"/>
    <w:rsid w:val="008327AE"/>
    <w:rsid w:val="00832EB6"/>
    <w:rsid w:val="0083314F"/>
    <w:rsid w:val="008331F9"/>
    <w:rsid w:val="0083325A"/>
    <w:rsid w:val="0083371D"/>
    <w:rsid w:val="008337BA"/>
    <w:rsid w:val="00833813"/>
    <w:rsid w:val="0083407F"/>
    <w:rsid w:val="00834394"/>
    <w:rsid w:val="008343B5"/>
    <w:rsid w:val="008343F6"/>
    <w:rsid w:val="0083463C"/>
    <w:rsid w:val="00834C88"/>
    <w:rsid w:val="00835A6F"/>
    <w:rsid w:val="00835B83"/>
    <w:rsid w:val="00835D37"/>
    <w:rsid w:val="00836841"/>
    <w:rsid w:val="008368CC"/>
    <w:rsid w:val="00836926"/>
    <w:rsid w:val="00836CBE"/>
    <w:rsid w:val="00836FA0"/>
    <w:rsid w:val="0083731B"/>
    <w:rsid w:val="00837AB0"/>
    <w:rsid w:val="00837E14"/>
    <w:rsid w:val="0084072E"/>
    <w:rsid w:val="00840D72"/>
    <w:rsid w:val="0084128A"/>
    <w:rsid w:val="008414A1"/>
    <w:rsid w:val="00841CDC"/>
    <w:rsid w:val="00841F56"/>
    <w:rsid w:val="00841F9B"/>
    <w:rsid w:val="0084322A"/>
    <w:rsid w:val="00843380"/>
    <w:rsid w:val="00843588"/>
    <w:rsid w:val="00843893"/>
    <w:rsid w:val="00843AA9"/>
    <w:rsid w:val="00843D35"/>
    <w:rsid w:val="00844581"/>
    <w:rsid w:val="00844995"/>
    <w:rsid w:val="00844A5E"/>
    <w:rsid w:val="00845226"/>
    <w:rsid w:val="008455FF"/>
    <w:rsid w:val="00846165"/>
    <w:rsid w:val="0084628F"/>
    <w:rsid w:val="008463BE"/>
    <w:rsid w:val="00846493"/>
    <w:rsid w:val="00846734"/>
    <w:rsid w:val="00846E15"/>
    <w:rsid w:val="0084704F"/>
    <w:rsid w:val="008471B9"/>
    <w:rsid w:val="00847668"/>
    <w:rsid w:val="00847DB4"/>
    <w:rsid w:val="0085029A"/>
    <w:rsid w:val="008505CE"/>
    <w:rsid w:val="008507D5"/>
    <w:rsid w:val="008509B0"/>
    <w:rsid w:val="00850D28"/>
    <w:rsid w:val="00850EE1"/>
    <w:rsid w:val="00850F9F"/>
    <w:rsid w:val="008513E5"/>
    <w:rsid w:val="00851404"/>
    <w:rsid w:val="00851AD2"/>
    <w:rsid w:val="00851C21"/>
    <w:rsid w:val="00851DC4"/>
    <w:rsid w:val="00851E11"/>
    <w:rsid w:val="00851E83"/>
    <w:rsid w:val="00851E99"/>
    <w:rsid w:val="0085276D"/>
    <w:rsid w:val="0085287F"/>
    <w:rsid w:val="00852933"/>
    <w:rsid w:val="00852DFF"/>
    <w:rsid w:val="00852F64"/>
    <w:rsid w:val="00853038"/>
    <w:rsid w:val="008532B0"/>
    <w:rsid w:val="008538EA"/>
    <w:rsid w:val="00853B29"/>
    <w:rsid w:val="008542A5"/>
    <w:rsid w:val="00854789"/>
    <w:rsid w:val="00854BED"/>
    <w:rsid w:val="00855011"/>
    <w:rsid w:val="00855334"/>
    <w:rsid w:val="008553A4"/>
    <w:rsid w:val="008553A6"/>
    <w:rsid w:val="00855561"/>
    <w:rsid w:val="0085556F"/>
    <w:rsid w:val="008561B6"/>
    <w:rsid w:val="0085639E"/>
    <w:rsid w:val="0085666F"/>
    <w:rsid w:val="00856814"/>
    <w:rsid w:val="00856EE8"/>
    <w:rsid w:val="008574F0"/>
    <w:rsid w:val="00857571"/>
    <w:rsid w:val="00857BB3"/>
    <w:rsid w:val="00857DC6"/>
    <w:rsid w:val="0086012C"/>
    <w:rsid w:val="0086049F"/>
    <w:rsid w:val="008606B6"/>
    <w:rsid w:val="008606CB"/>
    <w:rsid w:val="00860916"/>
    <w:rsid w:val="00860BD3"/>
    <w:rsid w:val="00860EDC"/>
    <w:rsid w:val="008612E5"/>
    <w:rsid w:val="00861339"/>
    <w:rsid w:val="00861467"/>
    <w:rsid w:val="00861621"/>
    <w:rsid w:val="00861759"/>
    <w:rsid w:val="00861943"/>
    <w:rsid w:val="0086198A"/>
    <w:rsid w:val="00861BCC"/>
    <w:rsid w:val="00861C57"/>
    <w:rsid w:val="00861D96"/>
    <w:rsid w:val="00861FF1"/>
    <w:rsid w:val="008623B5"/>
    <w:rsid w:val="00862669"/>
    <w:rsid w:val="00862856"/>
    <w:rsid w:val="00862F4B"/>
    <w:rsid w:val="008632EF"/>
    <w:rsid w:val="008633BA"/>
    <w:rsid w:val="00863903"/>
    <w:rsid w:val="00863CA1"/>
    <w:rsid w:val="00863D73"/>
    <w:rsid w:val="00863FE8"/>
    <w:rsid w:val="0086439E"/>
    <w:rsid w:val="008644BC"/>
    <w:rsid w:val="00864EBE"/>
    <w:rsid w:val="00865037"/>
    <w:rsid w:val="00865B05"/>
    <w:rsid w:val="008664A4"/>
    <w:rsid w:val="008665C1"/>
    <w:rsid w:val="008668CC"/>
    <w:rsid w:val="00866A65"/>
    <w:rsid w:val="00866C8C"/>
    <w:rsid w:val="00866F8C"/>
    <w:rsid w:val="00867151"/>
    <w:rsid w:val="008678AD"/>
    <w:rsid w:val="00867968"/>
    <w:rsid w:val="00867B0B"/>
    <w:rsid w:val="00867D41"/>
    <w:rsid w:val="00867FED"/>
    <w:rsid w:val="0087066C"/>
    <w:rsid w:val="00870823"/>
    <w:rsid w:val="008708C4"/>
    <w:rsid w:val="008708CF"/>
    <w:rsid w:val="0087094A"/>
    <w:rsid w:val="00870AEB"/>
    <w:rsid w:val="00870C66"/>
    <w:rsid w:val="00870D28"/>
    <w:rsid w:val="008712B5"/>
    <w:rsid w:val="008714A6"/>
    <w:rsid w:val="0087150B"/>
    <w:rsid w:val="00871579"/>
    <w:rsid w:val="00871719"/>
    <w:rsid w:val="00871AD2"/>
    <w:rsid w:val="0087209D"/>
    <w:rsid w:val="0087233B"/>
    <w:rsid w:val="008727CC"/>
    <w:rsid w:val="008729F2"/>
    <w:rsid w:val="0087333E"/>
    <w:rsid w:val="008733C8"/>
    <w:rsid w:val="008736B3"/>
    <w:rsid w:val="008736E8"/>
    <w:rsid w:val="0087378A"/>
    <w:rsid w:val="008737E8"/>
    <w:rsid w:val="0087398F"/>
    <w:rsid w:val="00873C12"/>
    <w:rsid w:val="00873E38"/>
    <w:rsid w:val="008741FF"/>
    <w:rsid w:val="00874234"/>
    <w:rsid w:val="00874765"/>
    <w:rsid w:val="00874849"/>
    <w:rsid w:val="00874E33"/>
    <w:rsid w:val="00875785"/>
    <w:rsid w:val="00875D62"/>
    <w:rsid w:val="00875FD3"/>
    <w:rsid w:val="00876024"/>
    <w:rsid w:val="0087667A"/>
    <w:rsid w:val="0087667D"/>
    <w:rsid w:val="008771BA"/>
    <w:rsid w:val="008771ED"/>
    <w:rsid w:val="00877742"/>
    <w:rsid w:val="0087777D"/>
    <w:rsid w:val="00877CDC"/>
    <w:rsid w:val="00880409"/>
    <w:rsid w:val="00880727"/>
    <w:rsid w:val="00880D4F"/>
    <w:rsid w:val="00880E96"/>
    <w:rsid w:val="008811A7"/>
    <w:rsid w:val="00881327"/>
    <w:rsid w:val="00881DE4"/>
    <w:rsid w:val="00882305"/>
    <w:rsid w:val="00882362"/>
    <w:rsid w:val="00882475"/>
    <w:rsid w:val="008831A8"/>
    <w:rsid w:val="0088346E"/>
    <w:rsid w:val="0088353C"/>
    <w:rsid w:val="008837F6"/>
    <w:rsid w:val="00883ED9"/>
    <w:rsid w:val="0088422E"/>
    <w:rsid w:val="0088425C"/>
    <w:rsid w:val="008844B3"/>
    <w:rsid w:val="00884655"/>
    <w:rsid w:val="0088480F"/>
    <w:rsid w:val="008848D2"/>
    <w:rsid w:val="00884A78"/>
    <w:rsid w:val="00884C3D"/>
    <w:rsid w:val="00884D5B"/>
    <w:rsid w:val="0088535E"/>
    <w:rsid w:val="0088596B"/>
    <w:rsid w:val="00885D5D"/>
    <w:rsid w:val="00885E1D"/>
    <w:rsid w:val="00886268"/>
    <w:rsid w:val="008862C9"/>
    <w:rsid w:val="008865A6"/>
    <w:rsid w:val="008866F8"/>
    <w:rsid w:val="00886772"/>
    <w:rsid w:val="008867F5"/>
    <w:rsid w:val="00886A32"/>
    <w:rsid w:val="00886B37"/>
    <w:rsid w:val="00886FAC"/>
    <w:rsid w:val="00887280"/>
    <w:rsid w:val="008876F6"/>
    <w:rsid w:val="00887825"/>
    <w:rsid w:val="00887AB6"/>
    <w:rsid w:val="00890100"/>
    <w:rsid w:val="0089077B"/>
    <w:rsid w:val="00891031"/>
    <w:rsid w:val="0089141B"/>
    <w:rsid w:val="008918CD"/>
    <w:rsid w:val="00891F79"/>
    <w:rsid w:val="008927AD"/>
    <w:rsid w:val="008928E3"/>
    <w:rsid w:val="00892A5D"/>
    <w:rsid w:val="00892D6F"/>
    <w:rsid w:val="00893030"/>
    <w:rsid w:val="00893109"/>
    <w:rsid w:val="0089324C"/>
    <w:rsid w:val="0089341F"/>
    <w:rsid w:val="0089342D"/>
    <w:rsid w:val="008936AD"/>
    <w:rsid w:val="008939BD"/>
    <w:rsid w:val="00893C1D"/>
    <w:rsid w:val="00894000"/>
    <w:rsid w:val="00894ED5"/>
    <w:rsid w:val="00894F4C"/>
    <w:rsid w:val="0089587B"/>
    <w:rsid w:val="00895A06"/>
    <w:rsid w:val="00895E73"/>
    <w:rsid w:val="0089616B"/>
    <w:rsid w:val="0089620E"/>
    <w:rsid w:val="008964F6"/>
    <w:rsid w:val="0089664D"/>
    <w:rsid w:val="008967D6"/>
    <w:rsid w:val="008969D4"/>
    <w:rsid w:val="00896ED7"/>
    <w:rsid w:val="00896F6E"/>
    <w:rsid w:val="00897267"/>
    <w:rsid w:val="008972C7"/>
    <w:rsid w:val="0089740A"/>
    <w:rsid w:val="00897773"/>
    <w:rsid w:val="008977E1"/>
    <w:rsid w:val="0089785C"/>
    <w:rsid w:val="00897869"/>
    <w:rsid w:val="00897887"/>
    <w:rsid w:val="00897C40"/>
    <w:rsid w:val="00897E7C"/>
    <w:rsid w:val="008A0309"/>
    <w:rsid w:val="008A0684"/>
    <w:rsid w:val="008A0C96"/>
    <w:rsid w:val="008A1877"/>
    <w:rsid w:val="008A1A1F"/>
    <w:rsid w:val="008A1FBC"/>
    <w:rsid w:val="008A1FD0"/>
    <w:rsid w:val="008A20C5"/>
    <w:rsid w:val="008A21BA"/>
    <w:rsid w:val="008A2554"/>
    <w:rsid w:val="008A2733"/>
    <w:rsid w:val="008A27E7"/>
    <w:rsid w:val="008A2E42"/>
    <w:rsid w:val="008A306C"/>
    <w:rsid w:val="008A3410"/>
    <w:rsid w:val="008A37EC"/>
    <w:rsid w:val="008A3952"/>
    <w:rsid w:val="008A3EB1"/>
    <w:rsid w:val="008A4364"/>
    <w:rsid w:val="008A45BB"/>
    <w:rsid w:val="008A461C"/>
    <w:rsid w:val="008A53BC"/>
    <w:rsid w:val="008A53E5"/>
    <w:rsid w:val="008A5C6F"/>
    <w:rsid w:val="008A5D26"/>
    <w:rsid w:val="008A5E81"/>
    <w:rsid w:val="008A65FD"/>
    <w:rsid w:val="008A6797"/>
    <w:rsid w:val="008A6A02"/>
    <w:rsid w:val="008A6CDD"/>
    <w:rsid w:val="008A6F58"/>
    <w:rsid w:val="008A7188"/>
    <w:rsid w:val="008A7407"/>
    <w:rsid w:val="008A772D"/>
    <w:rsid w:val="008A77DF"/>
    <w:rsid w:val="008A7CF2"/>
    <w:rsid w:val="008A7DF7"/>
    <w:rsid w:val="008B01ED"/>
    <w:rsid w:val="008B020B"/>
    <w:rsid w:val="008B0380"/>
    <w:rsid w:val="008B0B9C"/>
    <w:rsid w:val="008B0DC4"/>
    <w:rsid w:val="008B11A3"/>
    <w:rsid w:val="008B1485"/>
    <w:rsid w:val="008B214E"/>
    <w:rsid w:val="008B247A"/>
    <w:rsid w:val="008B2617"/>
    <w:rsid w:val="008B2CCF"/>
    <w:rsid w:val="008B2D1F"/>
    <w:rsid w:val="008B2E42"/>
    <w:rsid w:val="008B3B5B"/>
    <w:rsid w:val="008B3D85"/>
    <w:rsid w:val="008B4170"/>
    <w:rsid w:val="008B43FE"/>
    <w:rsid w:val="008B47F7"/>
    <w:rsid w:val="008B48AF"/>
    <w:rsid w:val="008B5219"/>
    <w:rsid w:val="008B525A"/>
    <w:rsid w:val="008B56F0"/>
    <w:rsid w:val="008B5C75"/>
    <w:rsid w:val="008B5D50"/>
    <w:rsid w:val="008B5D7C"/>
    <w:rsid w:val="008B62DB"/>
    <w:rsid w:val="008B6392"/>
    <w:rsid w:val="008B65A0"/>
    <w:rsid w:val="008B6AB0"/>
    <w:rsid w:val="008B6B16"/>
    <w:rsid w:val="008B78E5"/>
    <w:rsid w:val="008B7BC2"/>
    <w:rsid w:val="008B7E5F"/>
    <w:rsid w:val="008B7EB7"/>
    <w:rsid w:val="008B7F16"/>
    <w:rsid w:val="008C0140"/>
    <w:rsid w:val="008C0A31"/>
    <w:rsid w:val="008C12CB"/>
    <w:rsid w:val="008C1C6A"/>
    <w:rsid w:val="008C1E58"/>
    <w:rsid w:val="008C1ED6"/>
    <w:rsid w:val="008C2081"/>
    <w:rsid w:val="008C23CC"/>
    <w:rsid w:val="008C28FA"/>
    <w:rsid w:val="008C2AAA"/>
    <w:rsid w:val="008C2EC4"/>
    <w:rsid w:val="008C2EF1"/>
    <w:rsid w:val="008C3492"/>
    <w:rsid w:val="008C3538"/>
    <w:rsid w:val="008C37FF"/>
    <w:rsid w:val="008C3BCD"/>
    <w:rsid w:val="008C3D9A"/>
    <w:rsid w:val="008C3E50"/>
    <w:rsid w:val="008C4259"/>
    <w:rsid w:val="008C457A"/>
    <w:rsid w:val="008C49B8"/>
    <w:rsid w:val="008C4A74"/>
    <w:rsid w:val="008C4F72"/>
    <w:rsid w:val="008C4FB3"/>
    <w:rsid w:val="008C51C2"/>
    <w:rsid w:val="008C5A14"/>
    <w:rsid w:val="008C5ACE"/>
    <w:rsid w:val="008C61A1"/>
    <w:rsid w:val="008C64EE"/>
    <w:rsid w:val="008C6A07"/>
    <w:rsid w:val="008C6B8D"/>
    <w:rsid w:val="008C6BE4"/>
    <w:rsid w:val="008C6CBE"/>
    <w:rsid w:val="008C6EA8"/>
    <w:rsid w:val="008C7294"/>
    <w:rsid w:val="008C7526"/>
    <w:rsid w:val="008C76FE"/>
    <w:rsid w:val="008D02BA"/>
    <w:rsid w:val="008D0CAC"/>
    <w:rsid w:val="008D11A3"/>
    <w:rsid w:val="008D1368"/>
    <w:rsid w:val="008D18B3"/>
    <w:rsid w:val="008D1E65"/>
    <w:rsid w:val="008D1F1A"/>
    <w:rsid w:val="008D24C4"/>
    <w:rsid w:val="008D29F0"/>
    <w:rsid w:val="008D2C02"/>
    <w:rsid w:val="008D2DB4"/>
    <w:rsid w:val="008D2ED4"/>
    <w:rsid w:val="008D2F8A"/>
    <w:rsid w:val="008D33E3"/>
    <w:rsid w:val="008D35CA"/>
    <w:rsid w:val="008D3887"/>
    <w:rsid w:val="008D3D1B"/>
    <w:rsid w:val="008D3D77"/>
    <w:rsid w:val="008D3ED2"/>
    <w:rsid w:val="008D403F"/>
    <w:rsid w:val="008D4F27"/>
    <w:rsid w:val="008D4F57"/>
    <w:rsid w:val="008D5587"/>
    <w:rsid w:val="008D5A22"/>
    <w:rsid w:val="008D5A4B"/>
    <w:rsid w:val="008D5D2F"/>
    <w:rsid w:val="008D61E6"/>
    <w:rsid w:val="008D6440"/>
    <w:rsid w:val="008D671C"/>
    <w:rsid w:val="008D680C"/>
    <w:rsid w:val="008D6821"/>
    <w:rsid w:val="008D72CA"/>
    <w:rsid w:val="008D78E4"/>
    <w:rsid w:val="008D7A58"/>
    <w:rsid w:val="008D7A66"/>
    <w:rsid w:val="008D7A85"/>
    <w:rsid w:val="008E035F"/>
    <w:rsid w:val="008E0686"/>
    <w:rsid w:val="008E086B"/>
    <w:rsid w:val="008E0A84"/>
    <w:rsid w:val="008E0BA4"/>
    <w:rsid w:val="008E0D32"/>
    <w:rsid w:val="008E109C"/>
    <w:rsid w:val="008E1107"/>
    <w:rsid w:val="008E116F"/>
    <w:rsid w:val="008E1291"/>
    <w:rsid w:val="008E1419"/>
    <w:rsid w:val="008E1BA9"/>
    <w:rsid w:val="008E1CE1"/>
    <w:rsid w:val="008E1F4C"/>
    <w:rsid w:val="008E22F7"/>
    <w:rsid w:val="008E23CC"/>
    <w:rsid w:val="008E257C"/>
    <w:rsid w:val="008E30A2"/>
    <w:rsid w:val="008E342F"/>
    <w:rsid w:val="008E40AB"/>
    <w:rsid w:val="008E42B7"/>
    <w:rsid w:val="008E4432"/>
    <w:rsid w:val="008E446E"/>
    <w:rsid w:val="008E49D0"/>
    <w:rsid w:val="008E501E"/>
    <w:rsid w:val="008E50C0"/>
    <w:rsid w:val="008E519A"/>
    <w:rsid w:val="008E5233"/>
    <w:rsid w:val="008E5397"/>
    <w:rsid w:val="008E6129"/>
    <w:rsid w:val="008E6371"/>
    <w:rsid w:val="008E679D"/>
    <w:rsid w:val="008E67C2"/>
    <w:rsid w:val="008E6EBE"/>
    <w:rsid w:val="008E7236"/>
    <w:rsid w:val="008E736A"/>
    <w:rsid w:val="008E7559"/>
    <w:rsid w:val="008E7E47"/>
    <w:rsid w:val="008E7F28"/>
    <w:rsid w:val="008F01C3"/>
    <w:rsid w:val="008F030E"/>
    <w:rsid w:val="008F05CD"/>
    <w:rsid w:val="008F0844"/>
    <w:rsid w:val="008F0A32"/>
    <w:rsid w:val="008F0D44"/>
    <w:rsid w:val="008F117F"/>
    <w:rsid w:val="008F1497"/>
    <w:rsid w:val="008F1B86"/>
    <w:rsid w:val="008F1E9B"/>
    <w:rsid w:val="008F1F95"/>
    <w:rsid w:val="008F1FBD"/>
    <w:rsid w:val="008F245A"/>
    <w:rsid w:val="008F24A3"/>
    <w:rsid w:val="008F29FD"/>
    <w:rsid w:val="008F31EB"/>
    <w:rsid w:val="008F3968"/>
    <w:rsid w:val="008F3A58"/>
    <w:rsid w:val="008F3AEE"/>
    <w:rsid w:val="008F3B00"/>
    <w:rsid w:val="008F3B9E"/>
    <w:rsid w:val="008F3E2D"/>
    <w:rsid w:val="008F46E7"/>
    <w:rsid w:val="008F47E0"/>
    <w:rsid w:val="008F49F7"/>
    <w:rsid w:val="008F4A58"/>
    <w:rsid w:val="008F4BB8"/>
    <w:rsid w:val="008F4D1A"/>
    <w:rsid w:val="008F5049"/>
    <w:rsid w:val="008F5506"/>
    <w:rsid w:val="008F561E"/>
    <w:rsid w:val="008F5ABA"/>
    <w:rsid w:val="008F5D74"/>
    <w:rsid w:val="008F5DA2"/>
    <w:rsid w:val="008F5F17"/>
    <w:rsid w:val="008F6395"/>
    <w:rsid w:val="008F6563"/>
    <w:rsid w:val="008F6B6B"/>
    <w:rsid w:val="008F71A0"/>
    <w:rsid w:val="008F7621"/>
    <w:rsid w:val="008F7932"/>
    <w:rsid w:val="008F7954"/>
    <w:rsid w:val="008F79AF"/>
    <w:rsid w:val="0090001E"/>
    <w:rsid w:val="009000DA"/>
    <w:rsid w:val="009002CA"/>
    <w:rsid w:val="00900B29"/>
    <w:rsid w:val="00900C94"/>
    <w:rsid w:val="00901005"/>
    <w:rsid w:val="00901105"/>
    <w:rsid w:val="00901325"/>
    <w:rsid w:val="00901858"/>
    <w:rsid w:val="00901891"/>
    <w:rsid w:val="00901A4A"/>
    <w:rsid w:val="0090286B"/>
    <w:rsid w:val="00902A2F"/>
    <w:rsid w:val="00902D9F"/>
    <w:rsid w:val="00903332"/>
    <w:rsid w:val="009035C9"/>
    <w:rsid w:val="00903C5A"/>
    <w:rsid w:val="00903EB3"/>
    <w:rsid w:val="00904087"/>
    <w:rsid w:val="00904E09"/>
    <w:rsid w:val="0090509D"/>
    <w:rsid w:val="00905144"/>
    <w:rsid w:val="00905C10"/>
    <w:rsid w:val="00906286"/>
    <w:rsid w:val="00906362"/>
    <w:rsid w:val="0090637F"/>
    <w:rsid w:val="00906433"/>
    <w:rsid w:val="00906564"/>
    <w:rsid w:val="009066B1"/>
    <w:rsid w:val="00906954"/>
    <w:rsid w:val="00906AF5"/>
    <w:rsid w:val="00906EB6"/>
    <w:rsid w:val="00907097"/>
    <w:rsid w:val="009070D3"/>
    <w:rsid w:val="00907A6A"/>
    <w:rsid w:val="00907C8B"/>
    <w:rsid w:val="00907CC4"/>
    <w:rsid w:val="00907EF4"/>
    <w:rsid w:val="00910317"/>
    <w:rsid w:val="00910335"/>
    <w:rsid w:val="0091037F"/>
    <w:rsid w:val="00910590"/>
    <w:rsid w:val="0091093A"/>
    <w:rsid w:val="00910C1A"/>
    <w:rsid w:val="00910CF8"/>
    <w:rsid w:val="00910E2F"/>
    <w:rsid w:val="00910ECB"/>
    <w:rsid w:val="0091119F"/>
    <w:rsid w:val="00911479"/>
    <w:rsid w:val="009116C5"/>
    <w:rsid w:val="00911741"/>
    <w:rsid w:val="00911DD0"/>
    <w:rsid w:val="00912B85"/>
    <w:rsid w:val="00912FC8"/>
    <w:rsid w:val="00913443"/>
    <w:rsid w:val="009134F4"/>
    <w:rsid w:val="00913778"/>
    <w:rsid w:val="009137BF"/>
    <w:rsid w:val="00913A6E"/>
    <w:rsid w:val="00913BE2"/>
    <w:rsid w:val="0091466B"/>
    <w:rsid w:val="00914746"/>
    <w:rsid w:val="00914B0D"/>
    <w:rsid w:val="00914C03"/>
    <w:rsid w:val="00914EB2"/>
    <w:rsid w:val="00914F61"/>
    <w:rsid w:val="009152D6"/>
    <w:rsid w:val="00915A17"/>
    <w:rsid w:val="00915A1E"/>
    <w:rsid w:val="00915E52"/>
    <w:rsid w:val="009160E8"/>
    <w:rsid w:val="00916564"/>
    <w:rsid w:val="009165F7"/>
    <w:rsid w:val="00916B64"/>
    <w:rsid w:val="00916F53"/>
    <w:rsid w:val="0091713C"/>
    <w:rsid w:val="009171D5"/>
    <w:rsid w:val="00917264"/>
    <w:rsid w:val="009176CA"/>
    <w:rsid w:val="009176CD"/>
    <w:rsid w:val="00917879"/>
    <w:rsid w:val="00917885"/>
    <w:rsid w:val="00917925"/>
    <w:rsid w:val="009179CF"/>
    <w:rsid w:val="00917ADA"/>
    <w:rsid w:val="00917C4D"/>
    <w:rsid w:val="00917F6F"/>
    <w:rsid w:val="009200E8"/>
    <w:rsid w:val="009206A7"/>
    <w:rsid w:val="00920728"/>
    <w:rsid w:val="009207C4"/>
    <w:rsid w:val="00920C59"/>
    <w:rsid w:val="00920E68"/>
    <w:rsid w:val="00921712"/>
    <w:rsid w:val="00921770"/>
    <w:rsid w:val="00921774"/>
    <w:rsid w:val="009217D9"/>
    <w:rsid w:val="00921F77"/>
    <w:rsid w:val="0092245D"/>
    <w:rsid w:val="00922812"/>
    <w:rsid w:val="00922919"/>
    <w:rsid w:val="00922B45"/>
    <w:rsid w:val="00922BE9"/>
    <w:rsid w:val="00923226"/>
    <w:rsid w:val="00923447"/>
    <w:rsid w:val="00923B30"/>
    <w:rsid w:val="00923C79"/>
    <w:rsid w:val="009240EA"/>
    <w:rsid w:val="00924361"/>
    <w:rsid w:val="009244BA"/>
    <w:rsid w:val="009245FD"/>
    <w:rsid w:val="0092492B"/>
    <w:rsid w:val="0092514D"/>
    <w:rsid w:val="009253BE"/>
    <w:rsid w:val="0092540E"/>
    <w:rsid w:val="00925AC8"/>
    <w:rsid w:val="00925CA1"/>
    <w:rsid w:val="00925DAD"/>
    <w:rsid w:val="00925DBE"/>
    <w:rsid w:val="00925FA1"/>
    <w:rsid w:val="0092674B"/>
    <w:rsid w:val="00926B4F"/>
    <w:rsid w:val="00926CFA"/>
    <w:rsid w:val="009270FC"/>
    <w:rsid w:val="00927258"/>
    <w:rsid w:val="009276AD"/>
    <w:rsid w:val="009278FD"/>
    <w:rsid w:val="00927953"/>
    <w:rsid w:val="00927BC6"/>
    <w:rsid w:val="00930710"/>
    <w:rsid w:val="0093078E"/>
    <w:rsid w:val="00930B86"/>
    <w:rsid w:val="00930E1C"/>
    <w:rsid w:val="00931503"/>
    <w:rsid w:val="00931539"/>
    <w:rsid w:val="0093171B"/>
    <w:rsid w:val="0093181A"/>
    <w:rsid w:val="009319C5"/>
    <w:rsid w:val="00932206"/>
    <w:rsid w:val="00932639"/>
    <w:rsid w:val="00932859"/>
    <w:rsid w:val="00932899"/>
    <w:rsid w:val="009331E6"/>
    <w:rsid w:val="00933232"/>
    <w:rsid w:val="00933ADC"/>
    <w:rsid w:val="00933B1C"/>
    <w:rsid w:val="00933B79"/>
    <w:rsid w:val="00933BB0"/>
    <w:rsid w:val="00933CAE"/>
    <w:rsid w:val="00934239"/>
    <w:rsid w:val="00934270"/>
    <w:rsid w:val="00934436"/>
    <w:rsid w:val="0093444D"/>
    <w:rsid w:val="00934531"/>
    <w:rsid w:val="009345D4"/>
    <w:rsid w:val="009350C0"/>
    <w:rsid w:val="009350D4"/>
    <w:rsid w:val="00935123"/>
    <w:rsid w:val="00935322"/>
    <w:rsid w:val="0093598A"/>
    <w:rsid w:val="00935C2E"/>
    <w:rsid w:val="00935CBE"/>
    <w:rsid w:val="00935DDF"/>
    <w:rsid w:val="00936215"/>
    <w:rsid w:val="009364F6"/>
    <w:rsid w:val="00936593"/>
    <w:rsid w:val="009368D4"/>
    <w:rsid w:val="00936E71"/>
    <w:rsid w:val="00936F6A"/>
    <w:rsid w:val="00937860"/>
    <w:rsid w:val="009403D9"/>
    <w:rsid w:val="009409CC"/>
    <w:rsid w:val="009409EF"/>
    <w:rsid w:val="00940C11"/>
    <w:rsid w:val="009410DE"/>
    <w:rsid w:val="00941664"/>
    <w:rsid w:val="00941775"/>
    <w:rsid w:val="00941919"/>
    <w:rsid w:val="00941DE7"/>
    <w:rsid w:val="00942184"/>
    <w:rsid w:val="00942293"/>
    <w:rsid w:val="00942639"/>
    <w:rsid w:val="00942966"/>
    <w:rsid w:val="00942D65"/>
    <w:rsid w:val="00943249"/>
    <w:rsid w:val="009432BE"/>
    <w:rsid w:val="00943639"/>
    <w:rsid w:val="00943751"/>
    <w:rsid w:val="00943CD6"/>
    <w:rsid w:val="00943F09"/>
    <w:rsid w:val="00943FBD"/>
    <w:rsid w:val="009442B9"/>
    <w:rsid w:val="009442F2"/>
    <w:rsid w:val="009446BC"/>
    <w:rsid w:val="00944A42"/>
    <w:rsid w:val="00944AAF"/>
    <w:rsid w:val="00945122"/>
    <w:rsid w:val="009458F7"/>
    <w:rsid w:val="00945BFF"/>
    <w:rsid w:val="00946229"/>
    <w:rsid w:val="0094634E"/>
    <w:rsid w:val="009464BC"/>
    <w:rsid w:val="0094659C"/>
    <w:rsid w:val="009467A1"/>
    <w:rsid w:val="00946FF8"/>
    <w:rsid w:val="0094720A"/>
    <w:rsid w:val="009475C1"/>
    <w:rsid w:val="00947635"/>
    <w:rsid w:val="0094789B"/>
    <w:rsid w:val="009479FD"/>
    <w:rsid w:val="00947C85"/>
    <w:rsid w:val="00947DA2"/>
    <w:rsid w:val="00950257"/>
    <w:rsid w:val="009504F4"/>
    <w:rsid w:val="00950715"/>
    <w:rsid w:val="00950824"/>
    <w:rsid w:val="00950F41"/>
    <w:rsid w:val="00950F44"/>
    <w:rsid w:val="00951F30"/>
    <w:rsid w:val="0095218D"/>
    <w:rsid w:val="009524CF"/>
    <w:rsid w:val="00952C60"/>
    <w:rsid w:val="00952DB1"/>
    <w:rsid w:val="00953346"/>
    <w:rsid w:val="0095361C"/>
    <w:rsid w:val="00953729"/>
    <w:rsid w:val="0095372E"/>
    <w:rsid w:val="00953CCC"/>
    <w:rsid w:val="009540C6"/>
    <w:rsid w:val="00954572"/>
    <w:rsid w:val="009546D7"/>
    <w:rsid w:val="00954999"/>
    <w:rsid w:val="00954C5B"/>
    <w:rsid w:val="00954C62"/>
    <w:rsid w:val="00954D55"/>
    <w:rsid w:val="00954E3D"/>
    <w:rsid w:val="009556CC"/>
    <w:rsid w:val="0095587A"/>
    <w:rsid w:val="009559B1"/>
    <w:rsid w:val="00955B0A"/>
    <w:rsid w:val="00955B6C"/>
    <w:rsid w:val="00955D14"/>
    <w:rsid w:val="00955DD1"/>
    <w:rsid w:val="00955F5F"/>
    <w:rsid w:val="00956516"/>
    <w:rsid w:val="00956560"/>
    <w:rsid w:val="00956975"/>
    <w:rsid w:val="00957289"/>
    <w:rsid w:val="009577D0"/>
    <w:rsid w:val="009577DD"/>
    <w:rsid w:val="00960483"/>
    <w:rsid w:val="009607DF"/>
    <w:rsid w:val="00960B31"/>
    <w:rsid w:val="00960E78"/>
    <w:rsid w:val="00960FB9"/>
    <w:rsid w:val="0096128A"/>
    <w:rsid w:val="009612F5"/>
    <w:rsid w:val="00961462"/>
    <w:rsid w:val="009618B6"/>
    <w:rsid w:val="00961CA4"/>
    <w:rsid w:val="00961F45"/>
    <w:rsid w:val="009621B1"/>
    <w:rsid w:val="00962240"/>
    <w:rsid w:val="009624D5"/>
    <w:rsid w:val="009627E2"/>
    <w:rsid w:val="00962E1D"/>
    <w:rsid w:val="00963086"/>
    <w:rsid w:val="0096327C"/>
    <w:rsid w:val="00963281"/>
    <w:rsid w:val="00963843"/>
    <w:rsid w:val="00963870"/>
    <w:rsid w:val="009638F6"/>
    <w:rsid w:val="00963931"/>
    <w:rsid w:val="00963B70"/>
    <w:rsid w:val="00963D38"/>
    <w:rsid w:val="00963E7F"/>
    <w:rsid w:val="00963FD1"/>
    <w:rsid w:val="00964052"/>
    <w:rsid w:val="009646BC"/>
    <w:rsid w:val="00964747"/>
    <w:rsid w:val="009648C4"/>
    <w:rsid w:val="0096504F"/>
    <w:rsid w:val="00965552"/>
    <w:rsid w:val="00965632"/>
    <w:rsid w:val="009656C0"/>
    <w:rsid w:val="00965C7F"/>
    <w:rsid w:val="00965FB8"/>
    <w:rsid w:val="009662DE"/>
    <w:rsid w:val="00966365"/>
    <w:rsid w:val="00966562"/>
    <w:rsid w:val="0096683C"/>
    <w:rsid w:val="00966B23"/>
    <w:rsid w:val="00966DBD"/>
    <w:rsid w:val="00967624"/>
    <w:rsid w:val="00967747"/>
    <w:rsid w:val="0096794A"/>
    <w:rsid w:val="00967C99"/>
    <w:rsid w:val="00970393"/>
    <w:rsid w:val="00970A65"/>
    <w:rsid w:val="00970CCB"/>
    <w:rsid w:val="00970DEB"/>
    <w:rsid w:val="0097109C"/>
    <w:rsid w:val="009714CC"/>
    <w:rsid w:val="009714CF"/>
    <w:rsid w:val="009717E0"/>
    <w:rsid w:val="00971984"/>
    <w:rsid w:val="00971C25"/>
    <w:rsid w:val="00971F7F"/>
    <w:rsid w:val="009722EF"/>
    <w:rsid w:val="00972695"/>
    <w:rsid w:val="009729FC"/>
    <w:rsid w:val="00972D08"/>
    <w:rsid w:val="00972F43"/>
    <w:rsid w:val="00973228"/>
    <w:rsid w:val="009732EA"/>
    <w:rsid w:val="00973613"/>
    <w:rsid w:val="00973C9A"/>
    <w:rsid w:val="00973D6A"/>
    <w:rsid w:val="009745AB"/>
    <w:rsid w:val="009745EC"/>
    <w:rsid w:val="00974AB0"/>
    <w:rsid w:val="00974CC9"/>
    <w:rsid w:val="00974CF9"/>
    <w:rsid w:val="00974E42"/>
    <w:rsid w:val="00975001"/>
    <w:rsid w:val="0097554D"/>
    <w:rsid w:val="00975793"/>
    <w:rsid w:val="0097599A"/>
    <w:rsid w:val="00975DC0"/>
    <w:rsid w:val="00975DE5"/>
    <w:rsid w:val="0097659C"/>
    <w:rsid w:val="009767C5"/>
    <w:rsid w:val="00976A1E"/>
    <w:rsid w:val="00976A89"/>
    <w:rsid w:val="009770BE"/>
    <w:rsid w:val="0097727E"/>
    <w:rsid w:val="00977396"/>
    <w:rsid w:val="009776D4"/>
    <w:rsid w:val="00977ACA"/>
    <w:rsid w:val="00977CB5"/>
    <w:rsid w:val="00977D5B"/>
    <w:rsid w:val="009807F3"/>
    <w:rsid w:val="00980835"/>
    <w:rsid w:val="0098085F"/>
    <w:rsid w:val="00981040"/>
    <w:rsid w:val="00981478"/>
    <w:rsid w:val="009817D6"/>
    <w:rsid w:val="009817FC"/>
    <w:rsid w:val="009818FB"/>
    <w:rsid w:val="00981A46"/>
    <w:rsid w:val="00981CEC"/>
    <w:rsid w:val="00981E73"/>
    <w:rsid w:val="00981E8C"/>
    <w:rsid w:val="00982308"/>
    <w:rsid w:val="00982424"/>
    <w:rsid w:val="00982B24"/>
    <w:rsid w:val="00982C48"/>
    <w:rsid w:val="00982CB3"/>
    <w:rsid w:val="00982F87"/>
    <w:rsid w:val="00983049"/>
    <w:rsid w:val="009833B8"/>
    <w:rsid w:val="009835D7"/>
    <w:rsid w:val="0098365C"/>
    <w:rsid w:val="0098385B"/>
    <w:rsid w:val="00983A69"/>
    <w:rsid w:val="00983B39"/>
    <w:rsid w:val="00983C21"/>
    <w:rsid w:val="00983CB7"/>
    <w:rsid w:val="00983E07"/>
    <w:rsid w:val="00984650"/>
    <w:rsid w:val="009846D3"/>
    <w:rsid w:val="009849ED"/>
    <w:rsid w:val="00984ED4"/>
    <w:rsid w:val="00984F6F"/>
    <w:rsid w:val="00985067"/>
    <w:rsid w:val="00985A3D"/>
    <w:rsid w:val="00985EC9"/>
    <w:rsid w:val="009862FA"/>
    <w:rsid w:val="009863BF"/>
    <w:rsid w:val="00986B25"/>
    <w:rsid w:val="00986CA1"/>
    <w:rsid w:val="00987274"/>
    <w:rsid w:val="00987707"/>
    <w:rsid w:val="00987726"/>
    <w:rsid w:val="0098775E"/>
    <w:rsid w:val="00987918"/>
    <w:rsid w:val="00987AC9"/>
    <w:rsid w:val="00987B60"/>
    <w:rsid w:val="00987B67"/>
    <w:rsid w:val="00987F70"/>
    <w:rsid w:val="009904A9"/>
    <w:rsid w:val="009907F7"/>
    <w:rsid w:val="00990800"/>
    <w:rsid w:val="0099092B"/>
    <w:rsid w:val="00990A1E"/>
    <w:rsid w:val="00990C26"/>
    <w:rsid w:val="00990C4F"/>
    <w:rsid w:val="00991024"/>
    <w:rsid w:val="009910F8"/>
    <w:rsid w:val="00991431"/>
    <w:rsid w:val="009915FF"/>
    <w:rsid w:val="009916DD"/>
    <w:rsid w:val="00991947"/>
    <w:rsid w:val="00991C5F"/>
    <w:rsid w:val="00992539"/>
    <w:rsid w:val="00992FF8"/>
    <w:rsid w:val="0099329D"/>
    <w:rsid w:val="00993AD6"/>
    <w:rsid w:val="0099414E"/>
    <w:rsid w:val="009941E1"/>
    <w:rsid w:val="0099445B"/>
    <w:rsid w:val="00994484"/>
    <w:rsid w:val="00994591"/>
    <w:rsid w:val="0099498C"/>
    <w:rsid w:val="00995A42"/>
    <w:rsid w:val="00995A60"/>
    <w:rsid w:val="00995C26"/>
    <w:rsid w:val="009962AB"/>
    <w:rsid w:val="00996601"/>
    <w:rsid w:val="00996939"/>
    <w:rsid w:val="00996A87"/>
    <w:rsid w:val="00996DCC"/>
    <w:rsid w:val="00997348"/>
    <w:rsid w:val="0099736D"/>
    <w:rsid w:val="009976E2"/>
    <w:rsid w:val="009978C9"/>
    <w:rsid w:val="00997AAB"/>
    <w:rsid w:val="00997B93"/>
    <w:rsid w:val="00997E41"/>
    <w:rsid w:val="009A00CD"/>
    <w:rsid w:val="009A01E3"/>
    <w:rsid w:val="009A0659"/>
    <w:rsid w:val="009A0784"/>
    <w:rsid w:val="009A0999"/>
    <w:rsid w:val="009A0D8B"/>
    <w:rsid w:val="009A0E5C"/>
    <w:rsid w:val="009A1028"/>
    <w:rsid w:val="009A104A"/>
    <w:rsid w:val="009A1101"/>
    <w:rsid w:val="009A11B2"/>
    <w:rsid w:val="009A12D5"/>
    <w:rsid w:val="009A1318"/>
    <w:rsid w:val="009A1402"/>
    <w:rsid w:val="009A1500"/>
    <w:rsid w:val="009A15BA"/>
    <w:rsid w:val="009A15E5"/>
    <w:rsid w:val="009A1742"/>
    <w:rsid w:val="009A176F"/>
    <w:rsid w:val="009A1774"/>
    <w:rsid w:val="009A1CF8"/>
    <w:rsid w:val="009A24C1"/>
    <w:rsid w:val="009A265C"/>
    <w:rsid w:val="009A2798"/>
    <w:rsid w:val="009A282F"/>
    <w:rsid w:val="009A2922"/>
    <w:rsid w:val="009A2A4E"/>
    <w:rsid w:val="009A363E"/>
    <w:rsid w:val="009A376B"/>
    <w:rsid w:val="009A39AE"/>
    <w:rsid w:val="009A3A46"/>
    <w:rsid w:val="009A3AF0"/>
    <w:rsid w:val="009A3E52"/>
    <w:rsid w:val="009A3F6B"/>
    <w:rsid w:val="009A4090"/>
    <w:rsid w:val="009A4193"/>
    <w:rsid w:val="009A47F2"/>
    <w:rsid w:val="009A5889"/>
    <w:rsid w:val="009A5BF9"/>
    <w:rsid w:val="009A6200"/>
    <w:rsid w:val="009A621E"/>
    <w:rsid w:val="009A6B88"/>
    <w:rsid w:val="009A6C9D"/>
    <w:rsid w:val="009A6EC5"/>
    <w:rsid w:val="009A765E"/>
    <w:rsid w:val="009A796F"/>
    <w:rsid w:val="009A7995"/>
    <w:rsid w:val="009A7B24"/>
    <w:rsid w:val="009B129C"/>
    <w:rsid w:val="009B134A"/>
    <w:rsid w:val="009B13A3"/>
    <w:rsid w:val="009B1DA9"/>
    <w:rsid w:val="009B263F"/>
    <w:rsid w:val="009B2643"/>
    <w:rsid w:val="009B2D5E"/>
    <w:rsid w:val="009B2D61"/>
    <w:rsid w:val="009B2E6F"/>
    <w:rsid w:val="009B2F58"/>
    <w:rsid w:val="009B3AE2"/>
    <w:rsid w:val="009B3D3F"/>
    <w:rsid w:val="009B3F1B"/>
    <w:rsid w:val="009B43CE"/>
    <w:rsid w:val="009B4430"/>
    <w:rsid w:val="009B561E"/>
    <w:rsid w:val="009B5B3D"/>
    <w:rsid w:val="009B5D70"/>
    <w:rsid w:val="009B6B85"/>
    <w:rsid w:val="009B6CA4"/>
    <w:rsid w:val="009B78FF"/>
    <w:rsid w:val="009B7D46"/>
    <w:rsid w:val="009B7DFB"/>
    <w:rsid w:val="009B7FB2"/>
    <w:rsid w:val="009C0289"/>
    <w:rsid w:val="009C032B"/>
    <w:rsid w:val="009C0538"/>
    <w:rsid w:val="009C05DD"/>
    <w:rsid w:val="009C06ED"/>
    <w:rsid w:val="009C0907"/>
    <w:rsid w:val="009C0DE0"/>
    <w:rsid w:val="009C10F6"/>
    <w:rsid w:val="009C11CD"/>
    <w:rsid w:val="009C1296"/>
    <w:rsid w:val="009C1299"/>
    <w:rsid w:val="009C1541"/>
    <w:rsid w:val="009C184C"/>
    <w:rsid w:val="009C1FBC"/>
    <w:rsid w:val="009C200A"/>
    <w:rsid w:val="009C2845"/>
    <w:rsid w:val="009C2C81"/>
    <w:rsid w:val="009C2CEF"/>
    <w:rsid w:val="009C2F40"/>
    <w:rsid w:val="009C3167"/>
    <w:rsid w:val="009C33EB"/>
    <w:rsid w:val="009C3E01"/>
    <w:rsid w:val="009C4346"/>
    <w:rsid w:val="009C439D"/>
    <w:rsid w:val="009C45A7"/>
    <w:rsid w:val="009C4BC4"/>
    <w:rsid w:val="009C4BF5"/>
    <w:rsid w:val="009C4CB1"/>
    <w:rsid w:val="009C4ED9"/>
    <w:rsid w:val="009C52E4"/>
    <w:rsid w:val="009C5400"/>
    <w:rsid w:val="009C5401"/>
    <w:rsid w:val="009C54CA"/>
    <w:rsid w:val="009C592E"/>
    <w:rsid w:val="009C5F19"/>
    <w:rsid w:val="009C64A4"/>
    <w:rsid w:val="009C651D"/>
    <w:rsid w:val="009C661D"/>
    <w:rsid w:val="009C6715"/>
    <w:rsid w:val="009C6C97"/>
    <w:rsid w:val="009C6D7E"/>
    <w:rsid w:val="009C6E88"/>
    <w:rsid w:val="009C7106"/>
    <w:rsid w:val="009C75A5"/>
    <w:rsid w:val="009C7623"/>
    <w:rsid w:val="009C771F"/>
    <w:rsid w:val="009C79FB"/>
    <w:rsid w:val="009C7AD8"/>
    <w:rsid w:val="009C7AF3"/>
    <w:rsid w:val="009D0095"/>
    <w:rsid w:val="009D053E"/>
    <w:rsid w:val="009D0E67"/>
    <w:rsid w:val="009D1060"/>
    <w:rsid w:val="009D1082"/>
    <w:rsid w:val="009D129D"/>
    <w:rsid w:val="009D1362"/>
    <w:rsid w:val="009D1618"/>
    <w:rsid w:val="009D161C"/>
    <w:rsid w:val="009D183A"/>
    <w:rsid w:val="009D1A41"/>
    <w:rsid w:val="009D23A7"/>
    <w:rsid w:val="009D2470"/>
    <w:rsid w:val="009D2533"/>
    <w:rsid w:val="009D2810"/>
    <w:rsid w:val="009D2CAB"/>
    <w:rsid w:val="009D32DC"/>
    <w:rsid w:val="009D3950"/>
    <w:rsid w:val="009D3B5E"/>
    <w:rsid w:val="009D3C07"/>
    <w:rsid w:val="009D3D49"/>
    <w:rsid w:val="009D3FDD"/>
    <w:rsid w:val="009D435F"/>
    <w:rsid w:val="009D4B06"/>
    <w:rsid w:val="009D4B0C"/>
    <w:rsid w:val="009D4D8D"/>
    <w:rsid w:val="009D50DE"/>
    <w:rsid w:val="009D51B2"/>
    <w:rsid w:val="009D59B2"/>
    <w:rsid w:val="009D6084"/>
    <w:rsid w:val="009D6339"/>
    <w:rsid w:val="009D665D"/>
    <w:rsid w:val="009D6984"/>
    <w:rsid w:val="009D6C64"/>
    <w:rsid w:val="009D6F0A"/>
    <w:rsid w:val="009D7AA3"/>
    <w:rsid w:val="009D7D79"/>
    <w:rsid w:val="009D7EEF"/>
    <w:rsid w:val="009E0498"/>
    <w:rsid w:val="009E0DA7"/>
    <w:rsid w:val="009E0DF7"/>
    <w:rsid w:val="009E0FB8"/>
    <w:rsid w:val="009E0FC6"/>
    <w:rsid w:val="009E12AB"/>
    <w:rsid w:val="009E1365"/>
    <w:rsid w:val="009E1C11"/>
    <w:rsid w:val="009E2385"/>
    <w:rsid w:val="009E2763"/>
    <w:rsid w:val="009E2878"/>
    <w:rsid w:val="009E2D15"/>
    <w:rsid w:val="009E2E00"/>
    <w:rsid w:val="009E32D5"/>
    <w:rsid w:val="009E3329"/>
    <w:rsid w:val="009E37F1"/>
    <w:rsid w:val="009E3E8B"/>
    <w:rsid w:val="009E4E6C"/>
    <w:rsid w:val="009E5271"/>
    <w:rsid w:val="009E5470"/>
    <w:rsid w:val="009E553E"/>
    <w:rsid w:val="009E55C2"/>
    <w:rsid w:val="009E56F7"/>
    <w:rsid w:val="009E5996"/>
    <w:rsid w:val="009E5A5E"/>
    <w:rsid w:val="009E5D6D"/>
    <w:rsid w:val="009E60A0"/>
    <w:rsid w:val="009E626F"/>
    <w:rsid w:val="009E6453"/>
    <w:rsid w:val="009E6A72"/>
    <w:rsid w:val="009E6BB9"/>
    <w:rsid w:val="009E6E81"/>
    <w:rsid w:val="009E76B9"/>
    <w:rsid w:val="009E77F8"/>
    <w:rsid w:val="009E7989"/>
    <w:rsid w:val="009E7A74"/>
    <w:rsid w:val="009F007E"/>
    <w:rsid w:val="009F00A8"/>
    <w:rsid w:val="009F0630"/>
    <w:rsid w:val="009F06EB"/>
    <w:rsid w:val="009F0AC5"/>
    <w:rsid w:val="009F114B"/>
    <w:rsid w:val="009F1196"/>
    <w:rsid w:val="009F144D"/>
    <w:rsid w:val="009F1908"/>
    <w:rsid w:val="009F198E"/>
    <w:rsid w:val="009F1A27"/>
    <w:rsid w:val="009F1F48"/>
    <w:rsid w:val="009F2166"/>
    <w:rsid w:val="009F2416"/>
    <w:rsid w:val="009F2453"/>
    <w:rsid w:val="009F296D"/>
    <w:rsid w:val="009F2CAB"/>
    <w:rsid w:val="009F2CD0"/>
    <w:rsid w:val="009F34DA"/>
    <w:rsid w:val="009F358E"/>
    <w:rsid w:val="009F3DE9"/>
    <w:rsid w:val="009F3FA5"/>
    <w:rsid w:val="009F48B5"/>
    <w:rsid w:val="009F4ED5"/>
    <w:rsid w:val="009F4FD7"/>
    <w:rsid w:val="009F53DB"/>
    <w:rsid w:val="009F54FB"/>
    <w:rsid w:val="009F5687"/>
    <w:rsid w:val="009F5965"/>
    <w:rsid w:val="009F5EE0"/>
    <w:rsid w:val="009F6150"/>
    <w:rsid w:val="009F63EE"/>
    <w:rsid w:val="009F652A"/>
    <w:rsid w:val="009F6590"/>
    <w:rsid w:val="009F696C"/>
    <w:rsid w:val="009F6CCA"/>
    <w:rsid w:val="009F6D10"/>
    <w:rsid w:val="009F7286"/>
    <w:rsid w:val="009F72B9"/>
    <w:rsid w:val="009F749A"/>
    <w:rsid w:val="009F76FF"/>
    <w:rsid w:val="009F7BFA"/>
    <w:rsid w:val="009F7C88"/>
    <w:rsid w:val="009F7D2B"/>
    <w:rsid w:val="00A0018C"/>
    <w:rsid w:val="00A00302"/>
    <w:rsid w:val="00A003AA"/>
    <w:rsid w:val="00A004D2"/>
    <w:rsid w:val="00A00A93"/>
    <w:rsid w:val="00A00E72"/>
    <w:rsid w:val="00A01418"/>
    <w:rsid w:val="00A0145B"/>
    <w:rsid w:val="00A01580"/>
    <w:rsid w:val="00A01709"/>
    <w:rsid w:val="00A018B0"/>
    <w:rsid w:val="00A01A6C"/>
    <w:rsid w:val="00A0206C"/>
    <w:rsid w:val="00A021B4"/>
    <w:rsid w:val="00A0228A"/>
    <w:rsid w:val="00A02337"/>
    <w:rsid w:val="00A024E0"/>
    <w:rsid w:val="00A026D3"/>
    <w:rsid w:val="00A027C0"/>
    <w:rsid w:val="00A02877"/>
    <w:rsid w:val="00A03217"/>
    <w:rsid w:val="00A035B4"/>
    <w:rsid w:val="00A0360B"/>
    <w:rsid w:val="00A036BA"/>
    <w:rsid w:val="00A036E3"/>
    <w:rsid w:val="00A03E39"/>
    <w:rsid w:val="00A03E91"/>
    <w:rsid w:val="00A0401F"/>
    <w:rsid w:val="00A0425F"/>
    <w:rsid w:val="00A04695"/>
    <w:rsid w:val="00A046E5"/>
    <w:rsid w:val="00A04AC4"/>
    <w:rsid w:val="00A04E42"/>
    <w:rsid w:val="00A050C2"/>
    <w:rsid w:val="00A05138"/>
    <w:rsid w:val="00A05524"/>
    <w:rsid w:val="00A056B8"/>
    <w:rsid w:val="00A0572E"/>
    <w:rsid w:val="00A0573C"/>
    <w:rsid w:val="00A05C02"/>
    <w:rsid w:val="00A063AF"/>
    <w:rsid w:val="00A06436"/>
    <w:rsid w:val="00A064D3"/>
    <w:rsid w:val="00A0663D"/>
    <w:rsid w:val="00A068B7"/>
    <w:rsid w:val="00A06A96"/>
    <w:rsid w:val="00A06C1A"/>
    <w:rsid w:val="00A07062"/>
    <w:rsid w:val="00A07063"/>
    <w:rsid w:val="00A07D5F"/>
    <w:rsid w:val="00A07F96"/>
    <w:rsid w:val="00A10342"/>
    <w:rsid w:val="00A10363"/>
    <w:rsid w:val="00A1049F"/>
    <w:rsid w:val="00A105C7"/>
    <w:rsid w:val="00A106FA"/>
    <w:rsid w:val="00A10AE9"/>
    <w:rsid w:val="00A10D09"/>
    <w:rsid w:val="00A10D7B"/>
    <w:rsid w:val="00A10DFA"/>
    <w:rsid w:val="00A11563"/>
    <w:rsid w:val="00A11616"/>
    <w:rsid w:val="00A116C2"/>
    <w:rsid w:val="00A11845"/>
    <w:rsid w:val="00A118D5"/>
    <w:rsid w:val="00A123F0"/>
    <w:rsid w:val="00A12511"/>
    <w:rsid w:val="00A12B6F"/>
    <w:rsid w:val="00A12CC0"/>
    <w:rsid w:val="00A12CE3"/>
    <w:rsid w:val="00A13368"/>
    <w:rsid w:val="00A134DD"/>
    <w:rsid w:val="00A13D67"/>
    <w:rsid w:val="00A13F21"/>
    <w:rsid w:val="00A13FF1"/>
    <w:rsid w:val="00A14137"/>
    <w:rsid w:val="00A14331"/>
    <w:rsid w:val="00A1436E"/>
    <w:rsid w:val="00A14463"/>
    <w:rsid w:val="00A144BF"/>
    <w:rsid w:val="00A146F8"/>
    <w:rsid w:val="00A14A24"/>
    <w:rsid w:val="00A15013"/>
    <w:rsid w:val="00A154A1"/>
    <w:rsid w:val="00A15913"/>
    <w:rsid w:val="00A15C40"/>
    <w:rsid w:val="00A15D49"/>
    <w:rsid w:val="00A16305"/>
    <w:rsid w:val="00A16762"/>
    <w:rsid w:val="00A1693A"/>
    <w:rsid w:val="00A16AB7"/>
    <w:rsid w:val="00A16EC3"/>
    <w:rsid w:val="00A17171"/>
    <w:rsid w:val="00A17920"/>
    <w:rsid w:val="00A17CA6"/>
    <w:rsid w:val="00A2000E"/>
    <w:rsid w:val="00A20437"/>
    <w:rsid w:val="00A206AD"/>
    <w:rsid w:val="00A20D41"/>
    <w:rsid w:val="00A20E36"/>
    <w:rsid w:val="00A213E5"/>
    <w:rsid w:val="00A2140C"/>
    <w:rsid w:val="00A2190B"/>
    <w:rsid w:val="00A21D76"/>
    <w:rsid w:val="00A21E27"/>
    <w:rsid w:val="00A21F3A"/>
    <w:rsid w:val="00A21F5C"/>
    <w:rsid w:val="00A223FF"/>
    <w:rsid w:val="00A22473"/>
    <w:rsid w:val="00A2267F"/>
    <w:rsid w:val="00A228DF"/>
    <w:rsid w:val="00A22B41"/>
    <w:rsid w:val="00A22F1C"/>
    <w:rsid w:val="00A2335B"/>
    <w:rsid w:val="00A233AA"/>
    <w:rsid w:val="00A23451"/>
    <w:rsid w:val="00A2365A"/>
    <w:rsid w:val="00A23BEA"/>
    <w:rsid w:val="00A23C23"/>
    <w:rsid w:val="00A2405B"/>
    <w:rsid w:val="00A249F5"/>
    <w:rsid w:val="00A24BD7"/>
    <w:rsid w:val="00A24CBC"/>
    <w:rsid w:val="00A25124"/>
    <w:rsid w:val="00A25374"/>
    <w:rsid w:val="00A254C1"/>
    <w:rsid w:val="00A25ACF"/>
    <w:rsid w:val="00A262B1"/>
    <w:rsid w:val="00A2656F"/>
    <w:rsid w:val="00A269E3"/>
    <w:rsid w:val="00A26AC2"/>
    <w:rsid w:val="00A26B20"/>
    <w:rsid w:val="00A26BDB"/>
    <w:rsid w:val="00A26BFF"/>
    <w:rsid w:val="00A26F44"/>
    <w:rsid w:val="00A2768B"/>
    <w:rsid w:val="00A276CF"/>
    <w:rsid w:val="00A27D43"/>
    <w:rsid w:val="00A27E50"/>
    <w:rsid w:val="00A30CC6"/>
    <w:rsid w:val="00A3128B"/>
    <w:rsid w:val="00A315D2"/>
    <w:rsid w:val="00A31841"/>
    <w:rsid w:val="00A31969"/>
    <w:rsid w:val="00A320AB"/>
    <w:rsid w:val="00A32B1E"/>
    <w:rsid w:val="00A32F1A"/>
    <w:rsid w:val="00A332EE"/>
    <w:rsid w:val="00A335D0"/>
    <w:rsid w:val="00A33BF2"/>
    <w:rsid w:val="00A33EAD"/>
    <w:rsid w:val="00A34462"/>
    <w:rsid w:val="00A344EB"/>
    <w:rsid w:val="00A345D8"/>
    <w:rsid w:val="00A34725"/>
    <w:rsid w:val="00A34A3B"/>
    <w:rsid w:val="00A34CB3"/>
    <w:rsid w:val="00A35095"/>
    <w:rsid w:val="00A353A9"/>
    <w:rsid w:val="00A356EE"/>
    <w:rsid w:val="00A359D0"/>
    <w:rsid w:val="00A359D6"/>
    <w:rsid w:val="00A35AC0"/>
    <w:rsid w:val="00A36200"/>
    <w:rsid w:val="00A36252"/>
    <w:rsid w:val="00A36D28"/>
    <w:rsid w:val="00A3717D"/>
    <w:rsid w:val="00A374D5"/>
    <w:rsid w:val="00A3752D"/>
    <w:rsid w:val="00A37637"/>
    <w:rsid w:val="00A37909"/>
    <w:rsid w:val="00A37B95"/>
    <w:rsid w:val="00A40486"/>
    <w:rsid w:val="00A405BD"/>
    <w:rsid w:val="00A40861"/>
    <w:rsid w:val="00A40BA3"/>
    <w:rsid w:val="00A40E4E"/>
    <w:rsid w:val="00A4111A"/>
    <w:rsid w:val="00A414AA"/>
    <w:rsid w:val="00A41B9D"/>
    <w:rsid w:val="00A41D7F"/>
    <w:rsid w:val="00A41F05"/>
    <w:rsid w:val="00A4220F"/>
    <w:rsid w:val="00A42542"/>
    <w:rsid w:val="00A425B6"/>
    <w:rsid w:val="00A4265C"/>
    <w:rsid w:val="00A4271A"/>
    <w:rsid w:val="00A42AD1"/>
    <w:rsid w:val="00A42D3A"/>
    <w:rsid w:val="00A42DD1"/>
    <w:rsid w:val="00A42DFB"/>
    <w:rsid w:val="00A42F0D"/>
    <w:rsid w:val="00A43059"/>
    <w:rsid w:val="00A43176"/>
    <w:rsid w:val="00A432E7"/>
    <w:rsid w:val="00A432E8"/>
    <w:rsid w:val="00A43ACA"/>
    <w:rsid w:val="00A43BC5"/>
    <w:rsid w:val="00A43C0C"/>
    <w:rsid w:val="00A4411A"/>
    <w:rsid w:val="00A4412A"/>
    <w:rsid w:val="00A442DA"/>
    <w:rsid w:val="00A44489"/>
    <w:rsid w:val="00A4453B"/>
    <w:rsid w:val="00A4462B"/>
    <w:rsid w:val="00A449EA"/>
    <w:rsid w:val="00A44C78"/>
    <w:rsid w:val="00A44F59"/>
    <w:rsid w:val="00A44F9F"/>
    <w:rsid w:val="00A44FC4"/>
    <w:rsid w:val="00A45360"/>
    <w:rsid w:val="00A45B80"/>
    <w:rsid w:val="00A46433"/>
    <w:rsid w:val="00A4667E"/>
    <w:rsid w:val="00A467C3"/>
    <w:rsid w:val="00A46868"/>
    <w:rsid w:val="00A46A3D"/>
    <w:rsid w:val="00A46A5B"/>
    <w:rsid w:val="00A46B50"/>
    <w:rsid w:val="00A46B9D"/>
    <w:rsid w:val="00A46DA2"/>
    <w:rsid w:val="00A4737D"/>
    <w:rsid w:val="00A473A6"/>
    <w:rsid w:val="00A47676"/>
    <w:rsid w:val="00A477C1"/>
    <w:rsid w:val="00A47B0C"/>
    <w:rsid w:val="00A47E6B"/>
    <w:rsid w:val="00A501D6"/>
    <w:rsid w:val="00A503B7"/>
    <w:rsid w:val="00A5080A"/>
    <w:rsid w:val="00A50C61"/>
    <w:rsid w:val="00A51616"/>
    <w:rsid w:val="00A51701"/>
    <w:rsid w:val="00A517D1"/>
    <w:rsid w:val="00A51AFF"/>
    <w:rsid w:val="00A51C72"/>
    <w:rsid w:val="00A522F3"/>
    <w:rsid w:val="00A52404"/>
    <w:rsid w:val="00A53931"/>
    <w:rsid w:val="00A542C8"/>
    <w:rsid w:val="00A547B5"/>
    <w:rsid w:val="00A5483D"/>
    <w:rsid w:val="00A54E55"/>
    <w:rsid w:val="00A550B6"/>
    <w:rsid w:val="00A55415"/>
    <w:rsid w:val="00A55570"/>
    <w:rsid w:val="00A55675"/>
    <w:rsid w:val="00A55968"/>
    <w:rsid w:val="00A56317"/>
    <w:rsid w:val="00A56333"/>
    <w:rsid w:val="00A56792"/>
    <w:rsid w:val="00A5705A"/>
    <w:rsid w:val="00A570A6"/>
    <w:rsid w:val="00A57572"/>
    <w:rsid w:val="00A578FD"/>
    <w:rsid w:val="00A57B21"/>
    <w:rsid w:val="00A57BDF"/>
    <w:rsid w:val="00A57D73"/>
    <w:rsid w:val="00A57D7E"/>
    <w:rsid w:val="00A60352"/>
    <w:rsid w:val="00A6040F"/>
    <w:rsid w:val="00A60DAA"/>
    <w:rsid w:val="00A61046"/>
    <w:rsid w:val="00A61638"/>
    <w:rsid w:val="00A61BC4"/>
    <w:rsid w:val="00A61D3E"/>
    <w:rsid w:val="00A62153"/>
    <w:rsid w:val="00A62271"/>
    <w:rsid w:val="00A624F1"/>
    <w:rsid w:val="00A628F3"/>
    <w:rsid w:val="00A62A67"/>
    <w:rsid w:val="00A62B82"/>
    <w:rsid w:val="00A62CFA"/>
    <w:rsid w:val="00A62DB5"/>
    <w:rsid w:val="00A62DE4"/>
    <w:rsid w:val="00A631E5"/>
    <w:rsid w:val="00A638E2"/>
    <w:rsid w:val="00A6394C"/>
    <w:rsid w:val="00A63AC3"/>
    <w:rsid w:val="00A63ECF"/>
    <w:rsid w:val="00A64034"/>
    <w:rsid w:val="00A642DB"/>
    <w:rsid w:val="00A64445"/>
    <w:rsid w:val="00A6462A"/>
    <w:rsid w:val="00A6490E"/>
    <w:rsid w:val="00A64B11"/>
    <w:rsid w:val="00A653F6"/>
    <w:rsid w:val="00A656EC"/>
    <w:rsid w:val="00A657F0"/>
    <w:rsid w:val="00A660BC"/>
    <w:rsid w:val="00A66560"/>
    <w:rsid w:val="00A666BE"/>
    <w:rsid w:val="00A66746"/>
    <w:rsid w:val="00A66D53"/>
    <w:rsid w:val="00A6727E"/>
    <w:rsid w:val="00A6745D"/>
    <w:rsid w:val="00A6766E"/>
    <w:rsid w:val="00A677BB"/>
    <w:rsid w:val="00A679C1"/>
    <w:rsid w:val="00A67A69"/>
    <w:rsid w:val="00A67DE5"/>
    <w:rsid w:val="00A70297"/>
    <w:rsid w:val="00A7077F"/>
    <w:rsid w:val="00A708F9"/>
    <w:rsid w:val="00A70C5F"/>
    <w:rsid w:val="00A70CDE"/>
    <w:rsid w:val="00A70DFE"/>
    <w:rsid w:val="00A70DFF"/>
    <w:rsid w:val="00A710CA"/>
    <w:rsid w:val="00A711FA"/>
    <w:rsid w:val="00A711FC"/>
    <w:rsid w:val="00A71268"/>
    <w:rsid w:val="00A71427"/>
    <w:rsid w:val="00A71A0E"/>
    <w:rsid w:val="00A71A35"/>
    <w:rsid w:val="00A71CD4"/>
    <w:rsid w:val="00A7204E"/>
    <w:rsid w:val="00A72797"/>
    <w:rsid w:val="00A72AFC"/>
    <w:rsid w:val="00A72BEB"/>
    <w:rsid w:val="00A73045"/>
    <w:rsid w:val="00A7334F"/>
    <w:rsid w:val="00A734ED"/>
    <w:rsid w:val="00A73678"/>
    <w:rsid w:val="00A739D5"/>
    <w:rsid w:val="00A73A42"/>
    <w:rsid w:val="00A73E10"/>
    <w:rsid w:val="00A73EE8"/>
    <w:rsid w:val="00A742D4"/>
    <w:rsid w:val="00A74942"/>
    <w:rsid w:val="00A74AAD"/>
    <w:rsid w:val="00A74B5B"/>
    <w:rsid w:val="00A74CC3"/>
    <w:rsid w:val="00A75270"/>
    <w:rsid w:val="00A755FD"/>
    <w:rsid w:val="00A75662"/>
    <w:rsid w:val="00A75666"/>
    <w:rsid w:val="00A7589C"/>
    <w:rsid w:val="00A75B0A"/>
    <w:rsid w:val="00A75D47"/>
    <w:rsid w:val="00A75DD7"/>
    <w:rsid w:val="00A75F99"/>
    <w:rsid w:val="00A761C8"/>
    <w:rsid w:val="00A763F3"/>
    <w:rsid w:val="00A765DA"/>
    <w:rsid w:val="00A77184"/>
    <w:rsid w:val="00A77AB8"/>
    <w:rsid w:val="00A77EA2"/>
    <w:rsid w:val="00A801F9"/>
    <w:rsid w:val="00A8040D"/>
    <w:rsid w:val="00A8056D"/>
    <w:rsid w:val="00A805DA"/>
    <w:rsid w:val="00A80937"/>
    <w:rsid w:val="00A81088"/>
    <w:rsid w:val="00A81503"/>
    <w:rsid w:val="00A818A8"/>
    <w:rsid w:val="00A81C37"/>
    <w:rsid w:val="00A81E6D"/>
    <w:rsid w:val="00A81F4F"/>
    <w:rsid w:val="00A81FB6"/>
    <w:rsid w:val="00A82075"/>
    <w:rsid w:val="00A823A7"/>
    <w:rsid w:val="00A82AAC"/>
    <w:rsid w:val="00A82CEE"/>
    <w:rsid w:val="00A8307E"/>
    <w:rsid w:val="00A830AC"/>
    <w:rsid w:val="00A834BF"/>
    <w:rsid w:val="00A83CB5"/>
    <w:rsid w:val="00A83D26"/>
    <w:rsid w:val="00A83D5D"/>
    <w:rsid w:val="00A84815"/>
    <w:rsid w:val="00A84CA2"/>
    <w:rsid w:val="00A85769"/>
    <w:rsid w:val="00A858AF"/>
    <w:rsid w:val="00A85906"/>
    <w:rsid w:val="00A85A27"/>
    <w:rsid w:val="00A86453"/>
    <w:rsid w:val="00A866CB"/>
    <w:rsid w:val="00A86B6D"/>
    <w:rsid w:val="00A86BA5"/>
    <w:rsid w:val="00A86EC8"/>
    <w:rsid w:val="00A870F9"/>
    <w:rsid w:val="00A87592"/>
    <w:rsid w:val="00A877BC"/>
    <w:rsid w:val="00A878EA"/>
    <w:rsid w:val="00A87C08"/>
    <w:rsid w:val="00A87F27"/>
    <w:rsid w:val="00A87F30"/>
    <w:rsid w:val="00A90022"/>
    <w:rsid w:val="00A904FA"/>
    <w:rsid w:val="00A90A39"/>
    <w:rsid w:val="00A90A93"/>
    <w:rsid w:val="00A91139"/>
    <w:rsid w:val="00A91306"/>
    <w:rsid w:val="00A9187C"/>
    <w:rsid w:val="00A9194F"/>
    <w:rsid w:val="00A91951"/>
    <w:rsid w:val="00A92028"/>
    <w:rsid w:val="00A92807"/>
    <w:rsid w:val="00A929E8"/>
    <w:rsid w:val="00A92B14"/>
    <w:rsid w:val="00A92B20"/>
    <w:rsid w:val="00A92B6A"/>
    <w:rsid w:val="00A92D37"/>
    <w:rsid w:val="00A92E3B"/>
    <w:rsid w:val="00A93BF7"/>
    <w:rsid w:val="00A93EC3"/>
    <w:rsid w:val="00A94A23"/>
    <w:rsid w:val="00A94BE8"/>
    <w:rsid w:val="00A94F86"/>
    <w:rsid w:val="00A95323"/>
    <w:rsid w:val="00A95359"/>
    <w:rsid w:val="00A95C5E"/>
    <w:rsid w:val="00A95C9B"/>
    <w:rsid w:val="00A95CE4"/>
    <w:rsid w:val="00A95E8B"/>
    <w:rsid w:val="00A95F42"/>
    <w:rsid w:val="00A96A5D"/>
    <w:rsid w:val="00A96E91"/>
    <w:rsid w:val="00A970BF"/>
    <w:rsid w:val="00A972C0"/>
    <w:rsid w:val="00A97B98"/>
    <w:rsid w:val="00A97DDC"/>
    <w:rsid w:val="00AA03BC"/>
    <w:rsid w:val="00AA097C"/>
    <w:rsid w:val="00AA1963"/>
    <w:rsid w:val="00AA1988"/>
    <w:rsid w:val="00AA1CF1"/>
    <w:rsid w:val="00AA2055"/>
    <w:rsid w:val="00AA2192"/>
    <w:rsid w:val="00AA2490"/>
    <w:rsid w:val="00AA291C"/>
    <w:rsid w:val="00AA292E"/>
    <w:rsid w:val="00AA31BE"/>
    <w:rsid w:val="00AA3612"/>
    <w:rsid w:val="00AA3931"/>
    <w:rsid w:val="00AA3B25"/>
    <w:rsid w:val="00AA3DDC"/>
    <w:rsid w:val="00AA41DC"/>
    <w:rsid w:val="00AA4307"/>
    <w:rsid w:val="00AA4546"/>
    <w:rsid w:val="00AA49B6"/>
    <w:rsid w:val="00AA4A09"/>
    <w:rsid w:val="00AA4B1E"/>
    <w:rsid w:val="00AA4C9B"/>
    <w:rsid w:val="00AA4D40"/>
    <w:rsid w:val="00AA51C9"/>
    <w:rsid w:val="00AA54AA"/>
    <w:rsid w:val="00AA56DC"/>
    <w:rsid w:val="00AA5844"/>
    <w:rsid w:val="00AA59C1"/>
    <w:rsid w:val="00AA5CF0"/>
    <w:rsid w:val="00AA5F88"/>
    <w:rsid w:val="00AA6083"/>
    <w:rsid w:val="00AA61C7"/>
    <w:rsid w:val="00AA6691"/>
    <w:rsid w:val="00AA6765"/>
    <w:rsid w:val="00AA6898"/>
    <w:rsid w:val="00AA6D4D"/>
    <w:rsid w:val="00AA7266"/>
    <w:rsid w:val="00AA733F"/>
    <w:rsid w:val="00AA74D5"/>
    <w:rsid w:val="00AA7AC6"/>
    <w:rsid w:val="00AA7BFA"/>
    <w:rsid w:val="00AA7C8C"/>
    <w:rsid w:val="00AA7EEB"/>
    <w:rsid w:val="00AB0103"/>
    <w:rsid w:val="00AB0307"/>
    <w:rsid w:val="00AB1085"/>
    <w:rsid w:val="00AB1203"/>
    <w:rsid w:val="00AB135C"/>
    <w:rsid w:val="00AB1798"/>
    <w:rsid w:val="00AB1AF4"/>
    <w:rsid w:val="00AB1C56"/>
    <w:rsid w:val="00AB1EEC"/>
    <w:rsid w:val="00AB1FBF"/>
    <w:rsid w:val="00AB2052"/>
    <w:rsid w:val="00AB22E7"/>
    <w:rsid w:val="00AB27B6"/>
    <w:rsid w:val="00AB2DB4"/>
    <w:rsid w:val="00AB3388"/>
    <w:rsid w:val="00AB360D"/>
    <w:rsid w:val="00AB3C33"/>
    <w:rsid w:val="00AB42F1"/>
    <w:rsid w:val="00AB43D5"/>
    <w:rsid w:val="00AB4B8A"/>
    <w:rsid w:val="00AB4CA4"/>
    <w:rsid w:val="00AB4D26"/>
    <w:rsid w:val="00AB4EEC"/>
    <w:rsid w:val="00AB5ED6"/>
    <w:rsid w:val="00AB617D"/>
    <w:rsid w:val="00AB6554"/>
    <w:rsid w:val="00AB6556"/>
    <w:rsid w:val="00AB6769"/>
    <w:rsid w:val="00AB68B9"/>
    <w:rsid w:val="00AB68D8"/>
    <w:rsid w:val="00AB6AD9"/>
    <w:rsid w:val="00AB6C18"/>
    <w:rsid w:val="00AB6FC6"/>
    <w:rsid w:val="00AB704A"/>
    <w:rsid w:val="00AB760D"/>
    <w:rsid w:val="00AB7896"/>
    <w:rsid w:val="00AB7A35"/>
    <w:rsid w:val="00AB7CF2"/>
    <w:rsid w:val="00AC00B2"/>
    <w:rsid w:val="00AC09C6"/>
    <w:rsid w:val="00AC0C36"/>
    <w:rsid w:val="00AC0E85"/>
    <w:rsid w:val="00AC10BC"/>
    <w:rsid w:val="00AC14AE"/>
    <w:rsid w:val="00AC1C55"/>
    <w:rsid w:val="00AC2030"/>
    <w:rsid w:val="00AC206A"/>
    <w:rsid w:val="00AC27CD"/>
    <w:rsid w:val="00AC28F7"/>
    <w:rsid w:val="00AC2B31"/>
    <w:rsid w:val="00AC2C9D"/>
    <w:rsid w:val="00AC3068"/>
    <w:rsid w:val="00AC33B8"/>
    <w:rsid w:val="00AC34AC"/>
    <w:rsid w:val="00AC34AF"/>
    <w:rsid w:val="00AC3AE8"/>
    <w:rsid w:val="00AC3B1A"/>
    <w:rsid w:val="00AC4671"/>
    <w:rsid w:val="00AC5116"/>
    <w:rsid w:val="00AC5535"/>
    <w:rsid w:val="00AC58E3"/>
    <w:rsid w:val="00AC5F7F"/>
    <w:rsid w:val="00AC61A3"/>
    <w:rsid w:val="00AC65DC"/>
    <w:rsid w:val="00AC66EB"/>
    <w:rsid w:val="00AC6B0A"/>
    <w:rsid w:val="00AC6F53"/>
    <w:rsid w:val="00AC77FE"/>
    <w:rsid w:val="00AC7DB7"/>
    <w:rsid w:val="00AD0674"/>
    <w:rsid w:val="00AD0812"/>
    <w:rsid w:val="00AD08E0"/>
    <w:rsid w:val="00AD0D1E"/>
    <w:rsid w:val="00AD0D42"/>
    <w:rsid w:val="00AD0F37"/>
    <w:rsid w:val="00AD108C"/>
    <w:rsid w:val="00AD18A9"/>
    <w:rsid w:val="00AD1CB2"/>
    <w:rsid w:val="00AD1CCC"/>
    <w:rsid w:val="00AD1D77"/>
    <w:rsid w:val="00AD1E94"/>
    <w:rsid w:val="00AD1F01"/>
    <w:rsid w:val="00AD246F"/>
    <w:rsid w:val="00AD277C"/>
    <w:rsid w:val="00AD2857"/>
    <w:rsid w:val="00AD2C54"/>
    <w:rsid w:val="00AD3383"/>
    <w:rsid w:val="00AD36CB"/>
    <w:rsid w:val="00AD3C32"/>
    <w:rsid w:val="00AD3F15"/>
    <w:rsid w:val="00AD41DE"/>
    <w:rsid w:val="00AD443E"/>
    <w:rsid w:val="00AD457D"/>
    <w:rsid w:val="00AD4769"/>
    <w:rsid w:val="00AD4AC0"/>
    <w:rsid w:val="00AD55F2"/>
    <w:rsid w:val="00AD5B2E"/>
    <w:rsid w:val="00AD5F3E"/>
    <w:rsid w:val="00AD62A0"/>
    <w:rsid w:val="00AD631C"/>
    <w:rsid w:val="00AD635A"/>
    <w:rsid w:val="00AD6377"/>
    <w:rsid w:val="00AD6385"/>
    <w:rsid w:val="00AD650E"/>
    <w:rsid w:val="00AD69F9"/>
    <w:rsid w:val="00AD6A05"/>
    <w:rsid w:val="00AD6AA7"/>
    <w:rsid w:val="00AD6D2F"/>
    <w:rsid w:val="00AD74EB"/>
    <w:rsid w:val="00AD7512"/>
    <w:rsid w:val="00AD7581"/>
    <w:rsid w:val="00AD7F9D"/>
    <w:rsid w:val="00AE0310"/>
    <w:rsid w:val="00AE0833"/>
    <w:rsid w:val="00AE0852"/>
    <w:rsid w:val="00AE08F8"/>
    <w:rsid w:val="00AE0B60"/>
    <w:rsid w:val="00AE0D64"/>
    <w:rsid w:val="00AE0F95"/>
    <w:rsid w:val="00AE1CD6"/>
    <w:rsid w:val="00AE2773"/>
    <w:rsid w:val="00AE283C"/>
    <w:rsid w:val="00AE2A13"/>
    <w:rsid w:val="00AE2A1C"/>
    <w:rsid w:val="00AE2C2D"/>
    <w:rsid w:val="00AE2D7A"/>
    <w:rsid w:val="00AE2E00"/>
    <w:rsid w:val="00AE2EE9"/>
    <w:rsid w:val="00AE3099"/>
    <w:rsid w:val="00AE3791"/>
    <w:rsid w:val="00AE3D96"/>
    <w:rsid w:val="00AE3F3E"/>
    <w:rsid w:val="00AE42C9"/>
    <w:rsid w:val="00AE476F"/>
    <w:rsid w:val="00AE47F0"/>
    <w:rsid w:val="00AE4CEA"/>
    <w:rsid w:val="00AE559D"/>
    <w:rsid w:val="00AE681A"/>
    <w:rsid w:val="00AE6993"/>
    <w:rsid w:val="00AE6D1E"/>
    <w:rsid w:val="00AE7250"/>
    <w:rsid w:val="00AE7474"/>
    <w:rsid w:val="00AE7889"/>
    <w:rsid w:val="00AE78EA"/>
    <w:rsid w:val="00AE7AF2"/>
    <w:rsid w:val="00AE7B45"/>
    <w:rsid w:val="00AE7C58"/>
    <w:rsid w:val="00AE7DE4"/>
    <w:rsid w:val="00AF0021"/>
    <w:rsid w:val="00AF010F"/>
    <w:rsid w:val="00AF0480"/>
    <w:rsid w:val="00AF065F"/>
    <w:rsid w:val="00AF0818"/>
    <w:rsid w:val="00AF0DEC"/>
    <w:rsid w:val="00AF1218"/>
    <w:rsid w:val="00AF1406"/>
    <w:rsid w:val="00AF149D"/>
    <w:rsid w:val="00AF16D7"/>
    <w:rsid w:val="00AF16E4"/>
    <w:rsid w:val="00AF1CAA"/>
    <w:rsid w:val="00AF2519"/>
    <w:rsid w:val="00AF273D"/>
    <w:rsid w:val="00AF2971"/>
    <w:rsid w:val="00AF3D5E"/>
    <w:rsid w:val="00AF407A"/>
    <w:rsid w:val="00AF40CE"/>
    <w:rsid w:val="00AF41FB"/>
    <w:rsid w:val="00AF4428"/>
    <w:rsid w:val="00AF49BD"/>
    <w:rsid w:val="00AF4A9E"/>
    <w:rsid w:val="00AF4C89"/>
    <w:rsid w:val="00AF4DA2"/>
    <w:rsid w:val="00AF4E02"/>
    <w:rsid w:val="00AF50C8"/>
    <w:rsid w:val="00AF51D8"/>
    <w:rsid w:val="00AF5472"/>
    <w:rsid w:val="00AF57BE"/>
    <w:rsid w:val="00AF5931"/>
    <w:rsid w:val="00AF5AFE"/>
    <w:rsid w:val="00AF5BA2"/>
    <w:rsid w:val="00AF5CC5"/>
    <w:rsid w:val="00AF66D1"/>
    <w:rsid w:val="00AF690B"/>
    <w:rsid w:val="00AF692F"/>
    <w:rsid w:val="00AF6A5D"/>
    <w:rsid w:val="00AF6AF5"/>
    <w:rsid w:val="00AF7198"/>
    <w:rsid w:val="00AF73BA"/>
    <w:rsid w:val="00AF7CB3"/>
    <w:rsid w:val="00AF7DEC"/>
    <w:rsid w:val="00B00167"/>
    <w:rsid w:val="00B00A25"/>
    <w:rsid w:val="00B00AD9"/>
    <w:rsid w:val="00B00D78"/>
    <w:rsid w:val="00B0105F"/>
    <w:rsid w:val="00B012BF"/>
    <w:rsid w:val="00B012E6"/>
    <w:rsid w:val="00B01345"/>
    <w:rsid w:val="00B0157A"/>
    <w:rsid w:val="00B01DCE"/>
    <w:rsid w:val="00B02FBA"/>
    <w:rsid w:val="00B0327B"/>
    <w:rsid w:val="00B03D1E"/>
    <w:rsid w:val="00B03FDA"/>
    <w:rsid w:val="00B04111"/>
    <w:rsid w:val="00B042D3"/>
    <w:rsid w:val="00B042D5"/>
    <w:rsid w:val="00B0439A"/>
    <w:rsid w:val="00B046AA"/>
    <w:rsid w:val="00B04927"/>
    <w:rsid w:val="00B04A8C"/>
    <w:rsid w:val="00B050B7"/>
    <w:rsid w:val="00B056D8"/>
    <w:rsid w:val="00B05B0B"/>
    <w:rsid w:val="00B06703"/>
    <w:rsid w:val="00B06C96"/>
    <w:rsid w:val="00B06DCB"/>
    <w:rsid w:val="00B06F43"/>
    <w:rsid w:val="00B070E5"/>
    <w:rsid w:val="00B07266"/>
    <w:rsid w:val="00B07370"/>
    <w:rsid w:val="00B074EE"/>
    <w:rsid w:val="00B07954"/>
    <w:rsid w:val="00B079A1"/>
    <w:rsid w:val="00B1002F"/>
    <w:rsid w:val="00B100B6"/>
    <w:rsid w:val="00B10C75"/>
    <w:rsid w:val="00B10D53"/>
    <w:rsid w:val="00B10F6C"/>
    <w:rsid w:val="00B110FB"/>
    <w:rsid w:val="00B1168F"/>
    <w:rsid w:val="00B1194E"/>
    <w:rsid w:val="00B11A01"/>
    <w:rsid w:val="00B11EF2"/>
    <w:rsid w:val="00B12557"/>
    <w:rsid w:val="00B1266D"/>
    <w:rsid w:val="00B12AEC"/>
    <w:rsid w:val="00B12DC8"/>
    <w:rsid w:val="00B12E34"/>
    <w:rsid w:val="00B12EE1"/>
    <w:rsid w:val="00B13010"/>
    <w:rsid w:val="00B1302A"/>
    <w:rsid w:val="00B13295"/>
    <w:rsid w:val="00B13345"/>
    <w:rsid w:val="00B13916"/>
    <w:rsid w:val="00B1441A"/>
    <w:rsid w:val="00B145A7"/>
    <w:rsid w:val="00B14760"/>
    <w:rsid w:val="00B1482C"/>
    <w:rsid w:val="00B14A76"/>
    <w:rsid w:val="00B14BAE"/>
    <w:rsid w:val="00B14E3E"/>
    <w:rsid w:val="00B14F0A"/>
    <w:rsid w:val="00B163A2"/>
    <w:rsid w:val="00B167E3"/>
    <w:rsid w:val="00B169E0"/>
    <w:rsid w:val="00B16D93"/>
    <w:rsid w:val="00B16DDD"/>
    <w:rsid w:val="00B1757F"/>
    <w:rsid w:val="00B17994"/>
    <w:rsid w:val="00B17BBD"/>
    <w:rsid w:val="00B17E07"/>
    <w:rsid w:val="00B20280"/>
    <w:rsid w:val="00B20301"/>
    <w:rsid w:val="00B20777"/>
    <w:rsid w:val="00B20A70"/>
    <w:rsid w:val="00B20D0C"/>
    <w:rsid w:val="00B2112D"/>
    <w:rsid w:val="00B211A3"/>
    <w:rsid w:val="00B212F1"/>
    <w:rsid w:val="00B21655"/>
    <w:rsid w:val="00B2196F"/>
    <w:rsid w:val="00B21C9C"/>
    <w:rsid w:val="00B21FEB"/>
    <w:rsid w:val="00B22949"/>
    <w:rsid w:val="00B22B03"/>
    <w:rsid w:val="00B22EAA"/>
    <w:rsid w:val="00B23126"/>
    <w:rsid w:val="00B237DE"/>
    <w:rsid w:val="00B23940"/>
    <w:rsid w:val="00B242B4"/>
    <w:rsid w:val="00B2505A"/>
    <w:rsid w:val="00B2521B"/>
    <w:rsid w:val="00B2546C"/>
    <w:rsid w:val="00B25C49"/>
    <w:rsid w:val="00B26044"/>
    <w:rsid w:val="00B2605A"/>
    <w:rsid w:val="00B2613C"/>
    <w:rsid w:val="00B26469"/>
    <w:rsid w:val="00B26D7D"/>
    <w:rsid w:val="00B27661"/>
    <w:rsid w:val="00B27675"/>
    <w:rsid w:val="00B27DE4"/>
    <w:rsid w:val="00B30280"/>
    <w:rsid w:val="00B3029E"/>
    <w:rsid w:val="00B30784"/>
    <w:rsid w:val="00B30A7C"/>
    <w:rsid w:val="00B30D3D"/>
    <w:rsid w:val="00B30E36"/>
    <w:rsid w:val="00B31546"/>
    <w:rsid w:val="00B31619"/>
    <w:rsid w:val="00B318F4"/>
    <w:rsid w:val="00B31E74"/>
    <w:rsid w:val="00B320BF"/>
    <w:rsid w:val="00B32471"/>
    <w:rsid w:val="00B32E73"/>
    <w:rsid w:val="00B332B8"/>
    <w:rsid w:val="00B338CD"/>
    <w:rsid w:val="00B33A53"/>
    <w:rsid w:val="00B33C30"/>
    <w:rsid w:val="00B340BD"/>
    <w:rsid w:val="00B343EC"/>
    <w:rsid w:val="00B34A32"/>
    <w:rsid w:val="00B34DF1"/>
    <w:rsid w:val="00B35193"/>
    <w:rsid w:val="00B35396"/>
    <w:rsid w:val="00B367F2"/>
    <w:rsid w:val="00B36861"/>
    <w:rsid w:val="00B369C1"/>
    <w:rsid w:val="00B36B9E"/>
    <w:rsid w:val="00B36BE6"/>
    <w:rsid w:val="00B36C22"/>
    <w:rsid w:val="00B36EE3"/>
    <w:rsid w:val="00B36EF6"/>
    <w:rsid w:val="00B37084"/>
    <w:rsid w:val="00B3728A"/>
    <w:rsid w:val="00B37A4B"/>
    <w:rsid w:val="00B37DDF"/>
    <w:rsid w:val="00B4006C"/>
    <w:rsid w:val="00B41361"/>
    <w:rsid w:val="00B416F7"/>
    <w:rsid w:val="00B4177B"/>
    <w:rsid w:val="00B4192D"/>
    <w:rsid w:val="00B41CF3"/>
    <w:rsid w:val="00B41DFC"/>
    <w:rsid w:val="00B42036"/>
    <w:rsid w:val="00B420C9"/>
    <w:rsid w:val="00B42534"/>
    <w:rsid w:val="00B42DDF"/>
    <w:rsid w:val="00B42DFC"/>
    <w:rsid w:val="00B43102"/>
    <w:rsid w:val="00B437E2"/>
    <w:rsid w:val="00B43870"/>
    <w:rsid w:val="00B43AD5"/>
    <w:rsid w:val="00B43B28"/>
    <w:rsid w:val="00B44300"/>
    <w:rsid w:val="00B444B6"/>
    <w:rsid w:val="00B44A64"/>
    <w:rsid w:val="00B44C83"/>
    <w:rsid w:val="00B44CC0"/>
    <w:rsid w:val="00B44F6F"/>
    <w:rsid w:val="00B4519E"/>
    <w:rsid w:val="00B453B0"/>
    <w:rsid w:val="00B453C1"/>
    <w:rsid w:val="00B455FE"/>
    <w:rsid w:val="00B45760"/>
    <w:rsid w:val="00B4584F"/>
    <w:rsid w:val="00B45E1B"/>
    <w:rsid w:val="00B4606D"/>
    <w:rsid w:val="00B465E9"/>
    <w:rsid w:val="00B46670"/>
    <w:rsid w:val="00B466EA"/>
    <w:rsid w:val="00B46C8F"/>
    <w:rsid w:val="00B47AA7"/>
    <w:rsid w:val="00B47BAB"/>
    <w:rsid w:val="00B47CA2"/>
    <w:rsid w:val="00B47D92"/>
    <w:rsid w:val="00B5027F"/>
    <w:rsid w:val="00B5028C"/>
    <w:rsid w:val="00B504B0"/>
    <w:rsid w:val="00B505EC"/>
    <w:rsid w:val="00B50DB6"/>
    <w:rsid w:val="00B51020"/>
    <w:rsid w:val="00B51407"/>
    <w:rsid w:val="00B516DE"/>
    <w:rsid w:val="00B51863"/>
    <w:rsid w:val="00B519A7"/>
    <w:rsid w:val="00B51BE4"/>
    <w:rsid w:val="00B52424"/>
    <w:rsid w:val="00B524C7"/>
    <w:rsid w:val="00B524FA"/>
    <w:rsid w:val="00B527A3"/>
    <w:rsid w:val="00B528C6"/>
    <w:rsid w:val="00B52A43"/>
    <w:rsid w:val="00B52E44"/>
    <w:rsid w:val="00B53837"/>
    <w:rsid w:val="00B53C1E"/>
    <w:rsid w:val="00B53DDE"/>
    <w:rsid w:val="00B53E99"/>
    <w:rsid w:val="00B5489D"/>
    <w:rsid w:val="00B54A9F"/>
    <w:rsid w:val="00B54DD2"/>
    <w:rsid w:val="00B54E8F"/>
    <w:rsid w:val="00B5503D"/>
    <w:rsid w:val="00B55076"/>
    <w:rsid w:val="00B55239"/>
    <w:rsid w:val="00B5541A"/>
    <w:rsid w:val="00B55559"/>
    <w:rsid w:val="00B55730"/>
    <w:rsid w:val="00B55F0B"/>
    <w:rsid w:val="00B56744"/>
    <w:rsid w:val="00B56833"/>
    <w:rsid w:val="00B56D72"/>
    <w:rsid w:val="00B56F97"/>
    <w:rsid w:val="00B57481"/>
    <w:rsid w:val="00B57505"/>
    <w:rsid w:val="00B577A2"/>
    <w:rsid w:val="00B57820"/>
    <w:rsid w:val="00B57BF0"/>
    <w:rsid w:val="00B57FD4"/>
    <w:rsid w:val="00B6020A"/>
    <w:rsid w:val="00B605F3"/>
    <w:rsid w:val="00B60D8A"/>
    <w:rsid w:val="00B60FD6"/>
    <w:rsid w:val="00B615A1"/>
    <w:rsid w:val="00B61C06"/>
    <w:rsid w:val="00B61C54"/>
    <w:rsid w:val="00B61DAA"/>
    <w:rsid w:val="00B6212D"/>
    <w:rsid w:val="00B62132"/>
    <w:rsid w:val="00B62F57"/>
    <w:rsid w:val="00B631C4"/>
    <w:rsid w:val="00B63221"/>
    <w:rsid w:val="00B632FA"/>
    <w:rsid w:val="00B636D0"/>
    <w:rsid w:val="00B64163"/>
    <w:rsid w:val="00B641E6"/>
    <w:rsid w:val="00B645CA"/>
    <w:rsid w:val="00B64B70"/>
    <w:rsid w:val="00B64E2B"/>
    <w:rsid w:val="00B64F78"/>
    <w:rsid w:val="00B65282"/>
    <w:rsid w:val="00B653F7"/>
    <w:rsid w:val="00B656C5"/>
    <w:rsid w:val="00B65A4E"/>
    <w:rsid w:val="00B65C19"/>
    <w:rsid w:val="00B65EB8"/>
    <w:rsid w:val="00B6661D"/>
    <w:rsid w:val="00B6697E"/>
    <w:rsid w:val="00B66A0C"/>
    <w:rsid w:val="00B66BE7"/>
    <w:rsid w:val="00B66FE7"/>
    <w:rsid w:val="00B67364"/>
    <w:rsid w:val="00B6759A"/>
    <w:rsid w:val="00B678AF"/>
    <w:rsid w:val="00B678C0"/>
    <w:rsid w:val="00B67B83"/>
    <w:rsid w:val="00B67B99"/>
    <w:rsid w:val="00B701B2"/>
    <w:rsid w:val="00B704CD"/>
    <w:rsid w:val="00B705B5"/>
    <w:rsid w:val="00B707CA"/>
    <w:rsid w:val="00B707FC"/>
    <w:rsid w:val="00B70C5C"/>
    <w:rsid w:val="00B70D61"/>
    <w:rsid w:val="00B70EFF"/>
    <w:rsid w:val="00B7107E"/>
    <w:rsid w:val="00B712B9"/>
    <w:rsid w:val="00B713A0"/>
    <w:rsid w:val="00B71492"/>
    <w:rsid w:val="00B714B8"/>
    <w:rsid w:val="00B71A01"/>
    <w:rsid w:val="00B71B2C"/>
    <w:rsid w:val="00B71E5A"/>
    <w:rsid w:val="00B71F8B"/>
    <w:rsid w:val="00B7263C"/>
    <w:rsid w:val="00B727A1"/>
    <w:rsid w:val="00B72DE6"/>
    <w:rsid w:val="00B731F1"/>
    <w:rsid w:val="00B732EC"/>
    <w:rsid w:val="00B73420"/>
    <w:rsid w:val="00B7397A"/>
    <w:rsid w:val="00B73DBA"/>
    <w:rsid w:val="00B73EB4"/>
    <w:rsid w:val="00B741E2"/>
    <w:rsid w:val="00B744B6"/>
    <w:rsid w:val="00B7482F"/>
    <w:rsid w:val="00B748E0"/>
    <w:rsid w:val="00B74C7B"/>
    <w:rsid w:val="00B7510F"/>
    <w:rsid w:val="00B75122"/>
    <w:rsid w:val="00B75161"/>
    <w:rsid w:val="00B7581B"/>
    <w:rsid w:val="00B75A74"/>
    <w:rsid w:val="00B767E0"/>
    <w:rsid w:val="00B76AAA"/>
    <w:rsid w:val="00B76C3E"/>
    <w:rsid w:val="00B76CF1"/>
    <w:rsid w:val="00B76D8F"/>
    <w:rsid w:val="00B77003"/>
    <w:rsid w:val="00B77696"/>
    <w:rsid w:val="00B77697"/>
    <w:rsid w:val="00B7781F"/>
    <w:rsid w:val="00B80355"/>
    <w:rsid w:val="00B80462"/>
    <w:rsid w:val="00B8047C"/>
    <w:rsid w:val="00B80617"/>
    <w:rsid w:val="00B80891"/>
    <w:rsid w:val="00B80C34"/>
    <w:rsid w:val="00B81B25"/>
    <w:rsid w:val="00B81B9D"/>
    <w:rsid w:val="00B81CAB"/>
    <w:rsid w:val="00B82482"/>
    <w:rsid w:val="00B82643"/>
    <w:rsid w:val="00B8274E"/>
    <w:rsid w:val="00B83584"/>
    <w:rsid w:val="00B837C5"/>
    <w:rsid w:val="00B8398F"/>
    <w:rsid w:val="00B839C6"/>
    <w:rsid w:val="00B83A4B"/>
    <w:rsid w:val="00B8405D"/>
    <w:rsid w:val="00B8432F"/>
    <w:rsid w:val="00B84834"/>
    <w:rsid w:val="00B84981"/>
    <w:rsid w:val="00B84C7F"/>
    <w:rsid w:val="00B84E6D"/>
    <w:rsid w:val="00B84FB0"/>
    <w:rsid w:val="00B851ED"/>
    <w:rsid w:val="00B854E3"/>
    <w:rsid w:val="00B8603E"/>
    <w:rsid w:val="00B863C2"/>
    <w:rsid w:val="00B86C55"/>
    <w:rsid w:val="00B86DA1"/>
    <w:rsid w:val="00B871BC"/>
    <w:rsid w:val="00B87AA9"/>
    <w:rsid w:val="00B87CC9"/>
    <w:rsid w:val="00B87D79"/>
    <w:rsid w:val="00B87F4C"/>
    <w:rsid w:val="00B90178"/>
    <w:rsid w:val="00B90272"/>
    <w:rsid w:val="00B904C2"/>
    <w:rsid w:val="00B90D23"/>
    <w:rsid w:val="00B90F5D"/>
    <w:rsid w:val="00B91436"/>
    <w:rsid w:val="00B91474"/>
    <w:rsid w:val="00B917D0"/>
    <w:rsid w:val="00B9184E"/>
    <w:rsid w:val="00B9193F"/>
    <w:rsid w:val="00B91C27"/>
    <w:rsid w:val="00B91F84"/>
    <w:rsid w:val="00B9215B"/>
    <w:rsid w:val="00B923E6"/>
    <w:rsid w:val="00B92537"/>
    <w:rsid w:val="00B9275A"/>
    <w:rsid w:val="00B933B8"/>
    <w:rsid w:val="00B935E9"/>
    <w:rsid w:val="00B93A39"/>
    <w:rsid w:val="00B93AF5"/>
    <w:rsid w:val="00B93C72"/>
    <w:rsid w:val="00B93CEC"/>
    <w:rsid w:val="00B94183"/>
    <w:rsid w:val="00B941C3"/>
    <w:rsid w:val="00B94809"/>
    <w:rsid w:val="00B94A88"/>
    <w:rsid w:val="00B94C98"/>
    <w:rsid w:val="00B9564E"/>
    <w:rsid w:val="00B958AC"/>
    <w:rsid w:val="00B959EA"/>
    <w:rsid w:val="00B95BC6"/>
    <w:rsid w:val="00B95BCC"/>
    <w:rsid w:val="00B95CBF"/>
    <w:rsid w:val="00B96022"/>
    <w:rsid w:val="00B9613B"/>
    <w:rsid w:val="00B96538"/>
    <w:rsid w:val="00B96C6A"/>
    <w:rsid w:val="00B96DB0"/>
    <w:rsid w:val="00B96E3B"/>
    <w:rsid w:val="00B971A0"/>
    <w:rsid w:val="00BA022E"/>
    <w:rsid w:val="00BA0518"/>
    <w:rsid w:val="00BA054E"/>
    <w:rsid w:val="00BA104B"/>
    <w:rsid w:val="00BA13E4"/>
    <w:rsid w:val="00BA182A"/>
    <w:rsid w:val="00BA1C24"/>
    <w:rsid w:val="00BA23E1"/>
    <w:rsid w:val="00BA250F"/>
    <w:rsid w:val="00BA2918"/>
    <w:rsid w:val="00BA2A38"/>
    <w:rsid w:val="00BA3002"/>
    <w:rsid w:val="00BA34EB"/>
    <w:rsid w:val="00BA3C98"/>
    <w:rsid w:val="00BA3E0D"/>
    <w:rsid w:val="00BA4271"/>
    <w:rsid w:val="00BA4732"/>
    <w:rsid w:val="00BA4F82"/>
    <w:rsid w:val="00BA5B26"/>
    <w:rsid w:val="00BA5EDA"/>
    <w:rsid w:val="00BA61DA"/>
    <w:rsid w:val="00BA628F"/>
    <w:rsid w:val="00BA688A"/>
    <w:rsid w:val="00BA68D5"/>
    <w:rsid w:val="00BA6B44"/>
    <w:rsid w:val="00BA6C33"/>
    <w:rsid w:val="00BA6C9F"/>
    <w:rsid w:val="00BA72DE"/>
    <w:rsid w:val="00BA7368"/>
    <w:rsid w:val="00BA739A"/>
    <w:rsid w:val="00BA7502"/>
    <w:rsid w:val="00BA78A5"/>
    <w:rsid w:val="00BA79B3"/>
    <w:rsid w:val="00BA7A5B"/>
    <w:rsid w:val="00BA7F2B"/>
    <w:rsid w:val="00BB00D5"/>
    <w:rsid w:val="00BB01D8"/>
    <w:rsid w:val="00BB02D9"/>
    <w:rsid w:val="00BB055A"/>
    <w:rsid w:val="00BB05B6"/>
    <w:rsid w:val="00BB0987"/>
    <w:rsid w:val="00BB098F"/>
    <w:rsid w:val="00BB0DD9"/>
    <w:rsid w:val="00BB0EF7"/>
    <w:rsid w:val="00BB0F76"/>
    <w:rsid w:val="00BB1014"/>
    <w:rsid w:val="00BB1441"/>
    <w:rsid w:val="00BB1554"/>
    <w:rsid w:val="00BB19FF"/>
    <w:rsid w:val="00BB1CF8"/>
    <w:rsid w:val="00BB1FF8"/>
    <w:rsid w:val="00BB21F8"/>
    <w:rsid w:val="00BB23DC"/>
    <w:rsid w:val="00BB280C"/>
    <w:rsid w:val="00BB2BB8"/>
    <w:rsid w:val="00BB318E"/>
    <w:rsid w:val="00BB32E3"/>
    <w:rsid w:val="00BB33D6"/>
    <w:rsid w:val="00BB3C0C"/>
    <w:rsid w:val="00BB3D64"/>
    <w:rsid w:val="00BB3E88"/>
    <w:rsid w:val="00BB42EE"/>
    <w:rsid w:val="00BB44AF"/>
    <w:rsid w:val="00BB4681"/>
    <w:rsid w:val="00BB47D3"/>
    <w:rsid w:val="00BB48B4"/>
    <w:rsid w:val="00BB4AB9"/>
    <w:rsid w:val="00BB4D47"/>
    <w:rsid w:val="00BB52F8"/>
    <w:rsid w:val="00BB53AE"/>
    <w:rsid w:val="00BB53F3"/>
    <w:rsid w:val="00BB5429"/>
    <w:rsid w:val="00BB5540"/>
    <w:rsid w:val="00BB5988"/>
    <w:rsid w:val="00BB5A42"/>
    <w:rsid w:val="00BB5AC6"/>
    <w:rsid w:val="00BB5B8E"/>
    <w:rsid w:val="00BB63B8"/>
    <w:rsid w:val="00BB63CE"/>
    <w:rsid w:val="00BB63D2"/>
    <w:rsid w:val="00BB6C00"/>
    <w:rsid w:val="00BB6C1C"/>
    <w:rsid w:val="00BB6CF6"/>
    <w:rsid w:val="00BB6D26"/>
    <w:rsid w:val="00BB7917"/>
    <w:rsid w:val="00BB7994"/>
    <w:rsid w:val="00BB7BFC"/>
    <w:rsid w:val="00BB7E94"/>
    <w:rsid w:val="00BC0980"/>
    <w:rsid w:val="00BC0B0E"/>
    <w:rsid w:val="00BC0B6A"/>
    <w:rsid w:val="00BC0BFD"/>
    <w:rsid w:val="00BC0E75"/>
    <w:rsid w:val="00BC1845"/>
    <w:rsid w:val="00BC1BFB"/>
    <w:rsid w:val="00BC1C74"/>
    <w:rsid w:val="00BC1FAC"/>
    <w:rsid w:val="00BC22F5"/>
    <w:rsid w:val="00BC237B"/>
    <w:rsid w:val="00BC2746"/>
    <w:rsid w:val="00BC276F"/>
    <w:rsid w:val="00BC28D0"/>
    <w:rsid w:val="00BC29CE"/>
    <w:rsid w:val="00BC2ABB"/>
    <w:rsid w:val="00BC2EAA"/>
    <w:rsid w:val="00BC2F2A"/>
    <w:rsid w:val="00BC30C6"/>
    <w:rsid w:val="00BC3800"/>
    <w:rsid w:val="00BC3AF2"/>
    <w:rsid w:val="00BC3D81"/>
    <w:rsid w:val="00BC444A"/>
    <w:rsid w:val="00BC4485"/>
    <w:rsid w:val="00BC481F"/>
    <w:rsid w:val="00BC4930"/>
    <w:rsid w:val="00BC4AD4"/>
    <w:rsid w:val="00BC51AC"/>
    <w:rsid w:val="00BC5272"/>
    <w:rsid w:val="00BC5616"/>
    <w:rsid w:val="00BC5865"/>
    <w:rsid w:val="00BC5877"/>
    <w:rsid w:val="00BC58A9"/>
    <w:rsid w:val="00BC62BE"/>
    <w:rsid w:val="00BC68E4"/>
    <w:rsid w:val="00BC6EEF"/>
    <w:rsid w:val="00BC6FB5"/>
    <w:rsid w:val="00BC6FB6"/>
    <w:rsid w:val="00BC7055"/>
    <w:rsid w:val="00BC72A4"/>
    <w:rsid w:val="00BC7395"/>
    <w:rsid w:val="00BC746C"/>
    <w:rsid w:val="00BC7951"/>
    <w:rsid w:val="00BC7965"/>
    <w:rsid w:val="00BC79D7"/>
    <w:rsid w:val="00BC7CAF"/>
    <w:rsid w:val="00BC7F99"/>
    <w:rsid w:val="00BD0461"/>
    <w:rsid w:val="00BD1372"/>
    <w:rsid w:val="00BD1913"/>
    <w:rsid w:val="00BD1AAE"/>
    <w:rsid w:val="00BD1AFF"/>
    <w:rsid w:val="00BD1E34"/>
    <w:rsid w:val="00BD20B0"/>
    <w:rsid w:val="00BD2567"/>
    <w:rsid w:val="00BD28C6"/>
    <w:rsid w:val="00BD2A27"/>
    <w:rsid w:val="00BD2ECB"/>
    <w:rsid w:val="00BD2F3D"/>
    <w:rsid w:val="00BD3088"/>
    <w:rsid w:val="00BD33D6"/>
    <w:rsid w:val="00BD3E8E"/>
    <w:rsid w:val="00BD3FF2"/>
    <w:rsid w:val="00BD4004"/>
    <w:rsid w:val="00BD413D"/>
    <w:rsid w:val="00BD48A3"/>
    <w:rsid w:val="00BD4922"/>
    <w:rsid w:val="00BD4A80"/>
    <w:rsid w:val="00BD4AA5"/>
    <w:rsid w:val="00BD4ED2"/>
    <w:rsid w:val="00BD58FD"/>
    <w:rsid w:val="00BD5B18"/>
    <w:rsid w:val="00BD5C91"/>
    <w:rsid w:val="00BD610A"/>
    <w:rsid w:val="00BD6181"/>
    <w:rsid w:val="00BD618F"/>
    <w:rsid w:val="00BD6288"/>
    <w:rsid w:val="00BD661C"/>
    <w:rsid w:val="00BD6644"/>
    <w:rsid w:val="00BD6976"/>
    <w:rsid w:val="00BD6EA0"/>
    <w:rsid w:val="00BD7286"/>
    <w:rsid w:val="00BD73C0"/>
    <w:rsid w:val="00BD7580"/>
    <w:rsid w:val="00BD7654"/>
    <w:rsid w:val="00BD765F"/>
    <w:rsid w:val="00BD7A52"/>
    <w:rsid w:val="00BE039E"/>
    <w:rsid w:val="00BE0C54"/>
    <w:rsid w:val="00BE0D16"/>
    <w:rsid w:val="00BE0F74"/>
    <w:rsid w:val="00BE124C"/>
    <w:rsid w:val="00BE1725"/>
    <w:rsid w:val="00BE199A"/>
    <w:rsid w:val="00BE1C8C"/>
    <w:rsid w:val="00BE1E5F"/>
    <w:rsid w:val="00BE24E3"/>
    <w:rsid w:val="00BE2509"/>
    <w:rsid w:val="00BE25CC"/>
    <w:rsid w:val="00BE264B"/>
    <w:rsid w:val="00BE2770"/>
    <w:rsid w:val="00BE2A05"/>
    <w:rsid w:val="00BE2EAF"/>
    <w:rsid w:val="00BE3493"/>
    <w:rsid w:val="00BE349C"/>
    <w:rsid w:val="00BE34B1"/>
    <w:rsid w:val="00BE38B2"/>
    <w:rsid w:val="00BE3B94"/>
    <w:rsid w:val="00BE3B9D"/>
    <w:rsid w:val="00BE3C4E"/>
    <w:rsid w:val="00BE4255"/>
    <w:rsid w:val="00BE4BD9"/>
    <w:rsid w:val="00BE4C64"/>
    <w:rsid w:val="00BE4C66"/>
    <w:rsid w:val="00BE5367"/>
    <w:rsid w:val="00BE561B"/>
    <w:rsid w:val="00BE5681"/>
    <w:rsid w:val="00BE5886"/>
    <w:rsid w:val="00BE5B45"/>
    <w:rsid w:val="00BE5EB4"/>
    <w:rsid w:val="00BE609E"/>
    <w:rsid w:val="00BE60BF"/>
    <w:rsid w:val="00BE60F1"/>
    <w:rsid w:val="00BE6765"/>
    <w:rsid w:val="00BE6821"/>
    <w:rsid w:val="00BE6B73"/>
    <w:rsid w:val="00BE6E14"/>
    <w:rsid w:val="00BE75FB"/>
    <w:rsid w:val="00BE7ACC"/>
    <w:rsid w:val="00BE7C40"/>
    <w:rsid w:val="00BF0670"/>
    <w:rsid w:val="00BF0EE5"/>
    <w:rsid w:val="00BF1155"/>
    <w:rsid w:val="00BF12DE"/>
    <w:rsid w:val="00BF12EA"/>
    <w:rsid w:val="00BF12F7"/>
    <w:rsid w:val="00BF13CE"/>
    <w:rsid w:val="00BF13EC"/>
    <w:rsid w:val="00BF1BF5"/>
    <w:rsid w:val="00BF1CD3"/>
    <w:rsid w:val="00BF28C0"/>
    <w:rsid w:val="00BF2FAB"/>
    <w:rsid w:val="00BF3039"/>
    <w:rsid w:val="00BF3167"/>
    <w:rsid w:val="00BF33FE"/>
    <w:rsid w:val="00BF3416"/>
    <w:rsid w:val="00BF34AF"/>
    <w:rsid w:val="00BF3596"/>
    <w:rsid w:val="00BF365C"/>
    <w:rsid w:val="00BF42A8"/>
    <w:rsid w:val="00BF45DF"/>
    <w:rsid w:val="00BF4713"/>
    <w:rsid w:val="00BF4951"/>
    <w:rsid w:val="00BF4A7E"/>
    <w:rsid w:val="00BF4D81"/>
    <w:rsid w:val="00BF4F84"/>
    <w:rsid w:val="00BF4FA4"/>
    <w:rsid w:val="00BF5302"/>
    <w:rsid w:val="00BF53F4"/>
    <w:rsid w:val="00BF59B0"/>
    <w:rsid w:val="00BF5B7B"/>
    <w:rsid w:val="00BF5BF3"/>
    <w:rsid w:val="00BF5E50"/>
    <w:rsid w:val="00BF5F7C"/>
    <w:rsid w:val="00BF5FE5"/>
    <w:rsid w:val="00BF6389"/>
    <w:rsid w:val="00BF644D"/>
    <w:rsid w:val="00BF658C"/>
    <w:rsid w:val="00BF68A7"/>
    <w:rsid w:val="00BF6D1C"/>
    <w:rsid w:val="00BF6F44"/>
    <w:rsid w:val="00BF6FDD"/>
    <w:rsid w:val="00BF7039"/>
    <w:rsid w:val="00BF723F"/>
    <w:rsid w:val="00BF7561"/>
    <w:rsid w:val="00BF76FA"/>
    <w:rsid w:val="00BF7A8A"/>
    <w:rsid w:val="00BF7D76"/>
    <w:rsid w:val="00C0032E"/>
    <w:rsid w:val="00C00B79"/>
    <w:rsid w:val="00C00DC0"/>
    <w:rsid w:val="00C00F6D"/>
    <w:rsid w:val="00C010FB"/>
    <w:rsid w:val="00C01AED"/>
    <w:rsid w:val="00C01C4D"/>
    <w:rsid w:val="00C01EF6"/>
    <w:rsid w:val="00C02395"/>
    <w:rsid w:val="00C023C6"/>
    <w:rsid w:val="00C02408"/>
    <w:rsid w:val="00C02437"/>
    <w:rsid w:val="00C02C83"/>
    <w:rsid w:val="00C035B2"/>
    <w:rsid w:val="00C03B7B"/>
    <w:rsid w:val="00C03C03"/>
    <w:rsid w:val="00C03E03"/>
    <w:rsid w:val="00C03E5A"/>
    <w:rsid w:val="00C04208"/>
    <w:rsid w:val="00C048F9"/>
    <w:rsid w:val="00C04BF2"/>
    <w:rsid w:val="00C04C53"/>
    <w:rsid w:val="00C051E9"/>
    <w:rsid w:val="00C05501"/>
    <w:rsid w:val="00C057B1"/>
    <w:rsid w:val="00C0583F"/>
    <w:rsid w:val="00C05E0A"/>
    <w:rsid w:val="00C064B5"/>
    <w:rsid w:val="00C064E8"/>
    <w:rsid w:val="00C06C29"/>
    <w:rsid w:val="00C06CF3"/>
    <w:rsid w:val="00C06E38"/>
    <w:rsid w:val="00C077A7"/>
    <w:rsid w:val="00C07C3A"/>
    <w:rsid w:val="00C1036B"/>
    <w:rsid w:val="00C1082E"/>
    <w:rsid w:val="00C10B62"/>
    <w:rsid w:val="00C11077"/>
    <w:rsid w:val="00C111DE"/>
    <w:rsid w:val="00C11318"/>
    <w:rsid w:val="00C1145B"/>
    <w:rsid w:val="00C114CC"/>
    <w:rsid w:val="00C117A5"/>
    <w:rsid w:val="00C11A45"/>
    <w:rsid w:val="00C11D2A"/>
    <w:rsid w:val="00C11FEA"/>
    <w:rsid w:val="00C12029"/>
    <w:rsid w:val="00C1203C"/>
    <w:rsid w:val="00C1286B"/>
    <w:rsid w:val="00C12DB7"/>
    <w:rsid w:val="00C13119"/>
    <w:rsid w:val="00C13262"/>
    <w:rsid w:val="00C13300"/>
    <w:rsid w:val="00C1354C"/>
    <w:rsid w:val="00C13594"/>
    <w:rsid w:val="00C1365B"/>
    <w:rsid w:val="00C13A4F"/>
    <w:rsid w:val="00C14113"/>
    <w:rsid w:val="00C14498"/>
    <w:rsid w:val="00C146AA"/>
    <w:rsid w:val="00C14852"/>
    <w:rsid w:val="00C14C25"/>
    <w:rsid w:val="00C14FA3"/>
    <w:rsid w:val="00C15320"/>
    <w:rsid w:val="00C153C7"/>
    <w:rsid w:val="00C158BD"/>
    <w:rsid w:val="00C159BA"/>
    <w:rsid w:val="00C15FC9"/>
    <w:rsid w:val="00C16069"/>
    <w:rsid w:val="00C16131"/>
    <w:rsid w:val="00C1648A"/>
    <w:rsid w:val="00C165AB"/>
    <w:rsid w:val="00C16730"/>
    <w:rsid w:val="00C168D7"/>
    <w:rsid w:val="00C16BF7"/>
    <w:rsid w:val="00C174DD"/>
    <w:rsid w:val="00C1753D"/>
    <w:rsid w:val="00C177A1"/>
    <w:rsid w:val="00C17841"/>
    <w:rsid w:val="00C17A57"/>
    <w:rsid w:val="00C201B2"/>
    <w:rsid w:val="00C2080E"/>
    <w:rsid w:val="00C20E08"/>
    <w:rsid w:val="00C20E21"/>
    <w:rsid w:val="00C20F35"/>
    <w:rsid w:val="00C20F5D"/>
    <w:rsid w:val="00C20FFF"/>
    <w:rsid w:val="00C21955"/>
    <w:rsid w:val="00C2202E"/>
    <w:rsid w:val="00C2231F"/>
    <w:rsid w:val="00C2243F"/>
    <w:rsid w:val="00C225B2"/>
    <w:rsid w:val="00C228DC"/>
    <w:rsid w:val="00C22B01"/>
    <w:rsid w:val="00C22BA9"/>
    <w:rsid w:val="00C22C6C"/>
    <w:rsid w:val="00C22ED7"/>
    <w:rsid w:val="00C2376E"/>
    <w:rsid w:val="00C23A7F"/>
    <w:rsid w:val="00C23DD7"/>
    <w:rsid w:val="00C24099"/>
    <w:rsid w:val="00C2446F"/>
    <w:rsid w:val="00C244A6"/>
    <w:rsid w:val="00C2474D"/>
    <w:rsid w:val="00C24A71"/>
    <w:rsid w:val="00C24EBA"/>
    <w:rsid w:val="00C251BF"/>
    <w:rsid w:val="00C25700"/>
    <w:rsid w:val="00C257FE"/>
    <w:rsid w:val="00C25803"/>
    <w:rsid w:val="00C2587F"/>
    <w:rsid w:val="00C25ACF"/>
    <w:rsid w:val="00C25AF3"/>
    <w:rsid w:val="00C25F4A"/>
    <w:rsid w:val="00C26267"/>
    <w:rsid w:val="00C26436"/>
    <w:rsid w:val="00C2643F"/>
    <w:rsid w:val="00C265EE"/>
    <w:rsid w:val="00C26778"/>
    <w:rsid w:val="00C26ACF"/>
    <w:rsid w:val="00C26C56"/>
    <w:rsid w:val="00C26DA7"/>
    <w:rsid w:val="00C27F23"/>
    <w:rsid w:val="00C27FE1"/>
    <w:rsid w:val="00C303B3"/>
    <w:rsid w:val="00C303F6"/>
    <w:rsid w:val="00C307B4"/>
    <w:rsid w:val="00C307CC"/>
    <w:rsid w:val="00C30B9F"/>
    <w:rsid w:val="00C30D92"/>
    <w:rsid w:val="00C31346"/>
    <w:rsid w:val="00C31431"/>
    <w:rsid w:val="00C31822"/>
    <w:rsid w:val="00C32235"/>
    <w:rsid w:val="00C32300"/>
    <w:rsid w:val="00C328A3"/>
    <w:rsid w:val="00C32A08"/>
    <w:rsid w:val="00C32BB9"/>
    <w:rsid w:val="00C32CF5"/>
    <w:rsid w:val="00C33007"/>
    <w:rsid w:val="00C33058"/>
    <w:rsid w:val="00C3311D"/>
    <w:rsid w:val="00C33391"/>
    <w:rsid w:val="00C3378E"/>
    <w:rsid w:val="00C33856"/>
    <w:rsid w:val="00C3392A"/>
    <w:rsid w:val="00C33E09"/>
    <w:rsid w:val="00C33FF2"/>
    <w:rsid w:val="00C34054"/>
    <w:rsid w:val="00C3461B"/>
    <w:rsid w:val="00C3501F"/>
    <w:rsid w:val="00C350C7"/>
    <w:rsid w:val="00C3540A"/>
    <w:rsid w:val="00C35887"/>
    <w:rsid w:val="00C35ACA"/>
    <w:rsid w:val="00C35C32"/>
    <w:rsid w:val="00C35DE8"/>
    <w:rsid w:val="00C35FA9"/>
    <w:rsid w:val="00C35FB3"/>
    <w:rsid w:val="00C36351"/>
    <w:rsid w:val="00C365DF"/>
    <w:rsid w:val="00C36723"/>
    <w:rsid w:val="00C36AAB"/>
    <w:rsid w:val="00C36DB0"/>
    <w:rsid w:val="00C36DB4"/>
    <w:rsid w:val="00C371B2"/>
    <w:rsid w:val="00C374E1"/>
    <w:rsid w:val="00C377FE"/>
    <w:rsid w:val="00C37B7E"/>
    <w:rsid w:val="00C400E6"/>
    <w:rsid w:val="00C400FB"/>
    <w:rsid w:val="00C40398"/>
    <w:rsid w:val="00C40CAD"/>
    <w:rsid w:val="00C40D00"/>
    <w:rsid w:val="00C40DE3"/>
    <w:rsid w:val="00C40DF9"/>
    <w:rsid w:val="00C4102C"/>
    <w:rsid w:val="00C41206"/>
    <w:rsid w:val="00C41332"/>
    <w:rsid w:val="00C41415"/>
    <w:rsid w:val="00C414C8"/>
    <w:rsid w:val="00C41822"/>
    <w:rsid w:val="00C41A11"/>
    <w:rsid w:val="00C420CF"/>
    <w:rsid w:val="00C422C4"/>
    <w:rsid w:val="00C42708"/>
    <w:rsid w:val="00C4275D"/>
    <w:rsid w:val="00C42B5B"/>
    <w:rsid w:val="00C42E02"/>
    <w:rsid w:val="00C42F8F"/>
    <w:rsid w:val="00C43047"/>
    <w:rsid w:val="00C43061"/>
    <w:rsid w:val="00C431CD"/>
    <w:rsid w:val="00C43203"/>
    <w:rsid w:val="00C43377"/>
    <w:rsid w:val="00C435C6"/>
    <w:rsid w:val="00C43903"/>
    <w:rsid w:val="00C43B0F"/>
    <w:rsid w:val="00C43B6D"/>
    <w:rsid w:val="00C44356"/>
    <w:rsid w:val="00C44429"/>
    <w:rsid w:val="00C44776"/>
    <w:rsid w:val="00C44BBD"/>
    <w:rsid w:val="00C45274"/>
    <w:rsid w:val="00C457BF"/>
    <w:rsid w:val="00C45D09"/>
    <w:rsid w:val="00C45D51"/>
    <w:rsid w:val="00C45E05"/>
    <w:rsid w:val="00C45E44"/>
    <w:rsid w:val="00C46115"/>
    <w:rsid w:val="00C4680B"/>
    <w:rsid w:val="00C46971"/>
    <w:rsid w:val="00C47722"/>
    <w:rsid w:val="00C47951"/>
    <w:rsid w:val="00C47A93"/>
    <w:rsid w:val="00C500F0"/>
    <w:rsid w:val="00C5018E"/>
    <w:rsid w:val="00C503C2"/>
    <w:rsid w:val="00C50553"/>
    <w:rsid w:val="00C50CC6"/>
    <w:rsid w:val="00C50F2E"/>
    <w:rsid w:val="00C51285"/>
    <w:rsid w:val="00C512A7"/>
    <w:rsid w:val="00C5180A"/>
    <w:rsid w:val="00C51992"/>
    <w:rsid w:val="00C51A6A"/>
    <w:rsid w:val="00C51D4D"/>
    <w:rsid w:val="00C51EF7"/>
    <w:rsid w:val="00C521E8"/>
    <w:rsid w:val="00C5273E"/>
    <w:rsid w:val="00C530AF"/>
    <w:rsid w:val="00C53499"/>
    <w:rsid w:val="00C539B5"/>
    <w:rsid w:val="00C53D33"/>
    <w:rsid w:val="00C540FF"/>
    <w:rsid w:val="00C54772"/>
    <w:rsid w:val="00C549D7"/>
    <w:rsid w:val="00C54C57"/>
    <w:rsid w:val="00C55469"/>
    <w:rsid w:val="00C554E0"/>
    <w:rsid w:val="00C5579E"/>
    <w:rsid w:val="00C55914"/>
    <w:rsid w:val="00C55BEA"/>
    <w:rsid w:val="00C55F12"/>
    <w:rsid w:val="00C56BF0"/>
    <w:rsid w:val="00C56DD6"/>
    <w:rsid w:val="00C56E15"/>
    <w:rsid w:val="00C570DA"/>
    <w:rsid w:val="00C571F8"/>
    <w:rsid w:val="00C572CC"/>
    <w:rsid w:val="00C5747F"/>
    <w:rsid w:val="00C57885"/>
    <w:rsid w:val="00C57A73"/>
    <w:rsid w:val="00C57CB8"/>
    <w:rsid w:val="00C60034"/>
    <w:rsid w:val="00C60293"/>
    <w:rsid w:val="00C60516"/>
    <w:rsid w:val="00C605A9"/>
    <w:rsid w:val="00C605EA"/>
    <w:rsid w:val="00C6070F"/>
    <w:rsid w:val="00C60C3D"/>
    <w:rsid w:val="00C60DF0"/>
    <w:rsid w:val="00C61425"/>
    <w:rsid w:val="00C61670"/>
    <w:rsid w:val="00C616F6"/>
    <w:rsid w:val="00C61BA4"/>
    <w:rsid w:val="00C61E26"/>
    <w:rsid w:val="00C620C7"/>
    <w:rsid w:val="00C621A8"/>
    <w:rsid w:val="00C62282"/>
    <w:rsid w:val="00C62C15"/>
    <w:rsid w:val="00C62F9F"/>
    <w:rsid w:val="00C636AC"/>
    <w:rsid w:val="00C63744"/>
    <w:rsid w:val="00C638B6"/>
    <w:rsid w:val="00C6392D"/>
    <w:rsid w:val="00C63CCD"/>
    <w:rsid w:val="00C63CE8"/>
    <w:rsid w:val="00C63D2F"/>
    <w:rsid w:val="00C640CA"/>
    <w:rsid w:val="00C641DC"/>
    <w:rsid w:val="00C641DD"/>
    <w:rsid w:val="00C643EC"/>
    <w:rsid w:val="00C64911"/>
    <w:rsid w:val="00C64983"/>
    <w:rsid w:val="00C64FF9"/>
    <w:rsid w:val="00C65095"/>
    <w:rsid w:val="00C65203"/>
    <w:rsid w:val="00C65670"/>
    <w:rsid w:val="00C6576D"/>
    <w:rsid w:val="00C657E8"/>
    <w:rsid w:val="00C658A8"/>
    <w:rsid w:val="00C658D2"/>
    <w:rsid w:val="00C65935"/>
    <w:rsid w:val="00C65E4D"/>
    <w:rsid w:val="00C65FC1"/>
    <w:rsid w:val="00C6625D"/>
    <w:rsid w:val="00C669AD"/>
    <w:rsid w:val="00C66A0F"/>
    <w:rsid w:val="00C66F7A"/>
    <w:rsid w:val="00C670E8"/>
    <w:rsid w:val="00C67110"/>
    <w:rsid w:val="00C67603"/>
    <w:rsid w:val="00C67702"/>
    <w:rsid w:val="00C67834"/>
    <w:rsid w:val="00C67DA9"/>
    <w:rsid w:val="00C67F59"/>
    <w:rsid w:val="00C7023B"/>
    <w:rsid w:val="00C70282"/>
    <w:rsid w:val="00C7052B"/>
    <w:rsid w:val="00C70864"/>
    <w:rsid w:val="00C70977"/>
    <w:rsid w:val="00C70DDD"/>
    <w:rsid w:val="00C70F22"/>
    <w:rsid w:val="00C70F7C"/>
    <w:rsid w:val="00C70FC7"/>
    <w:rsid w:val="00C712B0"/>
    <w:rsid w:val="00C7174D"/>
    <w:rsid w:val="00C71C8B"/>
    <w:rsid w:val="00C723C7"/>
    <w:rsid w:val="00C72778"/>
    <w:rsid w:val="00C72953"/>
    <w:rsid w:val="00C73147"/>
    <w:rsid w:val="00C73294"/>
    <w:rsid w:val="00C73330"/>
    <w:rsid w:val="00C749C2"/>
    <w:rsid w:val="00C74D5A"/>
    <w:rsid w:val="00C74E60"/>
    <w:rsid w:val="00C74F26"/>
    <w:rsid w:val="00C75180"/>
    <w:rsid w:val="00C752D9"/>
    <w:rsid w:val="00C75839"/>
    <w:rsid w:val="00C75E5E"/>
    <w:rsid w:val="00C75F1C"/>
    <w:rsid w:val="00C75F1D"/>
    <w:rsid w:val="00C75FF0"/>
    <w:rsid w:val="00C76151"/>
    <w:rsid w:val="00C761BB"/>
    <w:rsid w:val="00C7626A"/>
    <w:rsid w:val="00C762F2"/>
    <w:rsid w:val="00C76404"/>
    <w:rsid w:val="00C7652D"/>
    <w:rsid w:val="00C76657"/>
    <w:rsid w:val="00C768AE"/>
    <w:rsid w:val="00C769D5"/>
    <w:rsid w:val="00C76AF1"/>
    <w:rsid w:val="00C76C20"/>
    <w:rsid w:val="00C76DFC"/>
    <w:rsid w:val="00C76E9A"/>
    <w:rsid w:val="00C76EA7"/>
    <w:rsid w:val="00C770F0"/>
    <w:rsid w:val="00C77136"/>
    <w:rsid w:val="00C77317"/>
    <w:rsid w:val="00C77B21"/>
    <w:rsid w:val="00C77C20"/>
    <w:rsid w:val="00C77F71"/>
    <w:rsid w:val="00C80060"/>
    <w:rsid w:val="00C80387"/>
    <w:rsid w:val="00C80463"/>
    <w:rsid w:val="00C804E0"/>
    <w:rsid w:val="00C8079B"/>
    <w:rsid w:val="00C80978"/>
    <w:rsid w:val="00C80A93"/>
    <w:rsid w:val="00C80C3A"/>
    <w:rsid w:val="00C80FCC"/>
    <w:rsid w:val="00C80FD8"/>
    <w:rsid w:val="00C80FF2"/>
    <w:rsid w:val="00C818FB"/>
    <w:rsid w:val="00C819C0"/>
    <w:rsid w:val="00C819E1"/>
    <w:rsid w:val="00C81D31"/>
    <w:rsid w:val="00C81DEB"/>
    <w:rsid w:val="00C82249"/>
    <w:rsid w:val="00C8227D"/>
    <w:rsid w:val="00C82D29"/>
    <w:rsid w:val="00C82E98"/>
    <w:rsid w:val="00C83312"/>
    <w:rsid w:val="00C83BA0"/>
    <w:rsid w:val="00C83CA8"/>
    <w:rsid w:val="00C84044"/>
    <w:rsid w:val="00C8419E"/>
    <w:rsid w:val="00C8429B"/>
    <w:rsid w:val="00C84482"/>
    <w:rsid w:val="00C844AA"/>
    <w:rsid w:val="00C846F5"/>
    <w:rsid w:val="00C84970"/>
    <w:rsid w:val="00C84A53"/>
    <w:rsid w:val="00C84DBA"/>
    <w:rsid w:val="00C853F9"/>
    <w:rsid w:val="00C855BB"/>
    <w:rsid w:val="00C8567D"/>
    <w:rsid w:val="00C85902"/>
    <w:rsid w:val="00C86BDA"/>
    <w:rsid w:val="00C86CCE"/>
    <w:rsid w:val="00C87221"/>
    <w:rsid w:val="00C87269"/>
    <w:rsid w:val="00C872A6"/>
    <w:rsid w:val="00C87459"/>
    <w:rsid w:val="00C87A97"/>
    <w:rsid w:val="00C900C8"/>
    <w:rsid w:val="00C90120"/>
    <w:rsid w:val="00C9018A"/>
    <w:rsid w:val="00C9019C"/>
    <w:rsid w:val="00C903BF"/>
    <w:rsid w:val="00C904ED"/>
    <w:rsid w:val="00C9062E"/>
    <w:rsid w:val="00C906E4"/>
    <w:rsid w:val="00C9075F"/>
    <w:rsid w:val="00C90985"/>
    <w:rsid w:val="00C90B0E"/>
    <w:rsid w:val="00C91090"/>
    <w:rsid w:val="00C91628"/>
    <w:rsid w:val="00C9198C"/>
    <w:rsid w:val="00C919A6"/>
    <w:rsid w:val="00C91A49"/>
    <w:rsid w:val="00C920A5"/>
    <w:rsid w:val="00C928CB"/>
    <w:rsid w:val="00C92CC4"/>
    <w:rsid w:val="00C9300E"/>
    <w:rsid w:val="00C934A8"/>
    <w:rsid w:val="00C9370A"/>
    <w:rsid w:val="00C93EA4"/>
    <w:rsid w:val="00C9451E"/>
    <w:rsid w:val="00C948C5"/>
    <w:rsid w:val="00C94A3E"/>
    <w:rsid w:val="00C94D22"/>
    <w:rsid w:val="00C9556F"/>
    <w:rsid w:val="00C95A15"/>
    <w:rsid w:val="00C95E69"/>
    <w:rsid w:val="00C960F7"/>
    <w:rsid w:val="00CA017E"/>
    <w:rsid w:val="00CA0400"/>
    <w:rsid w:val="00CA05B9"/>
    <w:rsid w:val="00CA07A7"/>
    <w:rsid w:val="00CA08E6"/>
    <w:rsid w:val="00CA0A9A"/>
    <w:rsid w:val="00CA1418"/>
    <w:rsid w:val="00CA1C0B"/>
    <w:rsid w:val="00CA1CD5"/>
    <w:rsid w:val="00CA1E9D"/>
    <w:rsid w:val="00CA1F36"/>
    <w:rsid w:val="00CA2534"/>
    <w:rsid w:val="00CA25D9"/>
    <w:rsid w:val="00CA2659"/>
    <w:rsid w:val="00CA26C0"/>
    <w:rsid w:val="00CA28F2"/>
    <w:rsid w:val="00CA2F96"/>
    <w:rsid w:val="00CA31BB"/>
    <w:rsid w:val="00CA3AE8"/>
    <w:rsid w:val="00CA3BDA"/>
    <w:rsid w:val="00CA3CF2"/>
    <w:rsid w:val="00CA4050"/>
    <w:rsid w:val="00CA4076"/>
    <w:rsid w:val="00CA461F"/>
    <w:rsid w:val="00CA4B0E"/>
    <w:rsid w:val="00CA4C90"/>
    <w:rsid w:val="00CA4F98"/>
    <w:rsid w:val="00CA50A8"/>
    <w:rsid w:val="00CA56B4"/>
    <w:rsid w:val="00CA5780"/>
    <w:rsid w:val="00CA582E"/>
    <w:rsid w:val="00CA59D7"/>
    <w:rsid w:val="00CA59DD"/>
    <w:rsid w:val="00CA5B56"/>
    <w:rsid w:val="00CA5BB8"/>
    <w:rsid w:val="00CA5DAA"/>
    <w:rsid w:val="00CA5EA9"/>
    <w:rsid w:val="00CA6737"/>
    <w:rsid w:val="00CA69E4"/>
    <w:rsid w:val="00CA6B17"/>
    <w:rsid w:val="00CA6C9A"/>
    <w:rsid w:val="00CA765D"/>
    <w:rsid w:val="00CA7C4D"/>
    <w:rsid w:val="00CA7D60"/>
    <w:rsid w:val="00CB0099"/>
    <w:rsid w:val="00CB04CD"/>
    <w:rsid w:val="00CB04E6"/>
    <w:rsid w:val="00CB06DD"/>
    <w:rsid w:val="00CB0A75"/>
    <w:rsid w:val="00CB0E0D"/>
    <w:rsid w:val="00CB0E7F"/>
    <w:rsid w:val="00CB0FC6"/>
    <w:rsid w:val="00CB1108"/>
    <w:rsid w:val="00CB146C"/>
    <w:rsid w:val="00CB1741"/>
    <w:rsid w:val="00CB1BF0"/>
    <w:rsid w:val="00CB1E79"/>
    <w:rsid w:val="00CB2148"/>
    <w:rsid w:val="00CB23A3"/>
    <w:rsid w:val="00CB2842"/>
    <w:rsid w:val="00CB2AA5"/>
    <w:rsid w:val="00CB2EF3"/>
    <w:rsid w:val="00CB3453"/>
    <w:rsid w:val="00CB34C5"/>
    <w:rsid w:val="00CB370D"/>
    <w:rsid w:val="00CB37A7"/>
    <w:rsid w:val="00CB3BB6"/>
    <w:rsid w:val="00CB3D66"/>
    <w:rsid w:val="00CB3E52"/>
    <w:rsid w:val="00CB4339"/>
    <w:rsid w:val="00CB4407"/>
    <w:rsid w:val="00CB4E00"/>
    <w:rsid w:val="00CB5613"/>
    <w:rsid w:val="00CB5808"/>
    <w:rsid w:val="00CB5B27"/>
    <w:rsid w:val="00CB6062"/>
    <w:rsid w:val="00CB60E9"/>
    <w:rsid w:val="00CB62BD"/>
    <w:rsid w:val="00CB674F"/>
    <w:rsid w:val="00CB696A"/>
    <w:rsid w:val="00CB6B4D"/>
    <w:rsid w:val="00CB6D59"/>
    <w:rsid w:val="00CB6E0B"/>
    <w:rsid w:val="00CB6F04"/>
    <w:rsid w:val="00CB7363"/>
    <w:rsid w:val="00CB7375"/>
    <w:rsid w:val="00CC03A1"/>
    <w:rsid w:val="00CC042A"/>
    <w:rsid w:val="00CC04B8"/>
    <w:rsid w:val="00CC04E9"/>
    <w:rsid w:val="00CC05EA"/>
    <w:rsid w:val="00CC0864"/>
    <w:rsid w:val="00CC0B9B"/>
    <w:rsid w:val="00CC0EF6"/>
    <w:rsid w:val="00CC11A2"/>
    <w:rsid w:val="00CC11B2"/>
    <w:rsid w:val="00CC11DB"/>
    <w:rsid w:val="00CC1613"/>
    <w:rsid w:val="00CC1C50"/>
    <w:rsid w:val="00CC1E5B"/>
    <w:rsid w:val="00CC1E73"/>
    <w:rsid w:val="00CC213A"/>
    <w:rsid w:val="00CC2347"/>
    <w:rsid w:val="00CC2625"/>
    <w:rsid w:val="00CC2AC8"/>
    <w:rsid w:val="00CC2C27"/>
    <w:rsid w:val="00CC2C6C"/>
    <w:rsid w:val="00CC2FBE"/>
    <w:rsid w:val="00CC2FE3"/>
    <w:rsid w:val="00CC3386"/>
    <w:rsid w:val="00CC3500"/>
    <w:rsid w:val="00CC35EC"/>
    <w:rsid w:val="00CC3AC2"/>
    <w:rsid w:val="00CC3AC9"/>
    <w:rsid w:val="00CC3C80"/>
    <w:rsid w:val="00CC3D56"/>
    <w:rsid w:val="00CC3F75"/>
    <w:rsid w:val="00CC4082"/>
    <w:rsid w:val="00CC48E5"/>
    <w:rsid w:val="00CC4D5A"/>
    <w:rsid w:val="00CC51C5"/>
    <w:rsid w:val="00CC5AC7"/>
    <w:rsid w:val="00CC62A3"/>
    <w:rsid w:val="00CC6E11"/>
    <w:rsid w:val="00CC6FFC"/>
    <w:rsid w:val="00CC711D"/>
    <w:rsid w:val="00CC724B"/>
    <w:rsid w:val="00CC7250"/>
    <w:rsid w:val="00CC7310"/>
    <w:rsid w:val="00CC74FA"/>
    <w:rsid w:val="00CC757C"/>
    <w:rsid w:val="00CC758D"/>
    <w:rsid w:val="00CC7ACF"/>
    <w:rsid w:val="00CC7F2E"/>
    <w:rsid w:val="00CD0AF7"/>
    <w:rsid w:val="00CD0D4F"/>
    <w:rsid w:val="00CD1104"/>
    <w:rsid w:val="00CD1304"/>
    <w:rsid w:val="00CD13D6"/>
    <w:rsid w:val="00CD1414"/>
    <w:rsid w:val="00CD1430"/>
    <w:rsid w:val="00CD14D2"/>
    <w:rsid w:val="00CD15E9"/>
    <w:rsid w:val="00CD1773"/>
    <w:rsid w:val="00CD196D"/>
    <w:rsid w:val="00CD1CD4"/>
    <w:rsid w:val="00CD22C0"/>
    <w:rsid w:val="00CD270A"/>
    <w:rsid w:val="00CD2D53"/>
    <w:rsid w:val="00CD30AE"/>
    <w:rsid w:val="00CD313F"/>
    <w:rsid w:val="00CD3CA8"/>
    <w:rsid w:val="00CD3D08"/>
    <w:rsid w:val="00CD3DBC"/>
    <w:rsid w:val="00CD3DD0"/>
    <w:rsid w:val="00CD427C"/>
    <w:rsid w:val="00CD4524"/>
    <w:rsid w:val="00CD48AD"/>
    <w:rsid w:val="00CD4AE5"/>
    <w:rsid w:val="00CD4C27"/>
    <w:rsid w:val="00CD4E19"/>
    <w:rsid w:val="00CD4FFB"/>
    <w:rsid w:val="00CD59FC"/>
    <w:rsid w:val="00CD5B6D"/>
    <w:rsid w:val="00CD5FF7"/>
    <w:rsid w:val="00CD63F4"/>
    <w:rsid w:val="00CD70CE"/>
    <w:rsid w:val="00CD72A4"/>
    <w:rsid w:val="00CD74AF"/>
    <w:rsid w:val="00CD7851"/>
    <w:rsid w:val="00CE005D"/>
    <w:rsid w:val="00CE070F"/>
    <w:rsid w:val="00CE07C6"/>
    <w:rsid w:val="00CE090C"/>
    <w:rsid w:val="00CE0A7C"/>
    <w:rsid w:val="00CE0CD6"/>
    <w:rsid w:val="00CE0D00"/>
    <w:rsid w:val="00CE1037"/>
    <w:rsid w:val="00CE1227"/>
    <w:rsid w:val="00CE1573"/>
    <w:rsid w:val="00CE1747"/>
    <w:rsid w:val="00CE1959"/>
    <w:rsid w:val="00CE19FD"/>
    <w:rsid w:val="00CE1DDF"/>
    <w:rsid w:val="00CE21AF"/>
    <w:rsid w:val="00CE21FE"/>
    <w:rsid w:val="00CE22C5"/>
    <w:rsid w:val="00CE284E"/>
    <w:rsid w:val="00CE2E79"/>
    <w:rsid w:val="00CE3160"/>
    <w:rsid w:val="00CE31FE"/>
    <w:rsid w:val="00CE39C3"/>
    <w:rsid w:val="00CE3A14"/>
    <w:rsid w:val="00CE3BA3"/>
    <w:rsid w:val="00CE3D3E"/>
    <w:rsid w:val="00CE3E4E"/>
    <w:rsid w:val="00CE4008"/>
    <w:rsid w:val="00CE404F"/>
    <w:rsid w:val="00CE4252"/>
    <w:rsid w:val="00CE4880"/>
    <w:rsid w:val="00CE4E38"/>
    <w:rsid w:val="00CE5096"/>
    <w:rsid w:val="00CE5263"/>
    <w:rsid w:val="00CE52F2"/>
    <w:rsid w:val="00CE53A9"/>
    <w:rsid w:val="00CE57A4"/>
    <w:rsid w:val="00CE5F8F"/>
    <w:rsid w:val="00CE6581"/>
    <w:rsid w:val="00CE6712"/>
    <w:rsid w:val="00CE67D2"/>
    <w:rsid w:val="00CE67DE"/>
    <w:rsid w:val="00CE6A43"/>
    <w:rsid w:val="00CE6B23"/>
    <w:rsid w:val="00CE6CD3"/>
    <w:rsid w:val="00CE76F0"/>
    <w:rsid w:val="00CE79B6"/>
    <w:rsid w:val="00CE7D70"/>
    <w:rsid w:val="00CF053D"/>
    <w:rsid w:val="00CF0615"/>
    <w:rsid w:val="00CF0C32"/>
    <w:rsid w:val="00CF0D3C"/>
    <w:rsid w:val="00CF0F6B"/>
    <w:rsid w:val="00CF1822"/>
    <w:rsid w:val="00CF1BBE"/>
    <w:rsid w:val="00CF1DB3"/>
    <w:rsid w:val="00CF1E52"/>
    <w:rsid w:val="00CF219D"/>
    <w:rsid w:val="00CF21F6"/>
    <w:rsid w:val="00CF27B6"/>
    <w:rsid w:val="00CF282E"/>
    <w:rsid w:val="00CF2E79"/>
    <w:rsid w:val="00CF315B"/>
    <w:rsid w:val="00CF3167"/>
    <w:rsid w:val="00CF3543"/>
    <w:rsid w:val="00CF357F"/>
    <w:rsid w:val="00CF38BB"/>
    <w:rsid w:val="00CF3907"/>
    <w:rsid w:val="00CF3A54"/>
    <w:rsid w:val="00CF3AAA"/>
    <w:rsid w:val="00CF3FEA"/>
    <w:rsid w:val="00CF4146"/>
    <w:rsid w:val="00CF44CE"/>
    <w:rsid w:val="00CF4C8B"/>
    <w:rsid w:val="00CF5126"/>
    <w:rsid w:val="00CF518E"/>
    <w:rsid w:val="00CF5349"/>
    <w:rsid w:val="00CF545B"/>
    <w:rsid w:val="00CF54CD"/>
    <w:rsid w:val="00CF557C"/>
    <w:rsid w:val="00CF59C4"/>
    <w:rsid w:val="00CF5BE5"/>
    <w:rsid w:val="00CF5C81"/>
    <w:rsid w:val="00CF5D56"/>
    <w:rsid w:val="00CF60FC"/>
    <w:rsid w:val="00CF6E74"/>
    <w:rsid w:val="00CF755D"/>
    <w:rsid w:val="00CF770B"/>
    <w:rsid w:val="00CF7889"/>
    <w:rsid w:val="00CF7DB1"/>
    <w:rsid w:val="00CF7FED"/>
    <w:rsid w:val="00D0014D"/>
    <w:rsid w:val="00D003C5"/>
    <w:rsid w:val="00D00C3B"/>
    <w:rsid w:val="00D010C3"/>
    <w:rsid w:val="00D012A9"/>
    <w:rsid w:val="00D01462"/>
    <w:rsid w:val="00D014D3"/>
    <w:rsid w:val="00D01E21"/>
    <w:rsid w:val="00D01EA4"/>
    <w:rsid w:val="00D0230D"/>
    <w:rsid w:val="00D0246B"/>
    <w:rsid w:val="00D024EA"/>
    <w:rsid w:val="00D02812"/>
    <w:rsid w:val="00D02967"/>
    <w:rsid w:val="00D036B3"/>
    <w:rsid w:val="00D03BB2"/>
    <w:rsid w:val="00D03E75"/>
    <w:rsid w:val="00D04329"/>
    <w:rsid w:val="00D04457"/>
    <w:rsid w:val="00D0454E"/>
    <w:rsid w:val="00D04866"/>
    <w:rsid w:val="00D04A88"/>
    <w:rsid w:val="00D04DA3"/>
    <w:rsid w:val="00D04F5C"/>
    <w:rsid w:val="00D04F81"/>
    <w:rsid w:val="00D054CE"/>
    <w:rsid w:val="00D0557D"/>
    <w:rsid w:val="00D05966"/>
    <w:rsid w:val="00D059EA"/>
    <w:rsid w:val="00D059EF"/>
    <w:rsid w:val="00D05E25"/>
    <w:rsid w:val="00D06251"/>
    <w:rsid w:val="00D06282"/>
    <w:rsid w:val="00D063EC"/>
    <w:rsid w:val="00D067D7"/>
    <w:rsid w:val="00D06942"/>
    <w:rsid w:val="00D06A26"/>
    <w:rsid w:val="00D06B3F"/>
    <w:rsid w:val="00D06BAC"/>
    <w:rsid w:val="00D06CB3"/>
    <w:rsid w:val="00D06F03"/>
    <w:rsid w:val="00D071B5"/>
    <w:rsid w:val="00D07305"/>
    <w:rsid w:val="00D07712"/>
    <w:rsid w:val="00D0776C"/>
    <w:rsid w:val="00D078CF"/>
    <w:rsid w:val="00D07B0A"/>
    <w:rsid w:val="00D07B35"/>
    <w:rsid w:val="00D103CD"/>
    <w:rsid w:val="00D10460"/>
    <w:rsid w:val="00D1053B"/>
    <w:rsid w:val="00D1062B"/>
    <w:rsid w:val="00D1088E"/>
    <w:rsid w:val="00D10AF3"/>
    <w:rsid w:val="00D10CB2"/>
    <w:rsid w:val="00D10CCE"/>
    <w:rsid w:val="00D11472"/>
    <w:rsid w:val="00D11619"/>
    <w:rsid w:val="00D1190D"/>
    <w:rsid w:val="00D11A8A"/>
    <w:rsid w:val="00D11D91"/>
    <w:rsid w:val="00D11F53"/>
    <w:rsid w:val="00D1229B"/>
    <w:rsid w:val="00D126C5"/>
    <w:rsid w:val="00D12866"/>
    <w:rsid w:val="00D12C18"/>
    <w:rsid w:val="00D12CC5"/>
    <w:rsid w:val="00D13117"/>
    <w:rsid w:val="00D133C1"/>
    <w:rsid w:val="00D13A18"/>
    <w:rsid w:val="00D13A83"/>
    <w:rsid w:val="00D13AB0"/>
    <w:rsid w:val="00D14478"/>
    <w:rsid w:val="00D1453F"/>
    <w:rsid w:val="00D1473E"/>
    <w:rsid w:val="00D14BD7"/>
    <w:rsid w:val="00D14D2E"/>
    <w:rsid w:val="00D150CA"/>
    <w:rsid w:val="00D153A6"/>
    <w:rsid w:val="00D15AC1"/>
    <w:rsid w:val="00D15FCD"/>
    <w:rsid w:val="00D1609D"/>
    <w:rsid w:val="00D1655D"/>
    <w:rsid w:val="00D16D41"/>
    <w:rsid w:val="00D17513"/>
    <w:rsid w:val="00D17533"/>
    <w:rsid w:val="00D175FB"/>
    <w:rsid w:val="00D17AA6"/>
    <w:rsid w:val="00D17EC0"/>
    <w:rsid w:val="00D17FF9"/>
    <w:rsid w:val="00D2020B"/>
    <w:rsid w:val="00D2025B"/>
    <w:rsid w:val="00D203C5"/>
    <w:rsid w:val="00D204F0"/>
    <w:rsid w:val="00D2053D"/>
    <w:rsid w:val="00D20802"/>
    <w:rsid w:val="00D20A18"/>
    <w:rsid w:val="00D20D5F"/>
    <w:rsid w:val="00D21072"/>
    <w:rsid w:val="00D21415"/>
    <w:rsid w:val="00D21579"/>
    <w:rsid w:val="00D21A6C"/>
    <w:rsid w:val="00D2206C"/>
    <w:rsid w:val="00D22624"/>
    <w:rsid w:val="00D229D4"/>
    <w:rsid w:val="00D22B2A"/>
    <w:rsid w:val="00D22BCC"/>
    <w:rsid w:val="00D22C3D"/>
    <w:rsid w:val="00D22FF6"/>
    <w:rsid w:val="00D231C9"/>
    <w:rsid w:val="00D23241"/>
    <w:rsid w:val="00D232F4"/>
    <w:rsid w:val="00D235DC"/>
    <w:rsid w:val="00D23BC0"/>
    <w:rsid w:val="00D23D04"/>
    <w:rsid w:val="00D23D16"/>
    <w:rsid w:val="00D244E1"/>
    <w:rsid w:val="00D2470E"/>
    <w:rsid w:val="00D24919"/>
    <w:rsid w:val="00D24A71"/>
    <w:rsid w:val="00D24B46"/>
    <w:rsid w:val="00D24EF5"/>
    <w:rsid w:val="00D25741"/>
    <w:rsid w:val="00D25884"/>
    <w:rsid w:val="00D25E2B"/>
    <w:rsid w:val="00D260F8"/>
    <w:rsid w:val="00D2630A"/>
    <w:rsid w:val="00D265C5"/>
    <w:rsid w:val="00D26BC8"/>
    <w:rsid w:val="00D278EE"/>
    <w:rsid w:val="00D301A9"/>
    <w:rsid w:val="00D30501"/>
    <w:rsid w:val="00D30D17"/>
    <w:rsid w:val="00D31748"/>
    <w:rsid w:val="00D31783"/>
    <w:rsid w:val="00D31BDE"/>
    <w:rsid w:val="00D31C38"/>
    <w:rsid w:val="00D31F22"/>
    <w:rsid w:val="00D3204B"/>
    <w:rsid w:val="00D32144"/>
    <w:rsid w:val="00D32B34"/>
    <w:rsid w:val="00D32B9A"/>
    <w:rsid w:val="00D32FB6"/>
    <w:rsid w:val="00D33145"/>
    <w:rsid w:val="00D33470"/>
    <w:rsid w:val="00D33B33"/>
    <w:rsid w:val="00D33D03"/>
    <w:rsid w:val="00D340F7"/>
    <w:rsid w:val="00D34147"/>
    <w:rsid w:val="00D34714"/>
    <w:rsid w:val="00D3477D"/>
    <w:rsid w:val="00D34820"/>
    <w:rsid w:val="00D34CB8"/>
    <w:rsid w:val="00D34CF6"/>
    <w:rsid w:val="00D34DA6"/>
    <w:rsid w:val="00D34F8A"/>
    <w:rsid w:val="00D34FD0"/>
    <w:rsid w:val="00D35019"/>
    <w:rsid w:val="00D35140"/>
    <w:rsid w:val="00D352A1"/>
    <w:rsid w:val="00D353F7"/>
    <w:rsid w:val="00D35473"/>
    <w:rsid w:val="00D3563A"/>
    <w:rsid w:val="00D35B22"/>
    <w:rsid w:val="00D35C34"/>
    <w:rsid w:val="00D35FAB"/>
    <w:rsid w:val="00D3609B"/>
    <w:rsid w:val="00D36114"/>
    <w:rsid w:val="00D363ED"/>
    <w:rsid w:val="00D3660D"/>
    <w:rsid w:val="00D36800"/>
    <w:rsid w:val="00D368BE"/>
    <w:rsid w:val="00D370B5"/>
    <w:rsid w:val="00D3711E"/>
    <w:rsid w:val="00D37639"/>
    <w:rsid w:val="00D3771C"/>
    <w:rsid w:val="00D378E6"/>
    <w:rsid w:val="00D3795E"/>
    <w:rsid w:val="00D37CB7"/>
    <w:rsid w:val="00D37EC5"/>
    <w:rsid w:val="00D37F22"/>
    <w:rsid w:val="00D37F75"/>
    <w:rsid w:val="00D403C0"/>
    <w:rsid w:val="00D40836"/>
    <w:rsid w:val="00D40995"/>
    <w:rsid w:val="00D40B83"/>
    <w:rsid w:val="00D4184A"/>
    <w:rsid w:val="00D41A31"/>
    <w:rsid w:val="00D41E7D"/>
    <w:rsid w:val="00D41EB2"/>
    <w:rsid w:val="00D41F01"/>
    <w:rsid w:val="00D42004"/>
    <w:rsid w:val="00D4202C"/>
    <w:rsid w:val="00D420E9"/>
    <w:rsid w:val="00D424AD"/>
    <w:rsid w:val="00D4260F"/>
    <w:rsid w:val="00D43223"/>
    <w:rsid w:val="00D4373F"/>
    <w:rsid w:val="00D438D9"/>
    <w:rsid w:val="00D43AE9"/>
    <w:rsid w:val="00D44077"/>
    <w:rsid w:val="00D440C2"/>
    <w:rsid w:val="00D444AE"/>
    <w:rsid w:val="00D4463B"/>
    <w:rsid w:val="00D44B3E"/>
    <w:rsid w:val="00D451B7"/>
    <w:rsid w:val="00D452C2"/>
    <w:rsid w:val="00D456F5"/>
    <w:rsid w:val="00D457D5"/>
    <w:rsid w:val="00D45841"/>
    <w:rsid w:val="00D4587C"/>
    <w:rsid w:val="00D45CDD"/>
    <w:rsid w:val="00D45F9D"/>
    <w:rsid w:val="00D46472"/>
    <w:rsid w:val="00D465B9"/>
    <w:rsid w:val="00D4670A"/>
    <w:rsid w:val="00D4686D"/>
    <w:rsid w:val="00D46BF9"/>
    <w:rsid w:val="00D473C4"/>
    <w:rsid w:val="00D501EF"/>
    <w:rsid w:val="00D50263"/>
    <w:rsid w:val="00D5068B"/>
    <w:rsid w:val="00D5099C"/>
    <w:rsid w:val="00D509E5"/>
    <w:rsid w:val="00D50AA1"/>
    <w:rsid w:val="00D51085"/>
    <w:rsid w:val="00D510FD"/>
    <w:rsid w:val="00D5114A"/>
    <w:rsid w:val="00D5137C"/>
    <w:rsid w:val="00D51722"/>
    <w:rsid w:val="00D51D39"/>
    <w:rsid w:val="00D51DDE"/>
    <w:rsid w:val="00D51DFA"/>
    <w:rsid w:val="00D51E6E"/>
    <w:rsid w:val="00D51ED6"/>
    <w:rsid w:val="00D51F03"/>
    <w:rsid w:val="00D51FDD"/>
    <w:rsid w:val="00D520EB"/>
    <w:rsid w:val="00D523A2"/>
    <w:rsid w:val="00D52474"/>
    <w:rsid w:val="00D52A75"/>
    <w:rsid w:val="00D52D05"/>
    <w:rsid w:val="00D53FAA"/>
    <w:rsid w:val="00D5402E"/>
    <w:rsid w:val="00D5427F"/>
    <w:rsid w:val="00D543DA"/>
    <w:rsid w:val="00D5457E"/>
    <w:rsid w:val="00D5460B"/>
    <w:rsid w:val="00D55139"/>
    <w:rsid w:val="00D551CC"/>
    <w:rsid w:val="00D5533A"/>
    <w:rsid w:val="00D55511"/>
    <w:rsid w:val="00D558DD"/>
    <w:rsid w:val="00D55D83"/>
    <w:rsid w:val="00D55F3F"/>
    <w:rsid w:val="00D5636D"/>
    <w:rsid w:val="00D56546"/>
    <w:rsid w:val="00D567E5"/>
    <w:rsid w:val="00D56EC1"/>
    <w:rsid w:val="00D57283"/>
    <w:rsid w:val="00D572F8"/>
    <w:rsid w:val="00D57990"/>
    <w:rsid w:val="00D57B87"/>
    <w:rsid w:val="00D57F30"/>
    <w:rsid w:val="00D60065"/>
    <w:rsid w:val="00D601CF"/>
    <w:rsid w:val="00D60946"/>
    <w:rsid w:val="00D60CE0"/>
    <w:rsid w:val="00D60F24"/>
    <w:rsid w:val="00D6120A"/>
    <w:rsid w:val="00D614F4"/>
    <w:rsid w:val="00D617B4"/>
    <w:rsid w:val="00D617B7"/>
    <w:rsid w:val="00D61808"/>
    <w:rsid w:val="00D6190D"/>
    <w:rsid w:val="00D61CA3"/>
    <w:rsid w:val="00D61E6E"/>
    <w:rsid w:val="00D61F50"/>
    <w:rsid w:val="00D6264B"/>
    <w:rsid w:val="00D62C23"/>
    <w:rsid w:val="00D62C3B"/>
    <w:rsid w:val="00D62C97"/>
    <w:rsid w:val="00D62D5C"/>
    <w:rsid w:val="00D62EE1"/>
    <w:rsid w:val="00D630A9"/>
    <w:rsid w:val="00D63DA4"/>
    <w:rsid w:val="00D6403B"/>
    <w:rsid w:val="00D64103"/>
    <w:rsid w:val="00D642FF"/>
    <w:rsid w:val="00D64365"/>
    <w:rsid w:val="00D64415"/>
    <w:rsid w:val="00D644B3"/>
    <w:rsid w:val="00D647CA"/>
    <w:rsid w:val="00D64BCD"/>
    <w:rsid w:val="00D64C07"/>
    <w:rsid w:val="00D64D60"/>
    <w:rsid w:val="00D651CD"/>
    <w:rsid w:val="00D65442"/>
    <w:rsid w:val="00D655B7"/>
    <w:rsid w:val="00D65644"/>
    <w:rsid w:val="00D65793"/>
    <w:rsid w:val="00D65C15"/>
    <w:rsid w:val="00D65E30"/>
    <w:rsid w:val="00D6603C"/>
    <w:rsid w:val="00D66188"/>
    <w:rsid w:val="00D66841"/>
    <w:rsid w:val="00D66E6D"/>
    <w:rsid w:val="00D670BF"/>
    <w:rsid w:val="00D67107"/>
    <w:rsid w:val="00D6715C"/>
    <w:rsid w:val="00D67246"/>
    <w:rsid w:val="00D678E6"/>
    <w:rsid w:val="00D70332"/>
    <w:rsid w:val="00D70796"/>
    <w:rsid w:val="00D70998"/>
    <w:rsid w:val="00D709BB"/>
    <w:rsid w:val="00D71591"/>
    <w:rsid w:val="00D71647"/>
    <w:rsid w:val="00D71734"/>
    <w:rsid w:val="00D717C0"/>
    <w:rsid w:val="00D71B74"/>
    <w:rsid w:val="00D71FB3"/>
    <w:rsid w:val="00D72312"/>
    <w:rsid w:val="00D7264F"/>
    <w:rsid w:val="00D72684"/>
    <w:rsid w:val="00D7291A"/>
    <w:rsid w:val="00D733FC"/>
    <w:rsid w:val="00D73631"/>
    <w:rsid w:val="00D736BE"/>
    <w:rsid w:val="00D737E2"/>
    <w:rsid w:val="00D739D8"/>
    <w:rsid w:val="00D73BAA"/>
    <w:rsid w:val="00D73CA0"/>
    <w:rsid w:val="00D74336"/>
    <w:rsid w:val="00D74830"/>
    <w:rsid w:val="00D74DF7"/>
    <w:rsid w:val="00D75067"/>
    <w:rsid w:val="00D75438"/>
    <w:rsid w:val="00D756B1"/>
    <w:rsid w:val="00D76044"/>
    <w:rsid w:val="00D7612D"/>
    <w:rsid w:val="00D7627F"/>
    <w:rsid w:val="00D7665B"/>
    <w:rsid w:val="00D76AB4"/>
    <w:rsid w:val="00D76DD1"/>
    <w:rsid w:val="00D7706E"/>
    <w:rsid w:val="00D770F1"/>
    <w:rsid w:val="00D771C6"/>
    <w:rsid w:val="00D77275"/>
    <w:rsid w:val="00D7728F"/>
    <w:rsid w:val="00D77709"/>
    <w:rsid w:val="00D8004E"/>
    <w:rsid w:val="00D80526"/>
    <w:rsid w:val="00D80956"/>
    <w:rsid w:val="00D80993"/>
    <w:rsid w:val="00D80DA7"/>
    <w:rsid w:val="00D81034"/>
    <w:rsid w:val="00D815E0"/>
    <w:rsid w:val="00D81E5C"/>
    <w:rsid w:val="00D824CD"/>
    <w:rsid w:val="00D82BFA"/>
    <w:rsid w:val="00D82E50"/>
    <w:rsid w:val="00D832F5"/>
    <w:rsid w:val="00D83473"/>
    <w:rsid w:val="00D83550"/>
    <w:rsid w:val="00D83BE7"/>
    <w:rsid w:val="00D842D2"/>
    <w:rsid w:val="00D8447A"/>
    <w:rsid w:val="00D84517"/>
    <w:rsid w:val="00D84ADD"/>
    <w:rsid w:val="00D84C48"/>
    <w:rsid w:val="00D84CCB"/>
    <w:rsid w:val="00D85251"/>
    <w:rsid w:val="00D85395"/>
    <w:rsid w:val="00D855E2"/>
    <w:rsid w:val="00D8690E"/>
    <w:rsid w:val="00D86A57"/>
    <w:rsid w:val="00D86C01"/>
    <w:rsid w:val="00D86C9B"/>
    <w:rsid w:val="00D870F8"/>
    <w:rsid w:val="00D87307"/>
    <w:rsid w:val="00D8743F"/>
    <w:rsid w:val="00D87440"/>
    <w:rsid w:val="00D875D9"/>
    <w:rsid w:val="00D879CA"/>
    <w:rsid w:val="00D87A70"/>
    <w:rsid w:val="00D87BE3"/>
    <w:rsid w:val="00D902AC"/>
    <w:rsid w:val="00D906F2"/>
    <w:rsid w:val="00D90A8B"/>
    <w:rsid w:val="00D90CAE"/>
    <w:rsid w:val="00D90CE4"/>
    <w:rsid w:val="00D90D21"/>
    <w:rsid w:val="00D90F4A"/>
    <w:rsid w:val="00D91446"/>
    <w:rsid w:val="00D914D9"/>
    <w:rsid w:val="00D915B1"/>
    <w:rsid w:val="00D9164A"/>
    <w:rsid w:val="00D918DA"/>
    <w:rsid w:val="00D91A2F"/>
    <w:rsid w:val="00D91D9D"/>
    <w:rsid w:val="00D925B1"/>
    <w:rsid w:val="00D929A3"/>
    <w:rsid w:val="00D92AFC"/>
    <w:rsid w:val="00D92C41"/>
    <w:rsid w:val="00D92F30"/>
    <w:rsid w:val="00D93A5A"/>
    <w:rsid w:val="00D93C23"/>
    <w:rsid w:val="00D93FF1"/>
    <w:rsid w:val="00D94156"/>
    <w:rsid w:val="00D9429F"/>
    <w:rsid w:val="00D945FE"/>
    <w:rsid w:val="00D948BF"/>
    <w:rsid w:val="00D94905"/>
    <w:rsid w:val="00D94BD2"/>
    <w:rsid w:val="00D94CBD"/>
    <w:rsid w:val="00D95096"/>
    <w:rsid w:val="00D9526E"/>
    <w:rsid w:val="00D954ED"/>
    <w:rsid w:val="00D958CE"/>
    <w:rsid w:val="00D95A77"/>
    <w:rsid w:val="00D960DB"/>
    <w:rsid w:val="00D96195"/>
    <w:rsid w:val="00D96339"/>
    <w:rsid w:val="00D96A9F"/>
    <w:rsid w:val="00D96AA9"/>
    <w:rsid w:val="00D96D35"/>
    <w:rsid w:val="00D97280"/>
    <w:rsid w:val="00D974C1"/>
    <w:rsid w:val="00D97FEE"/>
    <w:rsid w:val="00DA024E"/>
    <w:rsid w:val="00DA0653"/>
    <w:rsid w:val="00DA08F4"/>
    <w:rsid w:val="00DA0DAC"/>
    <w:rsid w:val="00DA130E"/>
    <w:rsid w:val="00DA13A0"/>
    <w:rsid w:val="00DA1D07"/>
    <w:rsid w:val="00DA2033"/>
    <w:rsid w:val="00DA2085"/>
    <w:rsid w:val="00DA218F"/>
    <w:rsid w:val="00DA24E2"/>
    <w:rsid w:val="00DA2DBF"/>
    <w:rsid w:val="00DA2EB8"/>
    <w:rsid w:val="00DA39B2"/>
    <w:rsid w:val="00DA3BF0"/>
    <w:rsid w:val="00DA441E"/>
    <w:rsid w:val="00DA464F"/>
    <w:rsid w:val="00DA46B4"/>
    <w:rsid w:val="00DA4727"/>
    <w:rsid w:val="00DA49F5"/>
    <w:rsid w:val="00DA4AFA"/>
    <w:rsid w:val="00DA50C1"/>
    <w:rsid w:val="00DA51AF"/>
    <w:rsid w:val="00DA56E1"/>
    <w:rsid w:val="00DA589E"/>
    <w:rsid w:val="00DA5B6A"/>
    <w:rsid w:val="00DA6774"/>
    <w:rsid w:val="00DA6EAF"/>
    <w:rsid w:val="00DA73FD"/>
    <w:rsid w:val="00DA78DB"/>
    <w:rsid w:val="00DA79F2"/>
    <w:rsid w:val="00DA7E9E"/>
    <w:rsid w:val="00DB00EB"/>
    <w:rsid w:val="00DB030C"/>
    <w:rsid w:val="00DB04CF"/>
    <w:rsid w:val="00DB0725"/>
    <w:rsid w:val="00DB0A13"/>
    <w:rsid w:val="00DB0AC6"/>
    <w:rsid w:val="00DB0D42"/>
    <w:rsid w:val="00DB0D6E"/>
    <w:rsid w:val="00DB0F1E"/>
    <w:rsid w:val="00DB16CC"/>
    <w:rsid w:val="00DB1B23"/>
    <w:rsid w:val="00DB1D8E"/>
    <w:rsid w:val="00DB1FBF"/>
    <w:rsid w:val="00DB27C3"/>
    <w:rsid w:val="00DB298B"/>
    <w:rsid w:val="00DB2BDD"/>
    <w:rsid w:val="00DB2F09"/>
    <w:rsid w:val="00DB2F4B"/>
    <w:rsid w:val="00DB34F9"/>
    <w:rsid w:val="00DB3A33"/>
    <w:rsid w:val="00DB3C16"/>
    <w:rsid w:val="00DB4998"/>
    <w:rsid w:val="00DB4E10"/>
    <w:rsid w:val="00DB528A"/>
    <w:rsid w:val="00DB5387"/>
    <w:rsid w:val="00DB5681"/>
    <w:rsid w:val="00DB5793"/>
    <w:rsid w:val="00DB5D5D"/>
    <w:rsid w:val="00DB5D68"/>
    <w:rsid w:val="00DB5F14"/>
    <w:rsid w:val="00DB629C"/>
    <w:rsid w:val="00DB62D9"/>
    <w:rsid w:val="00DB64A9"/>
    <w:rsid w:val="00DB6C4D"/>
    <w:rsid w:val="00DB71E1"/>
    <w:rsid w:val="00DB72C1"/>
    <w:rsid w:val="00DB762C"/>
    <w:rsid w:val="00DB78A3"/>
    <w:rsid w:val="00DB7A7C"/>
    <w:rsid w:val="00DB7A7D"/>
    <w:rsid w:val="00DB7C90"/>
    <w:rsid w:val="00DB7FFD"/>
    <w:rsid w:val="00DC0055"/>
    <w:rsid w:val="00DC0CD6"/>
    <w:rsid w:val="00DC18B8"/>
    <w:rsid w:val="00DC1D61"/>
    <w:rsid w:val="00DC1DC3"/>
    <w:rsid w:val="00DC2064"/>
    <w:rsid w:val="00DC21C2"/>
    <w:rsid w:val="00DC21C8"/>
    <w:rsid w:val="00DC2230"/>
    <w:rsid w:val="00DC2C48"/>
    <w:rsid w:val="00DC2E4B"/>
    <w:rsid w:val="00DC2E94"/>
    <w:rsid w:val="00DC2F35"/>
    <w:rsid w:val="00DC333B"/>
    <w:rsid w:val="00DC3764"/>
    <w:rsid w:val="00DC39A3"/>
    <w:rsid w:val="00DC3CEC"/>
    <w:rsid w:val="00DC4151"/>
    <w:rsid w:val="00DC4158"/>
    <w:rsid w:val="00DC43A6"/>
    <w:rsid w:val="00DC4413"/>
    <w:rsid w:val="00DC4576"/>
    <w:rsid w:val="00DC47A9"/>
    <w:rsid w:val="00DC4840"/>
    <w:rsid w:val="00DC4E38"/>
    <w:rsid w:val="00DC5A86"/>
    <w:rsid w:val="00DC5ABA"/>
    <w:rsid w:val="00DC5BFF"/>
    <w:rsid w:val="00DC62F2"/>
    <w:rsid w:val="00DC64CD"/>
    <w:rsid w:val="00DC68F8"/>
    <w:rsid w:val="00DC7117"/>
    <w:rsid w:val="00DC785D"/>
    <w:rsid w:val="00DC7A6D"/>
    <w:rsid w:val="00DC7CFC"/>
    <w:rsid w:val="00DC7D75"/>
    <w:rsid w:val="00DC7DBD"/>
    <w:rsid w:val="00DC7ED7"/>
    <w:rsid w:val="00DC7F0C"/>
    <w:rsid w:val="00DD00C8"/>
    <w:rsid w:val="00DD00CC"/>
    <w:rsid w:val="00DD01A9"/>
    <w:rsid w:val="00DD0326"/>
    <w:rsid w:val="00DD050F"/>
    <w:rsid w:val="00DD094B"/>
    <w:rsid w:val="00DD0B6E"/>
    <w:rsid w:val="00DD1084"/>
    <w:rsid w:val="00DD1116"/>
    <w:rsid w:val="00DD16FB"/>
    <w:rsid w:val="00DD1766"/>
    <w:rsid w:val="00DD1E15"/>
    <w:rsid w:val="00DD278F"/>
    <w:rsid w:val="00DD2954"/>
    <w:rsid w:val="00DD29B7"/>
    <w:rsid w:val="00DD2A96"/>
    <w:rsid w:val="00DD2CAF"/>
    <w:rsid w:val="00DD2D2B"/>
    <w:rsid w:val="00DD2FD0"/>
    <w:rsid w:val="00DD351A"/>
    <w:rsid w:val="00DD36A5"/>
    <w:rsid w:val="00DD3A8E"/>
    <w:rsid w:val="00DD3FB4"/>
    <w:rsid w:val="00DD424A"/>
    <w:rsid w:val="00DD4838"/>
    <w:rsid w:val="00DD489C"/>
    <w:rsid w:val="00DD4932"/>
    <w:rsid w:val="00DD4BF2"/>
    <w:rsid w:val="00DD4EB9"/>
    <w:rsid w:val="00DD502E"/>
    <w:rsid w:val="00DD5529"/>
    <w:rsid w:val="00DD562F"/>
    <w:rsid w:val="00DD5729"/>
    <w:rsid w:val="00DD57AE"/>
    <w:rsid w:val="00DD5D83"/>
    <w:rsid w:val="00DD6287"/>
    <w:rsid w:val="00DD65F1"/>
    <w:rsid w:val="00DD6710"/>
    <w:rsid w:val="00DD6ACF"/>
    <w:rsid w:val="00DD6E40"/>
    <w:rsid w:val="00DD7093"/>
    <w:rsid w:val="00DD7614"/>
    <w:rsid w:val="00DD7EC2"/>
    <w:rsid w:val="00DE022E"/>
    <w:rsid w:val="00DE03A2"/>
    <w:rsid w:val="00DE0602"/>
    <w:rsid w:val="00DE0C4B"/>
    <w:rsid w:val="00DE12F4"/>
    <w:rsid w:val="00DE1307"/>
    <w:rsid w:val="00DE1F47"/>
    <w:rsid w:val="00DE29C5"/>
    <w:rsid w:val="00DE2D58"/>
    <w:rsid w:val="00DE2E15"/>
    <w:rsid w:val="00DE36F6"/>
    <w:rsid w:val="00DE38A1"/>
    <w:rsid w:val="00DE3AF9"/>
    <w:rsid w:val="00DE471D"/>
    <w:rsid w:val="00DE5921"/>
    <w:rsid w:val="00DE59F6"/>
    <w:rsid w:val="00DE5C3D"/>
    <w:rsid w:val="00DE5C68"/>
    <w:rsid w:val="00DE5CF5"/>
    <w:rsid w:val="00DE5FE8"/>
    <w:rsid w:val="00DE61B1"/>
    <w:rsid w:val="00DE6353"/>
    <w:rsid w:val="00DE656D"/>
    <w:rsid w:val="00DE6730"/>
    <w:rsid w:val="00DE6A2F"/>
    <w:rsid w:val="00DE6F7C"/>
    <w:rsid w:val="00DE6FF1"/>
    <w:rsid w:val="00DE7431"/>
    <w:rsid w:val="00DE7955"/>
    <w:rsid w:val="00DE7AA6"/>
    <w:rsid w:val="00DF095C"/>
    <w:rsid w:val="00DF0C10"/>
    <w:rsid w:val="00DF0FCC"/>
    <w:rsid w:val="00DF169E"/>
    <w:rsid w:val="00DF17A9"/>
    <w:rsid w:val="00DF18F8"/>
    <w:rsid w:val="00DF1AEC"/>
    <w:rsid w:val="00DF1C0C"/>
    <w:rsid w:val="00DF1C6D"/>
    <w:rsid w:val="00DF1CC4"/>
    <w:rsid w:val="00DF1FCC"/>
    <w:rsid w:val="00DF2149"/>
    <w:rsid w:val="00DF22D3"/>
    <w:rsid w:val="00DF23BE"/>
    <w:rsid w:val="00DF27E2"/>
    <w:rsid w:val="00DF2BB3"/>
    <w:rsid w:val="00DF2C8C"/>
    <w:rsid w:val="00DF2F47"/>
    <w:rsid w:val="00DF351B"/>
    <w:rsid w:val="00DF3942"/>
    <w:rsid w:val="00DF40F0"/>
    <w:rsid w:val="00DF4580"/>
    <w:rsid w:val="00DF4807"/>
    <w:rsid w:val="00DF48D6"/>
    <w:rsid w:val="00DF4C66"/>
    <w:rsid w:val="00DF4CFB"/>
    <w:rsid w:val="00DF4F73"/>
    <w:rsid w:val="00DF5333"/>
    <w:rsid w:val="00DF5505"/>
    <w:rsid w:val="00DF554A"/>
    <w:rsid w:val="00DF554C"/>
    <w:rsid w:val="00DF577C"/>
    <w:rsid w:val="00DF5916"/>
    <w:rsid w:val="00DF595D"/>
    <w:rsid w:val="00DF5A31"/>
    <w:rsid w:val="00DF5E9B"/>
    <w:rsid w:val="00DF624F"/>
    <w:rsid w:val="00DF660C"/>
    <w:rsid w:val="00DF6643"/>
    <w:rsid w:val="00DF679D"/>
    <w:rsid w:val="00DF6AA5"/>
    <w:rsid w:val="00DF6C55"/>
    <w:rsid w:val="00DF6EA9"/>
    <w:rsid w:val="00DF7337"/>
    <w:rsid w:val="00DF774E"/>
    <w:rsid w:val="00DF7AE1"/>
    <w:rsid w:val="00DF7EEA"/>
    <w:rsid w:val="00E0010D"/>
    <w:rsid w:val="00E0022A"/>
    <w:rsid w:val="00E002BD"/>
    <w:rsid w:val="00E00369"/>
    <w:rsid w:val="00E008A5"/>
    <w:rsid w:val="00E009C1"/>
    <w:rsid w:val="00E00E01"/>
    <w:rsid w:val="00E011BC"/>
    <w:rsid w:val="00E014F4"/>
    <w:rsid w:val="00E015C7"/>
    <w:rsid w:val="00E017DB"/>
    <w:rsid w:val="00E025B6"/>
    <w:rsid w:val="00E0282B"/>
    <w:rsid w:val="00E029AC"/>
    <w:rsid w:val="00E02A5B"/>
    <w:rsid w:val="00E02ADE"/>
    <w:rsid w:val="00E02CC0"/>
    <w:rsid w:val="00E02DB7"/>
    <w:rsid w:val="00E02E79"/>
    <w:rsid w:val="00E02FEA"/>
    <w:rsid w:val="00E03298"/>
    <w:rsid w:val="00E03500"/>
    <w:rsid w:val="00E036FF"/>
    <w:rsid w:val="00E0370A"/>
    <w:rsid w:val="00E03BD0"/>
    <w:rsid w:val="00E04B85"/>
    <w:rsid w:val="00E050EC"/>
    <w:rsid w:val="00E051A5"/>
    <w:rsid w:val="00E051DD"/>
    <w:rsid w:val="00E054BD"/>
    <w:rsid w:val="00E05542"/>
    <w:rsid w:val="00E056EA"/>
    <w:rsid w:val="00E05B97"/>
    <w:rsid w:val="00E05F5B"/>
    <w:rsid w:val="00E06463"/>
    <w:rsid w:val="00E06695"/>
    <w:rsid w:val="00E06835"/>
    <w:rsid w:val="00E068E5"/>
    <w:rsid w:val="00E069E5"/>
    <w:rsid w:val="00E06AC0"/>
    <w:rsid w:val="00E06B85"/>
    <w:rsid w:val="00E06C1E"/>
    <w:rsid w:val="00E06EE8"/>
    <w:rsid w:val="00E0764C"/>
    <w:rsid w:val="00E1001A"/>
    <w:rsid w:val="00E10547"/>
    <w:rsid w:val="00E1057C"/>
    <w:rsid w:val="00E105C6"/>
    <w:rsid w:val="00E10DA2"/>
    <w:rsid w:val="00E10F33"/>
    <w:rsid w:val="00E114A6"/>
    <w:rsid w:val="00E114DE"/>
    <w:rsid w:val="00E12204"/>
    <w:rsid w:val="00E123ED"/>
    <w:rsid w:val="00E130B3"/>
    <w:rsid w:val="00E131E9"/>
    <w:rsid w:val="00E13520"/>
    <w:rsid w:val="00E135FE"/>
    <w:rsid w:val="00E13679"/>
    <w:rsid w:val="00E13824"/>
    <w:rsid w:val="00E138FA"/>
    <w:rsid w:val="00E139C0"/>
    <w:rsid w:val="00E13CCD"/>
    <w:rsid w:val="00E13DC4"/>
    <w:rsid w:val="00E13E99"/>
    <w:rsid w:val="00E13EB1"/>
    <w:rsid w:val="00E14025"/>
    <w:rsid w:val="00E14481"/>
    <w:rsid w:val="00E14787"/>
    <w:rsid w:val="00E14A00"/>
    <w:rsid w:val="00E14B37"/>
    <w:rsid w:val="00E14DD6"/>
    <w:rsid w:val="00E15047"/>
    <w:rsid w:val="00E152DD"/>
    <w:rsid w:val="00E1546B"/>
    <w:rsid w:val="00E154D0"/>
    <w:rsid w:val="00E1555B"/>
    <w:rsid w:val="00E1557B"/>
    <w:rsid w:val="00E156A9"/>
    <w:rsid w:val="00E15916"/>
    <w:rsid w:val="00E15C60"/>
    <w:rsid w:val="00E15CA1"/>
    <w:rsid w:val="00E15E4D"/>
    <w:rsid w:val="00E1613B"/>
    <w:rsid w:val="00E16820"/>
    <w:rsid w:val="00E16895"/>
    <w:rsid w:val="00E1747A"/>
    <w:rsid w:val="00E175F7"/>
    <w:rsid w:val="00E176DF"/>
    <w:rsid w:val="00E178DE"/>
    <w:rsid w:val="00E1798C"/>
    <w:rsid w:val="00E17B05"/>
    <w:rsid w:val="00E17B64"/>
    <w:rsid w:val="00E2044D"/>
    <w:rsid w:val="00E21064"/>
    <w:rsid w:val="00E2132E"/>
    <w:rsid w:val="00E214DD"/>
    <w:rsid w:val="00E215D2"/>
    <w:rsid w:val="00E215FF"/>
    <w:rsid w:val="00E21643"/>
    <w:rsid w:val="00E21FF8"/>
    <w:rsid w:val="00E22056"/>
    <w:rsid w:val="00E224D4"/>
    <w:rsid w:val="00E22539"/>
    <w:rsid w:val="00E22E55"/>
    <w:rsid w:val="00E234F6"/>
    <w:rsid w:val="00E23AF4"/>
    <w:rsid w:val="00E24271"/>
    <w:rsid w:val="00E2439D"/>
    <w:rsid w:val="00E24713"/>
    <w:rsid w:val="00E24975"/>
    <w:rsid w:val="00E24A2F"/>
    <w:rsid w:val="00E24C73"/>
    <w:rsid w:val="00E24F16"/>
    <w:rsid w:val="00E2522B"/>
    <w:rsid w:val="00E25236"/>
    <w:rsid w:val="00E253DA"/>
    <w:rsid w:val="00E2552F"/>
    <w:rsid w:val="00E257DE"/>
    <w:rsid w:val="00E25B2A"/>
    <w:rsid w:val="00E25C3D"/>
    <w:rsid w:val="00E25D46"/>
    <w:rsid w:val="00E263E9"/>
    <w:rsid w:val="00E266B4"/>
    <w:rsid w:val="00E2680E"/>
    <w:rsid w:val="00E26839"/>
    <w:rsid w:val="00E26A3F"/>
    <w:rsid w:val="00E26A57"/>
    <w:rsid w:val="00E26B06"/>
    <w:rsid w:val="00E26BD6"/>
    <w:rsid w:val="00E26C3B"/>
    <w:rsid w:val="00E26CAC"/>
    <w:rsid w:val="00E26E15"/>
    <w:rsid w:val="00E26E3B"/>
    <w:rsid w:val="00E26F47"/>
    <w:rsid w:val="00E26FA2"/>
    <w:rsid w:val="00E2700A"/>
    <w:rsid w:val="00E277BD"/>
    <w:rsid w:val="00E279AE"/>
    <w:rsid w:val="00E27B2C"/>
    <w:rsid w:val="00E303D4"/>
    <w:rsid w:val="00E30510"/>
    <w:rsid w:val="00E306F8"/>
    <w:rsid w:val="00E30718"/>
    <w:rsid w:val="00E31279"/>
    <w:rsid w:val="00E31449"/>
    <w:rsid w:val="00E316B8"/>
    <w:rsid w:val="00E31DBF"/>
    <w:rsid w:val="00E31E59"/>
    <w:rsid w:val="00E32BA8"/>
    <w:rsid w:val="00E330BE"/>
    <w:rsid w:val="00E33928"/>
    <w:rsid w:val="00E339BE"/>
    <w:rsid w:val="00E33D04"/>
    <w:rsid w:val="00E33E2F"/>
    <w:rsid w:val="00E341AC"/>
    <w:rsid w:val="00E34A01"/>
    <w:rsid w:val="00E34AAC"/>
    <w:rsid w:val="00E34B68"/>
    <w:rsid w:val="00E34E70"/>
    <w:rsid w:val="00E3526B"/>
    <w:rsid w:val="00E35CC5"/>
    <w:rsid w:val="00E361EB"/>
    <w:rsid w:val="00E36907"/>
    <w:rsid w:val="00E369C2"/>
    <w:rsid w:val="00E36C07"/>
    <w:rsid w:val="00E3706A"/>
    <w:rsid w:val="00E370AB"/>
    <w:rsid w:val="00E3738F"/>
    <w:rsid w:val="00E374DB"/>
    <w:rsid w:val="00E37598"/>
    <w:rsid w:val="00E37847"/>
    <w:rsid w:val="00E37916"/>
    <w:rsid w:val="00E37975"/>
    <w:rsid w:val="00E37A96"/>
    <w:rsid w:val="00E37C88"/>
    <w:rsid w:val="00E37D11"/>
    <w:rsid w:val="00E37D1D"/>
    <w:rsid w:val="00E37F0A"/>
    <w:rsid w:val="00E40375"/>
    <w:rsid w:val="00E40DBB"/>
    <w:rsid w:val="00E40F4A"/>
    <w:rsid w:val="00E41156"/>
    <w:rsid w:val="00E416E7"/>
    <w:rsid w:val="00E41D43"/>
    <w:rsid w:val="00E42289"/>
    <w:rsid w:val="00E42407"/>
    <w:rsid w:val="00E4252A"/>
    <w:rsid w:val="00E426AE"/>
    <w:rsid w:val="00E4289F"/>
    <w:rsid w:val="00E428A1"/>
    <w:rsid w:val="00E42E11"/>
    <w:rsid w:val="00E42EC3"/>
    <w:rsid w:val="00E4332C"/>
    <w:rsid w:val="00E4339D"/>
    <w:rsid w:val="00E4394E"/>
    <w:rsid w:val="00E4450D"/>
    <w:rsid w:val="00E44661"/>
    <w:rsid w:val="00E4487E"/>
    <w:rsid w:val="00E44911"/>
    <w:rsid w:val="00E44971"/>
    <w:rsid w:val="00E44A6F"/>
    <w:rsid w:val="00E44ABF"/>
    <w:rsid w:val="00E4534F"/>
    <w:rsid w:val="00E45554"/>
    <w:rsid w:val="00E457B4"/>
    <w:rsid w:val="00E45F16"/>
    <w:rsid w:val="00E46026"/>
    <w:rsid w:val="00E4624B"/>
    <w:rsid w:val="00E46817"/>
    <w:rsid w:val="00E46A83"/>
    <w:rsid w:val="00E46AFC"/>
    <w:rsid w:val="00E46BF3"/>
    <w:rsid w:val="00E46CD9"/>
    <w:rsid w:val="00E471EE"/>
    <w:rsid w:val="00E478F8"/>
    <w:rsid w:val="00E47BA0"/>
    <w:rsid w:val="00E47FED"/>
    <w:rsid w:val="00E503A0"/>
    <w:rsid w:val="00E50416"/>
    <w:rsid w:val="00E505DB"/>
    <w:rsid w:val="00E50B2E"/>
    <w:rsid w:val="00E50C6E"/>
    <w:rsid w:val="00E51070"/>
    <w:rsid w:val="00E51172"/>
    <w:rsid w:val="00E5179A"/>
    <w:rsid w:val="00E51904"/>
    <w:rsid w:val="00E5198D"/>
    <w:rsid w:val="00E51D80"/>
    <w:rsid w:val="00E51F95"/>
    <w:rsid w:val="00E5200B"/>
    <w:rsid w:val="00E520B2"/>
    <w:rsid w:val="00E5290A"/>
    <w:rsid w:val="00E529A9"/>
    <w:rsid w:val="00E52ADE"/>
    <w:rsid w:val="00E52AFF"/>
    <w:rsid w:val="00E52D8D"/>
    <w:rsid w:val="00E52FF7"/>
    <w:rsid w:val="00E53023"/>
    <w:rsid w:val="00E53226"/>
    <w:rsid w:val="00E5356B"/>
    <w:rsid w:val="00E53BAB"/>
    <w:rsid w:val="00E53D70"/>
    <w:rsid w:val="00E53F52"/>
    <w:rsid w:val="00E53FDA"/>
    <w:rsid w:val="00E5480F"/>
    <w:rsid w:val="00E54AD3"/>
    <w:rsid w:val="00E5560D"/>
    <w:rsid w:val="00E55824"/>
    <w:rsid w:val="00E55C5C"/>
    <w:rsid w:val="00E55E9C"/>
    <w:rsid w:val="00E56109"/>
    <w:rsid w:val="00E56373"/>
    <w:rsid w:val="00E56AD7"/>
    <w:rsid w:val="00E56B03"/>
    <w:rsid w:val="00E57081"/>
    <w:rsid w:val="00E57479"/>
    <w:rsid w:val="00E577B9"/>
    <w:rsid w:val="00E578AB"/>
    <w:rsid w:val="00E57EE4"/>
    <w:rsid w:val="00E603AF"/>
    <w:rsid w:val="00E6083D"/>
    <w:rsid w:val="00E6087A"/>
    <w:rsid w:val="00E60910"/>
    <w:rsid w:val="00E60986"/>
    <w:rsid w:val="00E60A41"/>
    <w:rsid w:val="00E60C5A"/>
    <w:rsid w:val="00E60CFD"/>
    <w:rsid w:val="00E60F4A"/>
    <w:rsid w:val="00E61098"/>
    <w:rsid w:val="00E6109F"/>
    <w:rsid w:val="00E610CD"/>
    <w:rsid w:val="00E61181"/>
    <w:rsid w:val="00E611C1"/>
    <w:rsid w:val="00E61387"/>
    <w:rsid w:val="00E615BC"/>
    <w:rsid w:val="00E617B9"/>
    <w:rsid w:val="00E61845"/>
    <w:rsid w:val="00E61DCD"/>
    <w:rsid w:val="00E621EB"/>
    <w:rsid w:val="00E622C1"/>
    <w:rsid w:val="00E622D3"/>
    <w:rsid w:val="00E624A9"/>
    <w:rsid w:val="00E6258B"/>
    <w:rsid w:val="00E62954"/>
    <w:rsid w:val="00E6295E"/>
    <w:rsid w:val="00E62963"/>
    <w:rsid w:val="00E62B8C"/>
    <w:rsid w:val="00E62D18"/>
    <w:rsid w:val="00E62DD9"/>
    <w:rsid w:val="00E6316E"/>
    <w:rsid w:val="00E6352E"/>
    <w:rsid w:val="00E6426E"/>
    <w:rsid w:val="00E64761"/>
    <w:rsid w:val="00E6538C"/>
    <w:rsid w:val="00E656EB"/>
    <w:rsid w:val="00E65817"/>
    <w:rsid w:val="00E659B2"/>
    <w:rsid w:val="00E65AB3"/>
    <w:rsid w:val="00E65AF4"/>
    <w:rsid w:val="00E66B34"/>
    <w:rsid w:val="00E66B90"/>
    <w:rsid w:val="00E66F1B"/>
    <w:rsid w:val="00E66F4D"/>
    <w:rsid w:val="00E6731B"/>
    <w:rsid w:val="00E6753C"/>
    <w:rsid w:val="00E678C1"/>
    <w:rsid w:val="00E67A87"/>
    <w:rsid w:val="00E67AF9"/>
    <w:rsid w:val="00E67F51"/>
    <w:rsid w:val="00E70935"/>
    <w:rsid w:val="00E70A20"/>
    <w:rsid w:val="00E70EEB"/>
    <w:rsid w:val="00E7159B"/>
    <w:rsid w:val="00E71728"/>
    <w:rsid w:val="00E71803"/>
    <w:rsid w:val="00E71825"/>
    <w:rsid w:val="00E7182B"/>
    <w:rsid w:val="00E71910"/>
    <w:rsid w:val="00E71B3D"/>
    <w:rsid w:val="00E71B9C"/>
    <w:rsid w:val="00E7295D"/>
    <w:rsid w:val="00E72979"/>
    <w:rsid w:val="00E73016"/>
    <w:rsid w:val="00E732B4"/>
    <w:rsid w:val="00E733B1"/>
    <w:rsid w:val="00E73523"/>
    <w:rsid w:val="00E73561"/>
    <w:rsid w:val="00E73840"/>
    <w:rsid w:val="00E73AA4"/>
    <w:rsid w:val="00E73C89"/>
    <w:rsid w:val="00E7464B"/>
    <w:rsid w:val="00E74662"/>
    <w:rsid w:val="00E751C7"/>
    <w:rsid w:val="00E754DB"/>
    <w:rsid w:val="00E756BD"/>
    <w:rsid w:val="00E757BC"/>
    <w:rsid w:val="00E75B5C"/>
    <w:rsid w:val="00E75CA7"/>
    <w:rsid w:val="00E761C2"/>
    <w:rsid w:val="00E763CC"/>
    <w:rsid w:val="00E765FE"/>
    <w:rsid w:val="00E766EE"/>
    <w:rsid w:val="00E773A1"/>
    <w:rsid w:val="00E777A5"/>
    <w:rsid w:val="00E77884"/>
    <w:rsid w:val="00E77BA5"/>
    <w:rsid w:val="00E77E94"/>
    <w:rsid w:val="00E80179"/>
    <w:rsid w:val="00E808D6"/>
    <w:rsid w:val="00E814E8"/>
    <w:rsid w:val="00E8190F"/>
    <w:rsid w:val="00E81DC9"/>
    <w:rsid w:val="00E82216"/>
    <w:rsid w:val="00E82250"/>
    <w:rsid w:val="00E822CF"/>
    <w:rsid w:val="00E82587"/>
    <w:rsid w:val="00E826F6"/>
    <w:rsid w:val="00E82D9E"/>
    <w:rsid w:val="00E830B2"/>
    <w:rsid w:val="00E83549"/>
    <w:rsid w:val="00E8392A"/>
    <w:rsid w:val="00E83B66"/>
    <w:rsid w:val="00E83C84"/>
    <w:rsid w:val="00E842EA"/>
    <w:rsid w:val="00E845DB"/>
    <w:rsid w:val="00E84987"/>
    <w:rsid w:val="00E84A69"/>
    <w:rsid w:val="00E84F7B"/>
    <w:rsid w:val="00E84FDD"/>
    <w:rsid w:val="00E857B1"/>
    <w:rsid w:val="00E85D79"/>
    <w:rsid w:val="00E861B1"/>
    <w:rsid w:val="00E8646A"/>
    <w:rsid w:val="00E8664A"/>
    <w:rsid w:val="00E86D77"/>
    <w:rsid w:val="00E86F38"/>
    <w:rsid w:val="00E87177"/>
    <w:rsid w:val="00E87B73"/>
    <w:rsid w:val="00E87BBE"/>
    <w:rsid w:val="00E87E69"/>
    <w:rsid w:val="00E87FB3"/>
    <w:rsid w:val="00E9033C"/>
    <w:rsid w:val="00E9075D"/>
    <w:rsid w:val="00E90D8D"/>
    <w:rsid w:val="00E90DEA"/>
    <w:rsid w:val="00E92209"/>
    <w:rsid w:val="00E92520"/>
    <w:rsid w:val="00E929AA"/>
    <w:rsid w:val="00E929E9"/>
    <w:rsid w:val="00E92A2D"/>
    <w:rsid w:val="00E92BA0"/>
    <w:rsid w:val="00E92CA4"/>
    <w:rsid w:val="00E92F52"/>
    <w:rsid w:val="00E9324E"/>
    <w:rsid w:val="00E937A3"/>
    <w:rsid w:val="00E93D1D"/>
    <w:rsid w:val="00E93F4D"/>
    <w:rsid w:val="00E940C2"/>
    <w:rsid w:val="00E9445C"/>
    <w:rsid w:val="00E944B7"/>
    <w:rsid w:val="00E9462B"/>
    <w:rsid w:val="00E94811"/>
    <w:rsid w:val="00E948AC"/>
    <w:rsid w:val="00E95358"/>
    <w:rsid w:val="00E953AD"/>
    <w:rsid w:val="00E95882"/>
    <w:rsid w:val="00E958DB"/>
    <w:rsid w:val="00E95F00"/>
    <w:rsid w:val="00E95F8D"/>
    <w:rsid w:val="00E96062"/>
    <w:rsid w:val="00E96183"/>
    <w:rsid w:val="00E96226"/>
    <w:rsid w:val="00E96229"/>
    <w:rsid w:val="00E96405"/>
    <w:rsid w:val="00E9689E"/>
    <w:rsid w:val="00E96A02"/>
    <w:rsid w:val="00E96B25"/>
    <w:rsid w:val="00E96C90"/>
    <w:rsid w:val="00E96DAE"/>
    <w:rsid w:val="00E96E05"/>
    <w:rsid w:val="00E96F1C"/>
    <w:rsid w:val="00E97031"/>
    <w:rsid w:val="00E97129"/>
    <w:rsid w:val="00E97137"/>
    <w:rsid w:val="00E97BEC"/>
    <w:rsid w:val="00E97EA2"/>
    <w:rsid w:val="00E97FB9"/>
    <w:rsid w:val="00EA0175"/>
    <w:rsid w:val="00EA07C1"/>
    <w:rsid w:val="00EA1314"/>
    <w:rsid w:val="00EA1968"/>
    <w:rsid w:val="00EA1E33"/>
    <w:rsid w:val="00EA216E"/>
    <w:rsid w:val="00EA21B7"/>
    <w:rsid w:val="00EA22F9"/>
    <w:rsid w:val="00EA292A"/>
    <w:rsid w:val="00EA296D"/>
    <w:rsid w:val="00EA2C8E"/>
    <w:rsid w:val="00EA376D"/>
    <w:rsid w:val="00EA42E8"/>
    <w:rsid w:val="00EA5205"/>
    <w:rsid w:val="00EA577B"/>
    <w:rsid w:val="00EA588F"/>
    <w:rsid w:val="00EA5A6D"/>
    <w:rsid w:val="00EA5A70"/>
    <w:rsid w:val="00EA5FE7"/>
    <w:rsid w:val="00EA60A6"/>
    <w:rsid w:val="00EA6278"/>
    <w:rsid w:val="00EA6E2C"/>
    <w:rsid w:val="00EA6FAF"/>
    <w:rsid w:val="00EA729F"/>
    <w:rsid w:val="00EA734A"/>
    <w:rsid w:val="00EA7354"/>
    <w:rsid w:val="00EA77D2"/>
    <w:rsid w:val="00EA7831"/>
    <w:rsid w:val="00EB046A"/>
    <w:rsid w:val="00EB094E"/>
    <w:rsid w:val="00EB095C"/>
    <w:rsid w:val="00EB0C94"/>
    <w:rsid w:val="00EB0CC9"/>
    <w:rsid w:val="00EB0DAE"/>
    <w:rsid w:val="00EB0E7B"/>
    <w:rsid w:val="00EB11E9"/>
    <w:rsid w:val="00EB13B4"/>
    <w:rsid w:val="00EB199D"/>
    <w:rsid w:val="00EB1EA4"/>
    <w:rsid w:val="00EB252D"/>
    <w:rsid w:val="00EB26B5"/>
    <w:rsid w:val="00EB2793"/>
    <w:rsid w:val="00EB2906"/>
    <w:rsid w:val="00EB2A52"/>
    <w:rsid w:val="00EB2ADD"/>
    <w:rsid w:val="00EB2B66"/>
    <w:rsid w:val="00EB3000"/>
    <w:rsid w:val="00EB3104"/>
    <w:rsid w:val="00EB3196"/>
    <w:rsid w:val="00EB3295"/>
    <w:rsid w:val="00EB34F6"/>
    <w:rsid w:val="00EB3AC7"/>
    <w:rsid w:val="00EB4423"/>
    <w:rsid w:val="00EB44A3"/>
    <w:rsid w:val="00EB450D"/>
    <w:rsid w:val="00EB4C99"/>
    <w:rsid w:val="00EB4CFD"/>
    <w:rsid w:val="00EB4DC7"/>
    <w:rsid w:val="00EB4F2E"/>
    <w:rsid w:val="00EB5067"/>
    <w:rsid w:val="00EB5391"/>
    <w:rsid w:val="00EB589F"/>
    <w:rsid w:val="00EB59F3"/>
    <w:rsid w:val="00EB5A26"/>
    <w:rsid w:val="00EB5FFA"/>
    <w:rsid w:val="00EB62DC"/>
    <w:rsid w:val="00EB6D1F"/>
    <w:rsid w:val="00EB6E0A"/>
    <w:rsid w:val="00EB6FA1"/>
    <w:rsid w:val="00EB70F1"/>
    <w:rsid w:val="00EB7164"/>
    <w:rsid w:val="00EB7188"/>
    <w:rsid w:val="00EB7425"/>
    <w:rsid w:val="00EB773C"/>
    <w:rsid w:val="00EB7CE1"/>
    <w:rsid w:val="00EB7D2F"/>
    <w:rsid w:val="00EC02AF"/>
    <w:rsid w:val="00EC0944"/>
    <w:rsid w:val="00EC0A5D"/>
    <w:rsid w:val="00EC0C7A"/>
    <w:rsid w:val="00EC12AA"/>
    <w:rsid w:val="00EC1349"/>
    <w:rsid w:val="00EC1834"/>
    <w:rsid w:val="00EC1952"/>
    <w:rsid w:val="00EC1C40"/>
    <w:rsid w:val="00EC203A"/>
    <w:rsid w:val="00EC24C9"/>
    <w:rsid w:val="00EC26F2"/>
    <w:rsid w:val="00EC2E7D"/>
    <w:rsid w:val="00EC2FE9"/>
    <w:rsid w:val="00EC319A"/>
    <w:rsid w:val="00EC3508"/>
    <w:rsid w:val="00EC37E5"/>
    <w:rsid w:val="00EC3A71"/>
    <w:rsid w:val="00EC3A7C"/>
    <w:rsid w:val="00EC3DAC"/>
    <w:rsid w:val="00EC3DD1"/>
    <w:rsid w:val="00EC400F"/>
    <w:rsid w:val="00EC4120"/>
    <w:rsid w:val="00EC43B4"/>
    <w:rsid w:val="00EC44C4"/>
    <w:rsid w:val="00EC44C5"/>
    <w:rsid w:val="00EC458F"/>
    <w:rsid w:val="00EC4608"/>
    <w:rsid w:val="00EC4869"/>
    <w:rsid w:val="00EC5AD9"/>
    <w:rsid w:val="00EC5D1D"/>
    <w:rsid w:val="00EC61EC"/>
    <w:rsid w:val="00EC635E"/>
    <w:rsid w:val="00EC65C5"/>
    <w:rsid w:val="00EC65D7"/>
    <w:rsid w:val="00EC660E"/>
    <w:rsid w:val="00EC66AF"/>
    <w:rsid w:val="00EC67B0"/>
    <w:rsid w:val="00EC6AD3"/>
    <w:rsid w:val="00EC6CEC"/>
    <w:rsid w:val="00EC6E2B"/>
    <w:rsid w:val="00EC6E35"/>
    <w:rsid w:val="00EC7344"/>
    <w:rsid w:val="00EC764A"/>
    <w:rsid w:val="00EC7A05"/>
    <w:rsid w:val="00EC7A6D"/>
    <w:rsid w:val="00EC7C46"/>
    <w:rsid w:val="00EC7C79"/>
    <w:rsid w:val="00ED0468"/>
    <w:rsid w:val="00ED0B1E"/>
    <w:rsid w:val="00ED13B7"/>
    <w:rsid w:val="00ED1990"/>
    <w:rsid w:val="00ED1A4E"/>
    <w:rsid w:val="00ED1A82"/>
    <w:rsid w:val="00ED1AF8"/>
    <w:rsid w:val="00ED1CA2"/>
    <w:rsid w:val="00ED1F62"/>
    <w:rsid w:val="00ED201F"/>
    <w:rsid w:val="00ED204F"/>
    <w:rsid w:val="00ED226B"/>
    <w:rsid w:val="00ED2B90"/>
    <w:rsid w:val="00ED2F0B"/>
    <w:rsid w:val="00ED2FFA"/>
    <w:rsid w:val="00ED3459"/>
    <w:rsid w:val="00ED348A"/>
    <w:rsid w:val="00ED3A92"/>
    <w:rsid w:val="00ED3B1E"/>
    <w:rsid w:val="00ED3BD8"/>
    <w:rsid w:val="00ED419C"/>
    <w:rsid w:val="00ED424F"/>
    <w:rsid w:val="00ED4407"/>
    <w:rsid w:val="00ED4475"/>
    <w:rsid w:val="00ED4782"/>
    <w:rsid w:val="00ED4A73"/>
    <w:rsid w:val="00ED4AA7"/>
    <w:rsid w:val="00ED4C82"/>
    <w:rsid w:val="00ED4D74"/>
    <w:rsid w:val="00ED4E57"/>
    <w:rsid w:val="00ED508C"/>
    <w:rsid w:val="00ED5A10"/>
    <w:rsid w:val="00ED5C42"/>
    <w:rsid w:val="00ED5D0A"/>
    <w:rsid w:val="00ED5E3E"/>
    <w:rsid w:val="00ED60A8"/>
    <w:rsid w:val="00ED60EE"/>
    <w:rsid w:val="00ED621B"/>
    <w:rsid w:val="00ED6498"/>
    <w:rsid w:val="00ED64E9"/>
    <w:rsid w:val="00ED6818"/>
    <w:rsid w:val="00ED6844"/>
    <w:rsid w:val="00ED6865"/>
    <w:rsid w:val="00ED687E"/>
    <w:rsid w:val="00ED6FA5"/>
    <w:rsid w:val="00ED719F"/>
    <w:rsid w:val="00ED7442"/>
    <w:rsid w:val="00ED78EB"/>
    <w:rsid w:val="00ED7A61"/>
    <w:rsid w:val="00ED7B68"/>
    <w:rsid w:val="00ED7CDF"/>
    <w:rsid w:val="00ED7E44"/>
    <w:rsid w:val="00ED7F38"/>
    <w:rsid w:val="00ED7FAA"/>
    <w:rsid w:val="00EE07F0"/>
    <w:rsid w:val="00EE0808"/>
    <w:rsid w:val="00EE0AF8"/>
    <w:rsid w:val="00EE0BF8"/>
    <w:rsid w:val="00EE0EC0"/>
    <w:rsid w:val="00EE1355"/>
    <w:rsid w:val="00EE1A06"/>
    <w:rsid w:val="00EE1B8B"/>
    <w:rsid w:val="00EE1D87"/>
    <w:rsid w:val="00EE216F"/>
    <w:rsid w:val="00EE245D"/>
    <w:rsid w:val="00EE2DB3"/>
    <w:rsid w:val="00EE2F5C"/>
    <w:rsid w:val="00EE31D0"/>
    <w:rsid w:val="00EE3237"/>
    <w:rsid w:val="00EE33FC"/>
    <w:rsid w:val="00EE36B7"/>
    <w:rsid w:val="00EE36CD"/>
    <w:rsid w:val="00EE3924"/>
    <w:rsid w:val="00EE3F1C"/>
    <w:rsid w:val="00EE483F"/>
    <w:rsid w:val="00EE4CEB"/>
    <w:rsid w:val="00EE545F"/>
    <w:rsid w:val="00EE5543"/>
    <w:rsid w:val="00EE5CD1"/>
    <w:rsid w:val="00EE5DE1"/>
    <w:rsid w:val="00EE6171"/>
    <w:rsid w:val="00EE6227"/>
    <w:rsid w:val="00EE6540"/>
    <w:rsid w:val="00EE68FB"/>
    <w:rsid w:val="00EE6B7D"/>
    <w:rsid w:val="00EE6D72"/>
    <w:rsid w:val="00EE6F6A"/>
    <w:rsid w:val="00EE6FD6"/>
    <w:rsid w:val="00EE7061"/>
    <w:rsid w:val="00EE7441"/>
    <w:rsid w:val="00EE765E"/>
    <w:rsid w:val="00EE782D"/>
    <w:rsid w:val="00EE7B71"/>
    <w:rsid w:val="00EE7C05"/>
    <w:rsid w:val="00EE7CD2"/>
    <w:rsid w:val="00EE7E7C"/>
    <w:rsid w:val="00EE7F8B"/>
    <w:rsid w:val="00EF00A7"/>
    <w:rsid w:val="00EF02D4"/>
    <w:rsid w:val="00EF0C18"/>
    <w:rsid w:val="00EF1081"/>
    <w:rsid w:val="00EF1283"/>
    <w:rsid w:val="00EF1AC1"/>
    <w:rsid w:val="00EF1E16"/>
    <w:rsid w:val="00EF213D"/>
    <w:rsid w:val="00EF2788"/>
    <w:rsid w:val="00EF38F0"/>
    <w:rsid w:val="00EF39D9"/>
    <w:rsid w:val="00EF3A4F"/>
    <w:rsid w:val="00EF3BA1"/>
    <w:rsid w:val="00EF3D0E"/>
    <w:rsid w:val="00EF4871"/>
    <w:rsid w:val="00EF4917"/>
    <w:rsid w:val="00EF4987"/>
    <w:rsid w:val="00EF4BAA"/>
    <w:rsid w:val="00EF4C96"/>
    <w:rsid w:val="00EF4CAE"/>
    <w:rsid w:val="00EF4E2B"/>
    <w:rsid w:val="00EF4EBC"/>
    <w:rsid w:val="00EF557C"/>
    <w:rsid w:val="00EF576A"/>
    <w:rsid w:val="00EF58F2"/>
    <w:rsid w:val="00EF5B63"/>
    <w:rsid w:val="00EF5C7D"/>
    <w:rsid w:val="00EF61BA"/>
    <w:rsid w:val="00EF667B"/>
    <w:rsid w:val="00EF6937"/>
    <w:rsid w:val="00EF6C01"/>
    <w:rsid w:val="00EF6E3D"/>
    <w:rsid w:val="00EF74F5"/>
    <w:rsid w:val="00EF7B13"/>
    <w:rsid w:val="00F00126"/>
    <w:rsid w:val="00F0034D"/>
    <w:rsid w:val="00F007DC"/>
    <w:rsid w:val="00F00C85"/>
    <w:rsid w:val="00F0123C"/>
    <w:rsid w:val="00F0141B"/>
    <w:rsid w:val="00F014C6"/>
    <w:rsid w:val="00F0154C"/>
    <w:rsid w:val="00F01962"/>
    <w:rsid w:val="00F01E6F"/>
    <w:rsid w:val="00F020DF"/>
    <w:rsid w:val="00F024CA"/>
    <w:rsid w:val="00F025A3"/>
    <w:rsid w:val="00F025A8"/>
    <w:rsid w:val="00F02708"/>
    <w:rsid w:val="00F02DA4"/>
    <w:rsid w:val="00F0327E"/>
    <w:rsid w:val="00F032A7"/>
    <w:rsid w:val="00F03327"/>
    <w:rsid w:val="00F0345B"/>
    <w:rsid w:val="00F03493"/>
    <w:rsid w:val="00F03C33"/>
    <w:rsid w:val="00F041C7"/>
    <w:rsid w:val="00F04A75"/>
    <w:rsid w:val="00F04E69"/>
    <w:rsid w:val="00F050FD"/>
    <w:rsid w:val="00F05461"/>
    <w:rsid w:val="00F05DFC"/>
    <w:rsid w:val="00F06347"/>
    <w:rsid w:val="00F06403"/>
    <w:rsid w:val="00F06443"/>
    <w:rsid w:val="00F06F82"/>
    <w:rsid w:val="00F07409"/>
    <w:rsid w:val="00F07509"/>
    <w:rsid w:val="00F075ED"/>
    <w:rsid w:val="00F076E9"/>
    <w:rsid w:val="00F077F0"/>
    <w:rsid w:val="00F0780D"/>
    <w:rsid w:val="00F07829"/>
    <w:rsid w:val="00F078CD"/>
    <w:rsid w:val="00F07948"/>
    <w:rsid w:val="00F10031"/>
    <w:rsid w:val="00F10050"/>
    <w:rsid w:val="00F10102"/>
    <w:rsid w:val="00F10233"/>
    <w:rsid w:val="00F10677"/>
    <w:rsid w:val="00F106DA"/>
    <w:rsid w:val="00F109B7"/>
    <w:rsid w:val="00F10A2A"/>
    <w:rsid w:val="00F10C00"/>
    <w:rsid w:val="00F112A4"/>
    <w:rsid w:val="00F12159"/>
    <w:rsid w:val="00F12251"/>
    <w:rsid w:val="00F124C8"/>
    <w:rsid w:val="00F12588"/>
    <w:rsid w:val="00F1268C"/>
    <w:rsid w:val="00F12887"/>
    <w:rsid w:val="00F12C87"/>
    <w:rsid w:val="00F12E9F"/>
    <w:rsid w:val="00F12EF6"/>
    <w:rsid w:val="00F136A4"/>
    <w:rsid w:val="00F1399F"/>
    <w:rsid w:val="00F145B9"/>
    <w:rsid w:val="00F145E5"/>
    <w:rsid w:val="00F1475E"/>
    <w:rsid w:val="00F14A63"/>
    <w:rsid w:val="00F14B06"/>
    <w:rsid w:val="00F14D24"/>
    <w:rsid w:val="00F14D86"/>
    <w:rsid w:val="00F159D2"/>
    <w:rsid w:val="00F15EA9"/>
    <w:rsid w:val="00F15FB5"/>
    <w:rsid w:val="00F164C8"/>
    <w:rsid w:val="00F1664C"/>
    <w:rsid w:val="00F17709"/>
    <w:rsid w:val="00F1798C"/>
    <w:rsid w:val="00F2016F"/>
    <w:rsid w:val="00F20542"/>
    <w:rsid w:val="00F206F8"/>
    <w:rsid w:val="00F20747"/>
    <w:rsid w:val="00F20802"/>
    <w:rsid w:val="00F2104D"/>
    <w:rsid w:val="00F2190D"/>
    <w:rsid w:val="00F22017"/>
    <w:rsid w:val="00F220C7"/>
    <w:rsid w:val="00F22813"/>
    <w:rsid w:val="00F22A1E"/>
    <w:rsid w:val="00F22DE9"/>
    <w:rsid w:val="00F23108"/>
    <w:rsid w:val="00F23478"/>
    <w:rsid w:val="00F237A4"/>
    <w:rsid w:val="00F23C44"/>
    <w:rsid w:val="00F23C8E"/>
    <w:rsid w:val="00F23DA8"/>
    <w:rsid w:val="00F23E30"/>
    <w:rsid w:val="00F23F0F"/>
    <w:rsid w:val="00F24091"/>
    <w:rsid w:val="00F241DB"/>
    <w:rsid w:val="00F24807"/>
    <w:rsid w:val="00F248E7"/>
    <w:rsid w:val="00F24A68"/>
    <w:rsid w:val="00F24C3C"/>
    <w:rsid w:val="00F24F98"/>
    <w:rsid w:val="00F251AE"/>
    <w:rsid w:val="00F25B53"/>
    <w:rsid w:val="00F25E31"/>
    <w:rsid w:val="00F2706F"/>
    <w:rsid w:val="00F27071"/>
    <w:rsid w:val="00F273C3"/>
    <w:rsid w:val="00F3003D"/>
    <w:rsid w:val="00F30CE7"/>
    <w:rsid w:val="00F3107F"/>
    <w:rsid w:val="00F311F8"/>
    <w:rsid w:val="00F31443"/>
    <w:rsid w:val="00F317A3"/>
    <w:rsid w:val="00F31B94"/>
    <w:rsid w:val="00F323B9"/>
    <w:rsid w:val="00F32490"/>
    <w:rsid w:val="00F32639"/>
    <w:rsid w:val="00F32853"/>
    <w:rsid w:val="00F32ACA"/>
    <w:rsid w:val="00F32ECF"/>
    <w:rsid w:val="00F3341A"/>
    <w:rsid w:val="00F334A2"/>
    <w:rsid w:val="00F335EF"/>
    <w:rsid w:val="00F33634"/>
    <w:rsid w:val="00F33F74"/>
    <w:rsid w:val="00F33FA3"/>
    <w:rsid w:val="00F340E8"/>
    <w:rsid w:val="00F3425F"/>
    <w:rsid w:val="00F34456"/>
    <w:rsid w:val="00F3492C"/>
    <w:rsid w:val="00F34C9C"/>
    <w:rsid w:val="00F34CAC"/>
    <w:rsid w:val="00F34E43"/>
    <w:rsid w:val="00F3517E"/>
    <w:rsid w:val="00F362C2"/>
    <w:rsid w:val="00F3641C"/>
    <w:rsid w:val="00F3649C"/>
    <w:rsid w:val="00F36625"/>
    <w:rsid w:val="00F37216"/>
    <w:rsid w:val="00F374B9"/>
    <w:rsid w:val="00F3799A"/>
    <w:rsid w:val="00F37BF7"/>
    <w:rsid w:val="00F40293"/>
    <w:rsid w:val="00F40818"/>
    <w:rsid w:val="00F40CF7"/>
    <w:rsid w:val="00F414B0"/>
    <w:rsid w:val="00F414CA"/>
    <w:rsid w:val="00F4157A"/>
    <w:rsid w:val="00F41ADD"/>
    <w:rsid w:val="00F41FC8"/>
    <w:rsid w:val="00F42555"/>
    <w:rsid w:val="00F42807"/>
    <w:rsid w:val="00F42B4D"/>
    <w:rsid w:val="00F42D8D"/>
    <w:rsid w:val="00F42EAA"/>
    <w:rsid w:val="00F42F40"/>
    <w:rsid w:val="00F43166"/>
    <w:rsid w:val="00F431C1"/>
    <w:rsid w:val="00F4384C"/>
    <w:rsid w:val="00F43B47"/>
    <w:rsid w:val="00F43E83"/>
    <w:rsid w:val="00F440F8"/>
    <w:rsid w:val="00F44119"/>
    <w:rsid w:val="00F442FE"/>
    <w:rsid w:val="00F44359"/>
    <w:rsid w:val="00F4450E"/>
    <w:rsid w:val="00F44994"/>
    <w:rsid w:val="00F4525A"/>
    <w:rsid w:val="00F453E3"/>
    <w:rsid w:val="00F4670E"/>
    <w:rsid w:val="00F46B5F"/>
    <w:rsid w:val="00F46F91"/>
    <w:rsid w:val="00F47242"/>
    <w:rsid w:val="00F47391"/>
    <w:rsid w:val="00F478DC"/>
    <w:rsid w:val="00F50039"/>
    <w:rsid w:val="00F50AB4"/>
    <w:rsid w:val="00F50B8D"/>
    <w:rsid w:val="00F50C55"/>
    <w:rsid w:val="00F51276"/>
    <w:rsid w:val="00F512C0"/>
    <w:rsid w:val="00F51413"/>
    <w:rsid w:val="00F514CD"/>
    <w:rsid w:val="00F517BA"/>
    <w:rsid w:val="00F51862"/>
    <w:rsid w:val="00F51EFB"/>
    <w:rsid w:val="00F52031"/>
    <w:rsid w:val="00F52105"/>
    <w:rsid w:val="00F52119"/>
    <w:rsid w:val="00F52C6C"/>
    <w:rsid w:val="00F52CB6"/>
    <w:rsid w:val="00F52D46"/>
    <w:rsid w:val="00F5327B"/>
    <w:rsid w:val="00F53328"/>
    <w:rsid w:val="00F5341C"/>
    <w:rsid w:val="00F5348E"/>
    <w:rsid w:val="00F53690"/>
    <w:rsid w:val="00F53CB5"/>
    <w:rsid w:val="00F53E5E"/>
    <w:rsid w:val="00F53F51"/>
    <w:rsid w:val="00F54505"/>
    <w:rsid w:val="00F545BC"/>
    <w:rsid w:val="00F5462B"/>
    <w:rsid w:val="00F54756"/>
    <w:rsid w:val="00F54B93"/>
    <w:rsid w:val="00F54CD7"/>
    <w:rsid w:val="00F55077"/>
    <w:rsid w:val="00F55326"/>
    <w:rsid w:val="00F55584"/>
    <w:rsid w:val="00F559AA"/>
    <w:rsid w:val="00F55C74"/>
    <w:rsid w:val="00F5600F"/>
    <w:rsid w:val="00F56068"/>
    <w:rsid w:val="00F562D6"/>
    <w:rsid w:val="00F5638C"/>
    <w:rsid w:val="00F5756B"/>
    <w:rsid w:val="00F579B0"/>
    <w:rsid w:val="00F57C90"/>
    <w:rsid w:val="00F57D17"/>
    <w:rsid w:val="00F57E51"/>
    <w:rsid w:val="00F600A9"/>
    <w:rsid w:val="00F6027F"/>
    <w:rsid w:val="00F605AD"/>
    <w:rsid w:val="00F608B6"/>
    <w:rsid w:val="00F60AF5"/>
    <w:rsid w:val="00F60B64"/>
    <w:rsid w:val="00F60CA8"/>
    <w:rsid w:val="00F60E09"/>
    <w:rsid w:val="00F60EFE"/>
    <w:rsid w:val="00F60FCF"/>
    <w:rsid w:val="00F617C1"/>
    <w:rsid w:val="00F61CF3"/>
    <w:rsid w:val="00F61D80"/>
    <w:rsid w:val="00F61E8E"/>
    <w:rsid w:val="00F61ED1"/>
    <w:rsid w:val="00F62737"/>
    <w:rsid w:val="00F62D63"/>
    <w:rsid w:val="00F63246"/>
    <w:rsid w:val="00F63739"/>
    <w:rsid w:val="00F6398E"/>
    <w:rsid w:val="00F639BC"/>
    <w:rsid w:val="00F6407B"/>
    <w:rsid w:val="00F640C2"/>
    <w:rsid w:val="00F64233"/>
    <w:rsid w:val="00F64440"/>
    <w:rsid w:val="00F644D3"/>
    <w:rsid w:val="00F64709"/>
    <w:rsid w:val="00F64751"/>
    <w:rsid w:val="00F64D62"/>
    <w:rsid w:val="00F65059"/>
    <w:rsid w:val="00F65317"/>
    <w:rsid w:val="00F65450"/>
    <w:rsid w:val="00F658D1"/>
    <w:rsid w:val="00F659BB"/>
    <w:rsid w:val="00F65B68"/>
    <w:rsid w:val="00F65B75"/>
    <w:rsid w:val="00F65BF1"/>
    <w:rsid w:val="00F65E53"/>
    <w:rsid w:val="00F65EB3"/>
    <w:rsid w:val="00F65EE7"/>
    <w:rsid w:val="00F6698A"/>
    <w:rsid w:val="00F66D38"/>
    <w:rsid w:val="00F66DA7"/>
    <w:rsid w:val="00F6721D"/>
    <w:rsid w:val="00F6735D"/>
    <w:rsid w:val="00F6780A"/>
    <w:rsid w:val="00F67C28"/>
    <w:rsid w:val="00F67E82"/>
    <w:rsid w:val="00F67F33"/>
    <w:rsid w:val="00F70767"/>
    <w:rsid w:val="00F70C5A"/>
    <w:rsid w:val="00F70E40"/>
    <w:rsid w:val="00F7132F"/>
    <w:rsid w:val="00F715DB"/>
    <w:rsid w:val="00F7192E"/>
    <w:rsid w:val="00F71B54"/>
    <w:rsid w:val="00F72053"/>
    <w:rsid w:val="00F72175"/>
    <w:rsid w:val="00F7245F"/>
    <w:rsid w:val="00F724C8"/>
    <w:rsid w:val="00F72580"/>
    <w:rsid w:val="00F72670"/>
    <w:rsid w:val="00F72B7C"/>
    <w:rsid w:val="00F72FD0"/>
    <w:rsid w:val="00F73175"/>
    <w:rsid w:val="00F7322B"/>
    <w:rsid w:val="00F73233"/>
    <w:rsid w:val="00F73564"/>
    <w:rsid w:val="00F73582"/>
    <w:rsid w:val="00F7367C"/>
    <w:rsid w:val="00F73B43"/>
    <w:rsid w:val="00F73C3E"/>
    <w:rsid w:val="00F74244"/>
    <w:rsid w:val="00F7430D"/>
    <w:rsid w:val="00F74ABC"/>
    <w:rsid w:val="00F750CC"/>
    <w:rsid w:val="00F757F2"/>
    <w:rsid w:val="00F7599A"/>
    <w:rsid w:val="00F75C4D"/>
    <w:rsid w:val="00F75C99"/>
    <w:rsid w:val="00F75D80"/>
    <w:rsid w:val="00F765F3"/>
    <w:rsid w:val="00F77104"/>
    <w:rsid w:val="00F775BE"/>
    <w:rsid w:val="00F77D9F"/>
    <w:rsid w:val="00F80078"/>
    <w:rsid w:val="00F80291"/>
    <w:rsid w:val="00F8029C"/>
    <w:rsid w:val="00F8045B"/>
    <w:rsid w:val="00F80661"/>
    <w:rsid w:val="00F80B8C"/>
    <w:rsid w:val="00F80C32"/>
    <w:rsid w:val="00F80CCA"/>
    <w:rsid w:val="00F80EB0"/>
    <w:rsid w:val="00F8157F"/>
    <w:rsid w:val="00F817DA"/>
    <w:rsid w:val="00F81850"/>
    <w:rsid w:val="00F818D5"/>
    <w:rsid w:val="00F81A40"/>
    <w:rsid w:val="00F81A8F"/>
    <w:rsid w:val="00F81CCC"/>
    <w:rsid w:val="00F82091"/>
    <w:rsid w:val="00F8225A"/>
    <w:rsid w:val="00F8249A"/>
    <w:rsid w:val="00F826C9"/>
    <w:rsid w:val="00F82AFC"/>
    <w:rsid w:val="00F834A8"/>
    <w:rsid w:val="00F8395D"/>
    <w:rsid w:val="00F83BE1"/>
    <w:rsid w:val="00F83D05"/>
    <w:rsid w:val="00F84523"/>
    <w:rsid w:val="00F84801"/>
    <w:rsid w:val="00F85047"/>
    <w:rsid w:val="00F85123"/>
    <w:rsid w:val="00F85126"/>
    <w:rsid w:val="00F8521D"/>
    <w:rsid w:val="00F8528C"/>
    <w:rsid w:val="00F85578"/>
    <w:rsid w:val="00F85854"/>
    <w:rsid w:val="00F85B33"/>
    <w:rsid w:val="00F861E0"/>
    <w:rsid w:val="00F864EE"/>
    <w:rsid w:val="00F86B0A"/>
    <w:rsid w:val="00F87240"/>
    <w:rsid w:val="00F879DA"/>
    <w:rsid w:val="00F9020C"/>
    <w:rsid w:val="00F903C6"/>
    <w:rsid w:val="00F90518"/>
    <w:rsid w:val="00F907DD"/>
    <w:rsid w:val="00F907F3"/>
    <w:rsid w:val="00F90865"/>
    <w:rsid w:val="00F90AF3"/>
    <w:rsid w:val="00F910A5"/>
    <w:rsid w:val="00F91105"/>
    <w:rsid w:val="00F9179C"/>
    <w:rsid w:val="00F91851"/>
    <w:rsid w:val="00F91EBC"/>
    <w:rsid w:val="00F920D0"/>
    <w:rsid w:val="00F922BE"/>
    <w:rsid w:val="00F92528"/>
    <w:rsid w:val="00F92B86"/>
    <w:rsid w:val="00F93185"/>
    <w:rsid w:val="00F9346D"/>
    <w:rsid w:val="00F938A3"/>
    <w:rsid w:val="00F93A7B"/>
    <w:rsid w:val="00F93FCC"/>
    <w:rsid w:val="00F94925"/>
    <w:rsid w:val="00F95052"/>
    <w:rsid w:val="00F95185"/>
    <w:rsid w:val="00F9556F"/>
    <w:rsid w:val="00F9574F"/>
    <w:rsid w:val="00F95775"/>
    <w:rsid w:val="00F958E5"/>
    <w:rsid w:val="00F95B26"/>
    <w:rsid w:val="00F95BCA"/>
    <w:rsid w:val="00F95CD2"/>
    <w:rsid w:val="00F95E5C"/>
    <w:rsid w:val="00F96010"/>
    <w:rsid w:val="00F96441"/>
    <w:rsid w:val="00F966D1"/>
    <w:rsid w:val="00F9705E"/>
    <w:rsid w:val="00F977A1"/>
    <w:rsid w:val="00F97BB9"/>
    <w:rsid w:val="00FA02C6"/>
    <w:rsid w:val="00FA0672"/>
    <w:rsid w:val="00FA0677"/>
    <w:rsid w:val="00FA07C7"/>
    <w:rsid w:val="00FA0B1A"/>
    <w:rsid w:val="00FA0C95"/>
    <w:rsid w:val="00FA0F76"/>
    <w:rsid w:val="00FA0FA9"/>
    <w:rsid w:val="00FA1059"/>
    <w:rsid w:val="00FA1528"/>
    <w:rsid w:val="00FA1B0C"/>
    <w:rsid w:val="00FA1BB6"/>
    <w:rsid w:val="00FA1C5A"/>
    <w:rsid w:val="00FA1E46"/>
    <w:rsid w:val="00FA212C"/>
    <w:rsid w:val="00FA23DB"/>
    <w:rsid w:val="00FA2439"/>
    <w:rsid w:val="00FA2CA5"/>
    <w:rsid w:val="00FA2DB8"/>
    <w:rsid w:val="00FA2DC4"/>
    <w:rsid w:val="00FA3072"/>
    <w:rsid w:val="00FA328D"/>
    <w:rsid w:val="00FA377D"/>
    <w:rsid w:val="00FA39A3"/>
    <w:rsid w:val="00FA3A2C"/>
    <w:rsid w:val="00FA3E5D"/>
    <w:rsid w:val="00FA4233"/>
    <w:rsid w:val="00FA424C"/>
    <w:rsid w:val="00FA42F1"/>
    <w:rsid w:val="00FA49F7"/>
    <w:rsid w:val="00FA49F9"/>
    <w:rsid w:val="00FA4A83"/>
    <w:rsid w:val="00FA4C8B"/>
    <w:rsid w:val="00FA4DA8"/>
    <w:rsid w:val="00FA4EA0"/>
    <w:rsid w:val="00FA5055"/>
    <w:rsid w:val="00FA5318"/>
    <w:rsid w:val="00FA55C0"/>
    <w:rsid w:val="00FA5883"/>
    <w:rsid w:val="00FA5B51"/>
    <w:rsid w:val="00FA6027"/>
    <w:rsid w:val="00FA66DF"/>
    <w:rsid w:val="00FA680A"/>
    <w:rsid w:val="00FA6C2A"/>
    <w:rsid w:val="00FA701C"/>
    <w:rsid w:val="00FA7561"/>
    <w:rsid w:val="00FA76A7"/>
    <w:rsid w:val="00FA7A08"/>
    <w:rsid w:val="00FA7B88"/>
    <w:rsid w:val="00FB009A"/>
    <w:rsid w:val="00FB012C"/>
    <w:rsid w:val="00FB0479"/>
    <w:rsid w:val="00FB0943"/>
    <w:rsid w:val="00FB0972"/>
    <w:rsid w:val="00FB0C63"/>
    <w:rsid w:val="00FB14A6"/>
    <w:rsid w:val="00FB150C"/>
    <w:rsid w:val="00FB1511"/>
    <w:rsid w:val="00FB15A8"/>
    <w:rsid w:val="00FB1C88"/>
    <w:rsid w:val="00FB1C92"/>
    <w:rsid w:val="00FB1D25"/>
    <w:rsid w:val="00FB1DCF"/>
    <w:rsid w:val="00FB1E5E"/>
    <w:rsid w:val="00FB2531"/>
    <w:rsid w:val="00FB2D9D"/>
    <w:rsid w:val="00FB31E9"/>
    <w:rsid w:val="00FB39E8"/>
    <w:rsid w:val="00FB437D"/>
    <w:rsid w:val="00FB4482"/>
    <w:rsid w:val="00FB4727"/>
    <w:rsid w:val="00FB4A1D"/>
    <w:rsid w:val="00FB4EF3"/>
    <w:rsid w:val="00FB528A"/>
    <w:rsid w:val="00FB5785"/>
    <w:rsid w:val="00FB593C"/>
    <w:rsid w:val="00FB5A15"/>
    <w:rsid w:val="00FB5B44"/>
    <w:rsid w:val="00FB5F4E"/>
    <w:rsid w:val="00FB6077"/>
    <w:rsid w:val="00FB6408"/>
    <w:rsid w:val="00FB6608"/>
    <w:rsid w:val="00FB67D8"/>
    <w:rsid w:val="00FB6FA0"/>
    <w:rsid w:val="00FB75CC"/>
    <w:rsid w:val="00FB7776"/>
    <w:rsid w:val="00FB780F"/>
    <w:rsid w:val="00FB79D8"/>
    <w:rsid w:val="00FC021D"/>
    <w:rsid w:val="00FC05D2"/>
    <w:rsid w:val="00FC0CD6"/>
    <w:rsid w:val="00FC0DC7"/>
    <w:rsid w:val="00FC0E40"/>
    <w:rsid w:val="00FC1036"/>
    <w:rsid w:val="00FC1426"/>
    <w:rsid w:val="00FC17DF"/>
    <w:rsid w:val="00FC191F"/>
    <w:rsid w:val="00FC1A0F"/>
    <w:rsid w:val="00FC1D95"/>
    <w:rsid w:val="00FC2328"/>
    <w:rsid w:val="00FC2791"/>
    <w:rsid w:val="00FC2808"/>
    <w:rsid w:val="00FC3044"/>
    <w:rsid w:val="00FC39C5"/>
    <w:rsid w:val="00FC3E43"/>
    <w:rsid w:val="00FC41A6"/>
    <w:rsid w:val="00FC421A"/>
    <w:rsid w:val="00FC4AD1"/>
    <w:rsid w:val="00FC4EDC"/>
    <w:rsid w:val="00FC50BB"/>
    <w:rsid w:val="00FC5731"/>
    <w:rsid w:val="00FC587A"/>
    <w:rsid w:val="00FC589F"/>
    <w:rsid w:val="00FC59C0"/>
    <w:rsid w:val="00FC61DC"/>
    <w:rsid w:val="00FC6625"/>
    <w:rsid w:val="00FC665C"/>
    <w:rsid w:val="00FC7743"/>
    <w:rsid w:val="00FD03AC"/>
    <w:rsid w:val="00FD0AD1"/>
    <w:rsid w:val="00FD0B72"/>
    <w:rsid w:val="00FD0BE9"/>
    <w:rsid w:val="00FD0C7B"/>
    <w:rsid w:val="00FD0E79"/>
    <w:rsid w:val="00FD0E9C"/>
    <w:rsid w:val="00FD1117"/>
    <w:rsid w:val="00FD1278"/>
    <w:rsid w:val="00FD14C5"/>
    <w:rsid w:val="00FD169E"/>
    <w:rsid w:val="00FD1750"/>
    <w:rsid w:val="00FD1B06"/>
    <w:rsid w:val="00FD2350"/>
    <w:rsid w:val="00FD2853"/>
    <w:rsid w:val="00FD288F"/>
    <w:rsid w:val="00FD2CC5"/>
    <w:rsid w:val="00FD2CDF"/>
    <w:rsid w:val="00FD2FC4"/>
    <w:rsid w:val="00FD37F8"/>
    <w:rsid w:val="00FD38DA"/>
    <w:rsid w:val="00FD413C"/>
    <w:rsid w:val="00FD420F"/>
    <w:rsid w:val="00FD496F"/>
    <w:rsid w:val="00FD49FA"/>
    <w:rsid w:val="00FD4F1D"/>
    <w:rsid w:val="00FD522B"/>
    <w:rsid w:val="00FD53F3"/>
    <w:rsid w:val="00FD54B2"/>
    <w:rsid w:val="00FD54F3"/>
    <w:rsid w:val="00FD56E6"/>
    <w:rsid w:val="00FD5F59"/>
    <w:rsid w:val="00FD5F7D"/>
    <w:rsid w:val="00FD5F82"/>
    <w:rsid w:val="00FD6414"/>
    <w:rsid w:val="00FD67E4"/>
    <w:rsid w:val="00FD6EE9"/>
    <w:rsid w:val="00FD7525"/>
    <w:rsid w:val="00FD789A"/>
    <w:rsid w:val="00FD78AC"/>
    <w:rsid w:val="00FD78CA"/>
    <w:rsid w:val="00FE016A"/>
    <w:rsid w:val="00FE033E"/>
    <w:rsid w:val="00FE03B0"/>
    <w:rsid w:val="00FE07ED"/>
    <w:rsid w:val="00FE0838"/>
    <w:rsid w:val="00FE0868"/>
    <w:rsid w:val="00FE108A"/>
    <w:rsid w:val="00FE120F"/>
    <w:rsid w:val="00FE1629"/>
    <w:rsid w:val="00FE16A4"/>
    <w:rsid w:val="00FE1D5F"/>
    <w:rsid w:val="00FE3112"/>
    <w:rsid w:val="00FE3B52"/>
    <w:rsid w:val="00FE3B8A"/>
    <w:rsid w:val="00FE437D"/>
    <w:rsid w:val="00FE452D"/>
    <w:rsid w:val="00FE4D79"/>
    <w:rsid w:val="00FE4DA6"/>
    <w:rsid w:val="00FE4E58"/>
    <w:rsid w:val="00FE50B3"/>
    <w:rsid w:val="00FE5555"/>
    <w:rsid w:val="00FE5CC6"/>
    <w:rsid w:val="00FE61E6"/>
    <w:rsid w:val="00FE64B1"/>
    <w:rsid w:val="00FE6579"/>
    <w:rsid w:val="00FE6B92"/>
    <w:rsid w:val="00FE6DED"/>
    <w:rsid w:val="00FE6F6A"/>
    <w:rsid w:val="00FE70E8"/>
    <w:rsid w:val="00FE7467"/>
    <w:rsid w:val="00FE767D"/>
    <w:rsid w:val="00FE7940"/>
    <w:rsid w:val="00FE7A82"/>
    <w:rsid w:val="00FE7AEF"/>
    <w:rsid w:val="00FE7D6C"/>
    <w:rsid w:val="00FE7EB8"/>
    <w:rsid w:val="00FE7F1D"/>
    <w:rsid w:val="00FF009B"/>
    <w:rsid w:val="00FF06BD"/>
    <w:rsid w:val="00FF0C2B"/>
    <w:rsid w:val="00FF0E19"/>
    <w:rsid w:val="00FF10AE"/>
    <w:rsid w:val="00FF1199"/>
    <w:rsid w:val="00FF12A3"/>
    <w:rsid w:val="00FF15D3"/>
    <w:rsid w:val="00FF161D"/>
    <w:rsid w:val="00FF16DC"/>
    <w:rsid w:val="00FF1A0F"/>
    <w:rsid w:val="00FF1A4C"/>
    <w:rsid w:val="00FF1B04"/>
    <w:rsid w:val="00FF2033"/>
    <w:rsid w:val="00FF25A0"/>
    <w:rsid w:val="00FF2683"/>
    <w:rsid w:val="00FF2979"/>
    <w:rsid w:val="00FF2F65"/>
    <w:rsid w:val="00FF321C"/>
    <w:rsid w:val="00FF3780"/>
    <w:rsid w:val="00FF38AD"/>
    <w:rsid w:val="00FF3A9E"/>
    <w:rsid w:val="00FF3F64"/>
    <w:rsid w:val="00FF3FA2"/>
    <w:rsid w:val="00FF4003"/>
    <w:rsid w:val="00FF411E"/>
    <w:rsid w:val="00FF429C"/>
    <w:rsid w:val="00FF43A8"/>
    <w:rsid w:val="00FF43D3"/>
    <w:rsid w:val="00FF452C"/>
    <w:rsid w:val="00FF4779"/>
    <w:rsid w:val="00FF4CF3"/>
    <w:rsid w:val="00FF50A1"/>
    <w:rsid w:val="00FF50A2"/>
    <w:rsid w:val="00FF54AF"/>
    <w:rsid w:val="00FF56A5"/>
    <w:rsid w:val="00FF5868"/>
    <w:rsid w:val="00FF586D"/>
    <w:rsid w:val="00FF58D9"/>
    <w:rsid w:val="00FF5B06"/>
    <w:rsid w:val="00FF5C74"/>
    <w:rsid w:val="00FF5EB6"/>
    <w:rsid w:val="00FF67FE"/>
    <w:rsid w:val="00FF684D"/>
    <w:rsid w:val="00FF6DAB"/>
    <w:rsid w:val="00FF6E2D"/>
    <w:rsid w:val="00FF700B"/>
    <w:rsid w:val="00FF70EF"/>
    <w:rsid w:val="00FF7373"/>
    <w:rsid w:val="00FF75A0"/>
    <w:rsid w:val="00FF786B"/>
    <w:rsid w:val="00FF7B21"/>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49F2E5"/>
  <w15:docId w15:val="{D9E3934E-511B-404B-B49F-9837077A0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860AD"/>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C19B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D57F30"/>
    <w:pPr>
      <w:keepNext/>
      <w:keepLines/>
      <w:spacing w:before="4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Char"/>
    <w:uiPriority w:val="9"/>
    <w:unhideWhenUsed/>
    <w:qFormat/>
    <w:rsid w:val="00D57F3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8507D5"/>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semiHidden/>
    <w:unhideWhenUsed/>
    <w:qFormat/>
    <w:rsid w:val="005C7CD5"/>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rsid w:val="00CF27B6"/>
    <w:rPr>
      <w:rFonts w:ascii="Lucida Grande" w:hAnsi="Lucida Grande" w:cs="Lucida Grande"/>
      <w:sz w:val="18"/>
      <w:szCs w:val="18"/>
    </w:rPr>
  </w:style>
  <w:style w:type="paragraph" w:customStyle="1" w:styleId="MAINTEXT">
    <w:name w:val="MAIN_TEXT"/>
    <w:next w:val="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a"/>
    <w:qFormat/>
    <w:rsid w:val="00DA2085"/>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a"/>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a4">
    <w:name w:val="caption"/>
    <w:aliases w:val="Table Caption,Λεζάντα σχημάτων,επικεφαλίδα5"/>
    <w:basedOn w:val="HEADLINE"/>
    <w:next w:val="a"/>
    <w:link w:val="Char0"/>
    <w:uiPriority w:val="35"/>
    <w:unhideWhenUsed/>
    <w:qFormat/>
    <w:rsid w:val="00264463"/>
    <w:pPr>
      <w:spacing w:after="200"/>
    </w:pPr>
    <w:rPr>
      <w:b/>
      <w:bCs/>
      <w:szCs w:val="18"/>
    </w:rPr>
  </w:style>
  <w:style w:type="paragraph" w:customStyle="1" w:styleId="QUOTEITALIC">
    <w:name w:val="QUOTE_ITALIC"/>
    <w:basedOn w:val="HEADLINE"/>
    <w:rsid w:val="004C0EAA"/>
    <w:rPr>
      <w:i/>
      <w:color w:val="14A4FF"/>
    </w:rPr>
  </w:style>
  <w:style w:type="paragraph" w:styleId="a5">
    <w:name w:val="header"/>
    <w:aliases w:val="Κεφαλίδα Char Char Char Char Char Char,Κεφαλίδα Char Char Char Char Char Char Char Char Ch"/>
    <w:basedOn w:val="a"/>
    <w:link w:val="Char1"/>
    <w:uiPriority w:val="99"/>
    <w:unhideWhenUsed/>
    <w:rsid w:val="002F1D67"/>
    <w:pPr>
      <w:tabs>
        <w:tab w:val="center" w:pos="4320"/>
        <w:tab w:val="right" w:pos="8640"/>
      </w:tabs>
      <w:spacing w:line="240" w:lineRule="auto"/>
    </w:pPr>
  </w:style>
  <w:style w:type="character" w:customStyle="1" w:styleId="Char1">
    <w:name w:val="Κεφαλίδα Char"/>
    <w:aliases w:val="Κεφαλίδα Char Char Char Char Char Char Char,Κεφαλίδα Char Char Char Char Char Char Char Char Ch Char"/>
    <w:basedOn w:val="a0"/>
    <w:link w:val="a5"/>
    <w:uiPriority w:val="99"/>
    <w:rsid w:val="002F1D67"/>
    <w:rPr>
      <w:rFonts w:ascii="Helvetica Light" w:eastAsia="Times New Roman" w:hAnsi="Helvetica Light" w:cs="Times New Roman"/>
      <w:szCs w:val="20"/>
    </w:rPr>
  </w:style>
  <w:style w:type="paragraph" w:styleId="a6">
    <w:name w:val="footer"/>
    <w:basedOn w:val="a"/>
    <w:link w:val="Char2"/>
    <w:uiPriority w:val="99"/>
    <w:unhideWhenUsed/>
    <w:rsid w:val="004E5ECD"/>
    <w:pPr>
      <w:tabs>
        <w:tab w:val="center" w:pos="4320"/>
        <w:tab w:val="right" w:pos="8640"/>
      </w:tabs>
    </w:pPr>
  </w:style>
  <w:style w:type="character" w:customStyle="1" w:styleId="Char2">
    <w:name w:val="Υποσέλιδο Char"/>
    <w:basedOn w:val="a0"/>
    <w:link w:val="a6"/>
    <w:uiPriority w:val="99"/>
    <w:rsid w:val="004E5ECD"/>
    <w:rPr>
      <w:rFonts w:ascii="Times New Roman" w:eastAsia="Times New Roman" w:hAnsi="Times New Roman" w:cs="Times New Roman"/>
      <w:sz w:val="20"/>
      <w:szCs w:val="20"/>
    </w:rPr>
  </w:style>
  <w:style w:type="paragraph" w:customStyle="1" w:styleId="BasicParagraph">
    <w:name w:val="[Basic Paragraph]"/>
    <w:basedOn w:val="a"/>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a"/>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a0"/>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DA2085"/>
    <w:pPr>
      <w:jc w:val="left"/>
    </w:pPr>
    <w:rPr>
      <w:rFonts w:ascii="Arial" w:hAnsi="Arial"/>
    </w:rPr>
  </w:style>
  <w:style w:type="character" w:customStyle="1" w:styleId="MAINTEXTChar">
    <w:name w:val="MAIN_TEXT Char"/>
    <w:basedOn w:val="a0"/>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DA2085"/>
    <w:rPr>
      <w:rFonts w:ascii="Arial" w:hAnsi="Arial" w:cs="Helvetica Light"/>
      <w:color w:val="000000" w:themeColor="text1"/>
      <w:sz w:val="22"/>
      <w:lang w:val="el-GR"/>
    </w:rPr>
  </w:style>
  <w:style w:type="character" w:customStyle="1" w:styleId="1Char">
    <w:name w:val="Επικεφαλίδα 1 Char"/>
    <w:basedOn w:val="a0"/>
    <w:link w:val="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a"/>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a7">
    <w:name w:val="Table Grid"/>
    <w:basedOn w:val="a1"/>
    <w:uiPriority w:val="39"/>
    <w:rsid w:val="004E4F1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00BCE"/>
    <w:rPr>
      <w:color w:val="0000FF" w:themeColor="hyperlink"/>
      <w:u w:val="single"/>
    </w:rPr>
  </w:style>
  <w:style w:type="paragraph" w:styleId="a8">
    <w:name w:val="footnote text"/>
    <w:basedOn w:val="a"/>
    <w:link w:val="Char3"/>
    <w:uiPriority w:val="99"/>
    <w:unhideWhenUsed/>
    <w:qFormat/>
    <w:rsid w:val="00400BCE"/>
    <w:pPr>
      <w:spacing w:line="240" w:lineRule="auto"/>
    </w:pPr>
    <w:rPr>
      <w:rFonts w:asciiTheme="minorHAnsi" w:eastAsiaTheme="minorHAnsi" w:hAnsiTheme="minorHAnsi" w:cstheme="minorBidi"/>
      <w:sz w:val="20"/>
    </w:rPr>
  </w:style>
  <w:style w:type="character" w:customStyle="1" w:styleId="Char3">
    <w:name w:val="Κείμενο υποσημείωσης Char"/>
    <w:basedOn w:val="a0"/>
    <w:link w:val="a8"/>
    <w:uiPriority w:val="99"/>
    <w:rsid w:val="00400BCE"/>
    <w:rPr>
      <w:rFonts w:eastAsiaTheme="minorHAnsi"/>
      <w:sz w:val="20"/>
      <w:szCs w:val="20"/>
    </w:rPr>
  </w:style>
  <w:style w:type="character" w:styleId="a9">
    <w:name w:val="footnote reference"/>
    <w:basedOn w:val="a0"/>
    <w:uiPriority w:val="99"/>
    <w:unhideWhenUsed/>
    <w:rsid w:val="00400BCE"/>
    <w:rPr>
      <w:vertAlign w:val="superscript"/>
    </w:rPr>
  </w:style>
  <w:style w:type="paragraph" w:styleId="aa">
    <w:name w:val="List Paragraph"/>
    <w:basedOn w:val="a"/>
    <w:link w:val="Char4"/>
    <w:uiPriority w:val="34"/>
    <w:qFormat/>
    <w:rsid w:val="00FF67FE"/>
    <w:pPr>
      <w:spacing w:after="160" w:line="259" w:lineRule="auto"/>
      <w:ind w:left="720"/>
      <w:contextualSpacing/>
    </w:pPr>
    <w:rPr>
      <w:rFonts w:asciiTheme="minorHAnsi" w:eastAsiaTheme="minorHAnsi" w:hAnsiTheme="minorHAnsi" w:cstheme="minorBidi"/>
      <w:sz w:val="22"/>
      <w:szCs w:val="22"/>
    </w:rPr>
  </w:style>
  <w:style w:type="character" w:styleId="ab">
    <w:name w:val="Strong"/>
    <w:basedOn w:val="a0"/>
    <w:uiPriority w:val="22"/>
    <w:qFormat/>
    <w:rsid w:val="0083371D"/>
    <w:rPr>
      <w:b/>
      <w:bCs/>
    </w:rPr>
  </w:style>
  <w:style w:type="character" w:styleId="-0">
    <w:name w:val="FollowedHyperlink"/>
    <w:basedOn w:val="a0"/>
    <w:uiPriority w:val="99"/>
    <w:semiHidden/>
    <w:unhideWhenUsed/>
    <w:rsid w:val="00A62271"/>
    <w:rPr>
      <w:color w:val="800080" w:themeColor="followedHyperlink"/>
      <w:u w:val="single"/>
    </w:rPr>
  </w:style>
  <w:style w:type="character" w:styleId="ac">
    <w:name w:val="annotation reference"/>
    <w:basedOn w:val="a0"/>
    <w:uiPriority w:val="99"/>
    <w:unhideWhenUsed/>
    <w:rsid w:val="00591075"/>
    <w:rPr>
      <w:sz w:val="16"/>
      <w:szCs w:val="16"/>
    </w:rPr>
  </w:style>
  <w:style w:type="paragraph" w:styleId="ad">
    <w:name w:val="annotation text"/>
    <w:basedOn w:val="a"/>
    <w:link w:val="Char5"/>
    <w:uiPriority w:val="99"/>
    <w:unhideWhenUsed/>
    <w:rsid w:val="00591075"/>
    <w:pPr>
      <w:spacing w:line="240" w:lineRule="auto"/>
    </w:pPr>
    <w:rPr>
      <w:sz w:val="20"/>
    </w:rPr>
  </w:style>
  <w:style w:type="character" w:customStyle="1" w:styleId="Char5">
    <w:name w:val="Κείμενο σχολίου Char"/>
    <w:basedOn w:val="a0"/>
    <w:link w:val="ad"/>
    <w:uiPriority w:val="99"/>
    <w:rsid w:val="00591075"/>
    <w:rPr>
      <w:rFonts w:ascii="Helvetica Light" w:eastAsia="Times New Roman" w:hAnsi="Helvetica Light" w:cs="Times New Roman"/>
      <w:sz w:val="20"/>
      <w:szCs w:val="20"/>
    </w:rPr>
  </w:style>
  <w:style w:type="paragraph" w:styleId="ae">
    <w:name w:val="annotation subject"/>
    <w:basedOn w:val="ad"/>
    <w:next w:val="ad"/>
    <w:link w:val="Char6"/>
    <w:uiPriority w:val="99"/>
    <w:semiHidden/>
    <w:unhideWhenUsed/>
    <w:rsid w:val="00591075"/>
    <w:rPr>
      <w:b/>
      <w:bCs/>
    </w:rPr>
  </w:style>
  <w:style w:type="character" w:customStyle="1" w:styleId="Char6">
    <w:name w:val="Θέμα σχολίου Char"/>
    <w:basedOn w:val="Char5"/>
    <w:link w:val="ae"/>
    <w:uiPriority w:val="99"/>
    <w:semiHidden/>
    <w:rsid w:val="00591075"/>
    <w:rPr>
      <w:rFonts w:ascii="Helvetica Light" w:eastAsia="Times New Roman" w:hAnsi="Helvetica Light" w:cs="Times New Roman"/>
      <w:b/>
      <w:bCs/>
      <w:sz w:val="20"/>
      <w:szCs w:val="20"/>
    </w:rPr>
  </w:style>
  <w:style w:type="paragraph" w:styleId="Web">
    <w:name w:val="Normal (Web)"/>
    <w:basedOn w:val="a"/>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f">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2"/>
    <w:rsid w:val="006E6774"/>
    <w:pPr>
      <w:numPr>
        <w:numId w:val="1"/>
      </w:numPr>
    </w:pPr>
  </w:style>
  <w:style w:type="character" w:styleId="af0">
    <w:name w:val="line number"/>
    <w:basedOn w:val="a0"/>
    <w:uiPriority w:val="99"/>
    <w:unhideWhenUsed/>
    <w:rsid w:val="00EA07C1"/>
  </w:style>
  <w:style w:type="character" w:customStyle="1" w:styleId="5Char">
    <w:name w:val="Επικεφαλίδα 5 Char"/>
    <w:basedOn w:val="a0"/>
    <w:link w:val="5"/>
    <w:uiPriority w:val="99"/>
    <w:rsid w:val="008507D5"/>
    <w:rPr>
      <w:rFonts w:asciiTheme="majorHAnsi" w:eastAsiaTheme="majorEastAsia" w:hAnsiTheme="majorHAnsi" w:cstheme="majorBidi"/>
      <w:color w:val="365F91" w:themeColor="accent1" w:themeShade="BF"/>
      <w:szCs w:val="20"/>
    </w:rPr>
  </w:style>
  <w:style w:type="paragraph" w:styleId="af1">
    <w:name w:val="endnote text"/>
    <w:basedOn w:val="a"/>
    <w:link w:val="Char7"/>
    <w:uiPriority w:val="99"/>
    <w:semiHidden/>
    <w:unhideWhenUsed/>
    <w:rsid w:val="005B1748"/>
    <w:pPr>
      <w:spacing w:line="240" w:lineRule="auto"/>
    </w:pPr>
    <w:rPr>
      <w:sz w:val="20"/>
    </w:rPr>
  </w:style>
  <w:style w:type="character" w:customStyle="1" w:styleId="Char7">
    <w:name w:val="Κείμενο σημείωσης τέλους Char"/>
    <w:basedOn w:val="a0"/>
    <w:link w:val="af1"/>
    <w:uiPriority w:val="99"/>
    <w:semiHidden/>
    <w:rsid w:val="005B1748"/>
    <w:rPr>
      <w:rFonts w:ascii="Helvetica Light" w:eastAsia="Times New Roman" w:hAnsi="Helvetica Light" w:cs="Times New Roman"/>
      <w:sz w:val="20"/>
      <w:szCs w:val="20"/>
    </w:rPr>
  </w:style>
  <w:style w:type="character" w:styleId="af2">
    <w:name w:val="endnote reference"/>
    <w:basedOn w:val="a0"/>
    <w:uiPriority w:val="99"/>
    <w:semiHidden/>
    <w:unhideWhenUsed/>
    <w:rsid w:val="005B1748"/>
    <w:rPr>
      <w:vertAlign w:val="superscript"/>
    </w:rPr>
  </w:style>
  <w:style w:type="character" w:styleId="af3">
    <w:name w:val="Emphasis"/>
    <w:basedOn w:val="a0"/>
    <w:uiPriority w:val="20"/>
    <w:qFormat/>
    <w:rsid w:val="00894ED5"/>
    <w:rPr>
      <w:i/>
      <w:iCs/>
    </w:rPr>
  </w:style>
  <w:style w:type="paragraph" w:styleId="af4">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a0"/>
    <w:rsid w:val="00AE0F95"/>
  </w:style>
  <w:style w:type="character" w:customStyle="1" w:styleId="2Char">
    <w:name w:val="Επικεφαλίδα 2 Char"/>
    <w:basedOn w:val="a0"/>
    <w:link w:val="2"/>
    <w:uiPriority w:val="9"/>
    <w:rsid w:val="004C19B3"/>
    <w:rPr>
      <w:rFonts w:asciiTheme="majorHAnsi" w:eastAsiaTheme="majorEastAsia" w:hAnsiTheme="majorHAnsi" w:cstheme="majorBidi"/>
      <w:color w:val="365F91" w:themeColor="accent1" w:themeShade="BF"/>
      <w:sz w:val="26"/>
      <w:szCs w:val="26"/>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af5">
    <w:name w:val="Document Map"/>
    <w:basedOn w:val="a"/>
    <w:link w:val="Char8"/>
    <w:uiPriority w:val="99"/>
    <w:semiHidden/>
    <w:unhideWhenUsed/>
    <w:rsid w:val="00EC66AF"/>
    <w:pPr>
      <w:spacing w:line="240" w:lineRule="auto"/>
    </w:pPr>
    <w:rPr>
      <w:rFonts w:ascii="Lucida Grande" w:hAnsi="Lucida Grande" w:cs="Lucida Grande"/>
      <w:szCs w:val="24"/>
    </w:rPr>
  </w:style>
  <w:style w:type="character" w:customStyle="1" w:styleId="Char8">
    <w:name w:val="Χάρτης εγγράφου Char"/>
    <w:basedOn w:val="a0"/>
    <w:link w:val="af5"/>
    <w:uiPriority w:val="99"/>
    <w:semiHidden/>
    <w:rsid w:val="00EC66AF"/>
    <w:rPr>
      <w:rFonts w:ascii="Lucida Grande" w:eastAsia="Times New Roman" w:hAnsi="Lucida Grande" w:cs="Lucida Grande"/>
    </w:rPr>
  </w:style>
  <w:style w:type="paragraph" w:customStyle="1" w:styleId="c02alineaalta">
    <w:name w:val="c02alineaalta"/>
    <w:basedOn w:val="a"/>
    <w:rsid w:val="005A1444"/>
    <w:pPr>
      <w:spacing w:before="100" w:beforeAutospacing="1" w:after="100" w:afterAutospacing="1" w:line="240" w:lineRule="auto"/>
    </w:pPr>
    <w:rPr>
      <w:rFonts w:ascii="Times New Roman" w:eastAsiaTheme="minorHAnsi" w:hAnsi="Times New Roman"/>
      <w:szCs w:val="24"/>
    </w:rPr>
  </w:style>
  <w:style w:type="paragraph" w:styleId="af6">
    <w:name w:val="Plain Text"/>
    <w:basedOn w:val="a"/>
    <w:link w:val="Char9"/>
    <w:uiPriority w:val="99"/>
    <w:unhideWhenUsed/>
    <w:rsid w:val="009F06EB"/>
    <w:pPr>
      <w:spacing w:line="240" w:lineRule="auto"/>
    </w:pPr>
    <w:rPr>
      <w:rFonts w:ascii="Calibri" w:eastAsiaTheme="minorHAnsi" w:hAnsi="Calibri" w:cs="Calibri"/>
      <w:sz w:val="22"/>
      <w:szCs w:val="22"/>
    </w:rPr>
  </w:style>
  <w:style w:type="character" w:customStyle="1" w:styleId="Char9">
    <w:name w:val="Απλό κείμενο Char"/>
    <w:basedOn w:val="a0"/>
    <w:link w:val="af6"/>
    <w:uiPriority w:val="99"/>
    <w:rsid w:val="009F06EB"/>
    <w:rPr>
      <w:rFonts w:ascii="Calibri" w:eastAsiaTheme="minorHAnsi" w:hAnsi="Calibri" w:cs="Calibri"/>
      <w:sz w:val="22"/>
      <w:szCs w:val="22"/>
    </w:rPr>
  </w:style>
  <w:style w:type="character" w:customStyle="1" w:styleId="FontStyle22">
    <w:name w:val="Font Style22"/>
    <w:basedOn w:val="a0"/>
    <w:uiPriority w:val="99"/>
    <w:rsid w:val="0050417F"/>
    <w:rPr>
      <w:rFonts w:ascii="Calibri" w:hAnsi="Calibri" w:cs="Calibri"/>
      <w:sz w:val="20"/>
      <w:szCs w:val="20"/>
    </w:rPr>
  </w:style>
  <w:style w:type="character" w:customStyle="1" w:styleId="UnresolvedMention1">
    <w:name w:val="Unresolved Mention1"/>
    <w:basedOn w:val="a0"/>
    <w:uiPriority w:val="99"/>
    <w:semiHidden/>
    <w:unhideWhenUsed/>
    <w:rsid w:val="004837E7"/>
    <w:rPr>
      <w:color w:val="605E5C"/>
      <w:shd w:val="clear" w:color="auto" w:fill="E1DFDD"/>
    </w:rPr>
  </w:style>
  <w:style w:type="paragraph" w:styleId="af7">
    <w:name w:val="No Spacing"/>
    <w:uiPriority w:val="1"/>
    <w:qFormat/>
    <w:rsid w:val="00ED4E57"/>
    <w:rPr>
      <w:rFonts w:eastAsiaTheme="minorHAnsi"/>
      <w:sz w:val="22"/>
      <w:szCs w:val="22"/>
    </w:rPr>
  </w:style>
  <w:style w:type="character" w:customStyle="1" w:styleId="FootnoteTextChar1">
    <w:name w:val="Footnote Text Char1"/>
    <w:basedOn w:val="a0"/>
    <w:uiPriority w:val="99"/>
    <w:rsid w:val="007A6692"/>
    <w:rPr>
      <w:sz w:val="20"/>
      <w:szCs w:val="20"/>
    </w:rPr>
  </w:style>
  <w:style w:type="paragraph" w:customStyle="1" w:styleId="FootnoteText1">
    <w:name w:val="Footnote Text1"/>
    <w:basedOn w:val="a"/>
    <w:next w:val="a8"/>
    <w:uiPriority w:val="99"/>
    <w:semiHidden/>
    <w:unhideWhenUsed/>
    <w:rsid w:val="00690F05"/>
    <w:pPr>
      <w:spacing w:line="240" w:lineRule="auto"/>
      <w:jc w:val="both"/>
    </w:pPr>
    <w:rPr>
      <w:rFonts w:ascii="Book Antiqua" w:eastAsia="Cambria" w:hAnsi="Book Antiqua"/>
      <w:sz w:val="20"/>
    </w:rPr>
  </w:style>
  <w:style w:type="character" w:customStyle="1" w:styleId="FootnoteCharacters">
    <w:name w:val="Footnote Characters"/>
    <w:rsid w:val="00690F05"/>
  </w:style>
  <w:style w:type="character" w:customStyle="1" w:styleId="Hyperlink1">
    <w:name w:val="Hyperlink1"/>
    <w:basedOn w:val="a0"/>
    <w:uiPriority w:val="99"/>
    <w:unhideWhenUsed/>
    <w:rsid w:val="00690F05"/>
    <w:rPr>
      <w:color w:val="0000FF"/>
      <w:u w:val="single"/>
    </w:rPr>
  </w:style>
  <w:style w:type="paragraph" w:styleId="-HTML">
    <w:name w:val="HTML Preformatted"/>
    <w:basedOn w:val="a"/>
    <w:link w:val="-HTMLChar"/>
    <w:uiPriority w:val="99"/>
    <w:unhideWhenUsed/>
    <w:rsid w:val="0010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Char">
    <w:name w:val="Προ-διαμορφωμένο HTML Char"/>
    <w:basedOn w:val="a0"/>
    <w:link w:val="-HTML"/>
    <w:uiPriority w:val="99"/>
    <w:rsid w:val="001060D8"/>
    <w:rPr>
      <w:rFonts w:ascii="Courier New" w:eastAsia="Times New Roman" w:hAnsi="Courier New" w:cs="Courier New"/>
      <w:sz w:val="20"/>
      <w:szCs w:val="20"/>
    </w:rPr>
  </w:style>
  <w:style w:type="character" w:customStyle="1" w:styleId="6Char">
    <w:name w:val="Επικεφαλίδα 6 Char"/>
    <w:basedOn w:val="a0"/>
    <w:link w:val="6"/>
    <w:rsid w:val="005C7CD5"/>
    <w:rPr>
      <w:rFonts w:asciiTheme="majorHAnsi" w:eastAsiaTheme="majorEastAsia" w:hAnsiTheme="majorHAnsi" w:cstheme="majorBidi"/>
      <w:color w:val="243F60" w:themeColor="accent1" w:themeShade="7F"/>
      <w:szCs w:val="20"/>
    </w:rPr>
  </w:style>
  <w:style w:type="character" w:customStyle="1" w:styleId="Char0">
    <w:name w:val="Λεζάντα Char"/>
    <w:aliases w:val="Table Caption Char,Λεζάντα σχημάτων Char,επικεφαλίδα5 Char"/>
    <w:basedOn w:val="a0"/>
    <w:link w:val="a4"/>
    <w:uiPriority w:val="35"/>
    <w:locked/>
    <w:rsid w:val="00C76151"/>
    <w:rPr>
      <w:rFonts w:ascii="Arial" w:eastAsia="Times New Roman" w:hAnsi="Arial" w:cs="Helvetica Light"/>
      <w:b/>
      <w:bCs/>
      <w:color w:val="000000" w:themeColor="text1"/>
      <w:sz w:val="20"/>
      <w:szCs w:val="18"/>
      <w:lang w:val="el-GR"/>
    </w:rPr>
  </w:style>
  <w:style w:type="character" w:customStyle="1" w:styleId="Char4">
    <w:name w:val="Παράγραφος λίστας Char"/>
    <w:link w:val="aa"/>
    <w:uiPriority w:val="34"/>
    <w:locked/>
    <w:rsid w:val="0067136C"/>
    <w:rPr>
      <w:rFonts w:eastAsiaTheme="minorHAnsi"/>
      <w:sz w:val="22"/>
      <w:szCs w:val="22"/>
    </w:rPr>
  </w:style>
  <w:style w:type="paragraph" w:customStyle="1" w:styleId="CM1">
    <w:name w:val="CM1"/>
    <w:basedOn w:val="Default"/>
    <w:next w:val="Default"/>
    <w:uiPriority w:val="99"/>
    <w:rsid w:val="00720A98"/>
    <w:rPr>
      <w:rFonts w:ascii="EUAlbertina" w:hAnsi="EUAlbertina" w:cstheme="minorBidi"/>
      <w:color w:val="auto"/>
    </w:rPr>
  </w:style>
  <w:style w:type="paragraph" w:customStyle="1" w:styleId="CM3">
    <w:name w:val="CM3"/>
    <w:basedOn w:val="Default"/>
    <w:next w:val="Default"/>
    <w:uiPriority w:val="99"/>
    <w:rsid w:val="00720A98"/>
    <w:rPr>
      <w:rFonts w:ascii="EUAlbertina" w:hAnsi="EUAlbertina" w:cstheme="minorBidi"/>
      <w:color w:val="auto"/>
    </w:rPr>
  </w:style>
  <w:style w:type="paragraph" w:customStyle="1" w:styleId="CM4">
    <w:name w:val="CM4"/>
    <w:basedOn w:val="Default"/>
    <w:next w:val="Default"/>
    <w:uiPriority w:val="99"/>
    <w:rsid w:val="00720A98"/>
    <w:rPr>
      <w:rFonts w:ascii="EUAlbertina" w:hAnsi="EUAlbertina" w:cstheme="minorBidi"/>
      <w:color w:val="auto"/>
    </w:rPr>
  </w:style>
  <w:style w:type="character" w:customStyle="1" w:styleId="3Char">
    <w:name w:val="Επικεφαλίδα 3 Char"/>
    <w:basedOn w:val="a0"/>
    <w:link w:val="3"/>
    <w:uiPriority w:val="9"/>
    <w:rsid w:val="00D57F30"/>
    <w:rPr>
      <w:rFonts w:asciiTheme="majorHAnsi" w:eastAsiaTheme="majorEastAsia" w:hAnsiTheme="majorHAnsi" w:cstheme="majorBidi"/>
      <w:color w:val="243F60" w:themeColor="accent1" w:themeShade="7F"/>
    </w:rPr>
  </w:style>
  <w:style w:type="character" w:customStyle="1" w:styleId="4Char">
    <w:name w:val="Επικεφαλίδα 4 Char"/>
    <w:basedOn w:val="a0"/>
    <w:link w:val="4"/>
    <w:uiPriority w:val="9"/>
    <w:rsid w:val="00D57F30"/>
    <w:rPr>
      <w:rFonts w:asciiTheme="majorHAnsi" w:eastAsiaTheme="majorEastAsia" w:hAnsiTheme="majorHAnsi" w:cstheme="majorBidi"/>
      <w:i/>
      <w:iCs/>
      <w:color w:val="365F91" w:themeColor="accent1" w:themeShade="BF"/>
      <w:szCs w:val="20"/>
    </w:rPr>
  </w:style>
  <w:style w:type="table" w:customStyle="1" w:styleId="TableGrid1">
    <w:name w:val="Table Grid1"/>
    <w:basedOn w:val="a1"/>
    <w:next w:val="a7"/>
    <w:uiPriority w:val="39"/>
    <w:rsid w:val="00C90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A4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6297368">
      <w:bodyDiv w:val="1"/>
      <w:marLeft w:val="0"/>
      <w:marRight w:val="0"/>
      <w:marTop w:val="0"/>
      <w:marBottom w:val="0"/>
      <w:divBdr>
        <w:top w:val="none" w:sz="0" w:space="0" w:color="auto"/>
        <w:left w:val="none" w:sz="0" w:space="0" w:color="auto"/>
        <w:bottom w:val="none" w:sz="0" w:space="0" w:color="auto"/>
        <w:right w:val="none" w:sz="0" w:space="0" w:color="auto"/>
      </w:divBdr>
    </w:div>
    <w:div w:id="10424948">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21446016">
      <w:bodyDiv w:val="1"/>
      <w:marLeft w:val="0"/>
      <w:marRight w:val="0"/>
      <w:marTop w:val="0"/>
      <w:marBottom w:val="0"/>
      <w:divBdr>
        <w:top w:val="none" w:sz="0" w:space="0" w:color="auto"/>
        <w:left w:val="none" w:sz="0" w:space="0" w:color="auto"/>
        <w:bottom w:val="none" w:sz="0" w:space="0" w:color="auto"/>
        <w:right w:val="none" w:sz="0" w:space="0" w:color="auto"/>
      </w:divBdr>
      <w:divsChild>
        <w:div w:id="1390958098">
          <w:marLeft w:val="576"/>
          <w:marRight w:val="0"/>
          <w:marTop w:val="60"/>
          <w:marBottom w:val="0"/>
          <w:divBdr>
            <w:top w:val="none" w:sz="0" w:space="0" w:color="auto"/>
            <w:left w:val="none" w:sz="0" w:space="0" w:color="auto"/>
            <w:bottom w:val="none" w:sz="0" w:space="0" w:color="auto"/>
            <w:right w:val="none" w:sz="0" w:space="0" w:color="auto"/>
          </w:divBdr>
        </w:div>
      </w:divsChild>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92094822">
      <w:bodyDiv w:val="1"/>
      <w:marLeft w:val="0"/>
      <w:marRight w:val="0"/>
      <w:marTop w:val="0"/>
      <w:marBottom w:val="0"/>
      <w:divBdr>
        <w:top w:val="none" w:sz="0" w:space="0" w:color="auto"/>
        <w:left w:val="none" w:sz="0" w:space="0" w:color="auto"/>
        <w:bottom w:val="none" w:sz="0" w:space="0" w:color="auto"/>
        <w:right w:val="none" w:sz="0" w:space="0" w:color="auto"/>
      </w:divBdr>
      <w:divsChild>
        <w:div w:id="639383010">
          <w:marLeft w:val="432"/>
          <w:marRight w:val="0"/>
          <w:marTop w:val="96"/>
          <w:marBottom w:val="0"/>
          <w:divBdr>
            <w:top w:val="none" w:sz="0" w:space="0" w:color="auto"/>
            <w:left w:val="none" w:sz="0" w:space="0" w:color="auto"/>
            <w:bottom w:val="none" w:sz="0" w:space="0" w:color="auto"/>
            <w:right w:val="none" w:sz="0" w:space="0" w:color="auto"/>
          </w:divBdr>
        </w:div>
        <w:div w:id="2114664532">
          <w:marLeft w:val="720"/>
          <w:marRight w:val="0"/>
          <w:marTop w:val="96"/>
          <w:marBottom w:val="0"/>
          <w:divBdr>
            <w:top w:val="none" w:sz="0" w:space="0" w:color="auto"/>
            <w:left w:val="none" w:sz="0" w:space="0" w:color="auto"/>
            <w:bottom w:val="none" w:sz="0" w:space="0" w:color="auto"/>
            <w:right w:val="none" w:sz="0" w:space="0" w:color="auto"/>
          </w:divBdr>
        </w:div>
        <w:div w:id="1862814710">
          <w:marLeft w:val="720"/>
          <w:marRight w:val="0"/>
          <w:marTop w:val="96"/>
          <w:marBottom w:val="0"/>
          <w:divBdr>
            <w:top w:val="none" w:sz="0" w:space="0" w:color="auto"/>
            <w:left w:val="none" w:sz="0" w:space="0" w:color="auto"/>
            <w:bottom w:val="none" w:sz="0" w:space="0" w:color="auto"/>
            <w:right w:val="none" w:sz="0" w:space="0" w:color="auto"/>
          </w:divBdr>
        </w:div>
        <w:div w:id="977995156">
          <w:marLeft w:val="720"/>
          <w:marRight w:val="0"/>
          <w:marTop w:val="96"/>
          <w:marBottom w:val="0"/>
          <w:divBdr>
            <w:top w:val="none" w:sz="0" w:space="0" w:color="auto"/>
            <w:left w:val="none" w:sz="0" w:space="0" w:color="auto"/>
            <w:bottom w:val="none" w:sz="0" w:space="0" w:color="auto"/>
            <w:right w:val="none" w:sz="0" w:space="0" w:color="auto"/>
          </w:divBdr>
        </w:div>
      </w:divsChild>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02649088">
      <w:bodyDiv w:val="1"/>
      <w:marLeft w:val="0"/>
      <w:marRight w:val="0"/>
      <w:marTop w:val="0"/>
      <w:marBottom w:val="0"/>
      <w:divBdr>
        <w:top w:val="none" w:sz="0" w:space="0" w:color="auto"/>
        <w:left w:val="none" w:sz="0" w:space="0" w:color="auto"/>
        <w:bottom w:val="none" w:sz="0" w:space="0" w:color="auto"/>
        <w:right w:val="none" w:sz="0" w:space="0" w:color="auto"/>
      </w:divBdr>
    </w:div>
    <w:div w:id="105001207">
      <w:bodyDiv w:val="1"/>
      <w:marLeft w:val="0"/>
      <w:marRight w:val="0"/>
      <w:marTop w:val="0"/>
      <w:marBottom w:val="0"/>
      <w:divBdr>
        <w:top w:val="none" w:sz="0" w:space="0" w:color="auto"/>
        <w:left w:val="none" w:sz="0" w:space="0" w:color="auto"/>
        <w:bottom w:val="none" w:sz="0" w:space="0" w:color="auto"/>
        <w:right w:val="none" w:sz="0" w:space="0" w:color="auto"/>
      </w:divBdr>
    </w:div>
    <w:div w:id="145560189">
      <w:bodyDiv w:val="1"/>
      <w:marLeft w:val="0"/>
      <w:marRight w:val="0"/>
      <w:marTop w:val="0"/>
      <w:marBottom w:val="0"/>
      <w:divBdr>
        <w:top w:val="none" w:sz="0" w:space="0" w:color="auto"/>
        <w:left w:val="none" w:sz="0" w:space="0" w:color="auto"/>
        <w:bottom w:val="none" w:sz="0" w:space="0" w:color="auto"/>
        <w:right w:val="none" w:sz="0" w:space="0" w:color="auto"/>
      </w:divBdr>
      <w:divsChild>
        <w:div w:id="1225799998">
          <w:marLeft w:val="0"/>
          <w:marRight w:val="0"/>
          <w:marTop w:val="0"/>
          <w:marBottom w:val="0"/>
          <w:divBdr>
            <w:top w:val="none" w:sz="0" w:space="0" w:color="auto"/>
            <w:left w:val="none" w:sz="0" w:space="0" w:color="auto"/>
            <w:bottom w:val="none" w:sz="0" w:space="0" w:color="auto"/>
            <w:right w:val="none" w:sz="0" w:space="0" w:color="auto"/>
          </w:divBdr>
        </w:div>
      </w:divsChild>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2376109">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184634782">
      <w:bodyDiv w:val="1"/>
      <w:marLeft w:val="0"/>
      <w:marRight w:val="0"/>
      <w:marTop w:val="0"/>
      <w:marBottom w:val="0"/>
      <w:divBdr>
        <w:top w:val="none" w:sz="0" w:space="0" w:color="auto"/>
        <w:left w:val="none" w:sz="0" w:space="0" w:color="auto"/>
        <w:bottom w:val="none" w:sz="0" w:space="0" w:color="auto"/>
        <w:right w:val="none" w:sz="0" w:space="0" w:color="auto"/>
      </w:divBdr>
    </w:div>
    <w:div w:id="206115147">
      <w:bodyDiv w:val="1"/>
      <w:marLeft w:val="0"/>
      <w:marRight w:val="0"/>
      <w:marTop w:val="0"/>
      <w:marBottom w:val="0"/>
      <w:divBdr>
        <w:top w:val="none" w:sz="0" w:space="0" w:color="auto"/>
        <w:left w:val="none" w:sz="0" w:space="0" w:color="auto"/>
        <w:bottom w:val="none" w:sz="0" w:space="0" w:color="auto"/>
        <w:right w:val="none" w:sz="0" w:space="0" w:color="auto"/>
      </w:divBdr>
      <w:divsChild>
        <w:div w:id="750588973">
          <w:marLeft w:val="576"/>
          <w:marRight w:val="0"/>
          <w:marTop w:val="60"/>
          <w:marBottom w:val="0"/>
          <w:divBdr>
            <w:top w:val="none" w:sz="0" w:space="0" w:color="auto"/>
            <w:left w:val="none" w:sz="0" w:space="0" w:color="auto"/>
            <w:bottom w:val="none" w:sz="0" w:space="0" w:color="auto"/>
            <w:right w:val="none" w:sz="0" w:space="0" w:color="auto"/>
          </w:divBdr>
        </w:div>
      </w:divsChild>
    </w:div>
    <w:div w:id="206265684">
      <w:bodyDiv w:val="1"/>
      <w:marLeft w:val="0"/>
      <w:marRight w:val="0"/>
      <w:marTop w:val="0"/>
      <w:marBottom w:val="0"/>
      <w:divBdr>
        <w:top w:val="none" w:sz="0" w:space="0" w:color="auto"/>
        <w:left w:val="none" w:sz="0" w:space="0" w:color="auto"/>
        <w:bottom w:val="none" w:sz="0" w:space="0" w:color="auto"/>
        <w:right w:val="none" w:sz="0" w:space="0" w:color="auto"/>
      </w:divBdr>
    </w:div>
    <w:div w:id="237835145">
      <w:bodyDiv w:val="1"/>
      <w:marLeft w:val="0"/>
      <w:marRight w:val="0"/>
      <w:marTop w:val="0"/>
      <w:marBottom w:val="0"/>
      <w:divBdr>
        <w:top w:val="none" w:sz="0" w:space="0" w:color="auto"/>
        <w:left w:val="none" w:sz="0" w:space="0" w:color="auto"/>
        <w:bottom w:val="none" w:sz="0" w:space="0" w:color="auto"/>
        <w:right w:val="none" w:sz="0" w:space="0" w:color="auto"/>
      </w:divBdr>
      <w:divsChild>
        <w:div w:id="388457500">
          <w:marLeft w:val="360"/>
          <w:marRight w:val="0"/>
          <w:marTop w:val="200"/>
          <w:marBottom w:val="0"/>
          <w:divBdr>
            <w:top w:val="none" w:sz="0" w:space="0" w:color="auto"/>
            <w:left w:val="none" w:sz="0" w:space="0" w:color="auto"/>
            <w:bottom w:val="none" w:sz="0" w:space="0" w:color="auto"/>
            <w:right w:val="none" w:sz="0" w:space="0" w:color="auto"/>
          </w:divBdr>
        </w:div>
        <w:div w:id="1182088316">
          <w:marLeft w:val="360"/>
          <w:marRight w:val="0"/>
          <w:marTop w:val="200"/>
          <w:marBottom w:val="0"/>
          <w:divBdr>
            <w:top w:val="none" w:sz="0" w:space="0" w:color="auto"/>
            <w:left w:val="none" w:sz="0" w:space="0" w:color="auto"/>
            <w:bottom w:val="none" w:sz="0" w:space="0" w:color="auto"/>
            <w:right w:val="none" w:sz="0" w:space="0" w:color="auto"/>
          </w:divBdr>
        </w:div>
        <w:div w:id="931010141">
          <w:marLeft w:val="360"/>
          <w:marRight w:val="0"/>
          <w:marTop w:val="200"/>
          <w:marBottom w:val="0"/>
          <w:divBdr>
            <w:top w:val="none" w:sz="0" w:space="0" w:color="auto"/>
            <w:left w:val="none" w:sz="0" w:space="0" w:color="auto"/>
            <w:bottom w:val="none" w:sz="0" w:space="0" w:color="auto"/>
            <w:right w:val="none" w:sz="0" w:space="0" w:color="auto"/>
          </w:divBdr>
        </w:div>
        <w:div w:id="927884846">
          <w:marLeft w:val="360"/>
          <w:marRight w:val="0"/>
          <w:marTop w:val="200"/>
          <w:marBottom w:val="0"/>
          <w:divBdr>
            <w:top w:val="none" w:sz="0" w:space="0" w:color="auto"/>
            <w:left w:val="none" w:sz="0" w:space="0" w:color="auto"/>
            <w:bottom w:val="none" w:sz="0" w:space="0" w:color="auto"/>
            <w:right w:val="none" w:sz="0" w:space="0" w:color="auto"/>
          </w:divBdr>
        </w:div>
        <w:div w:id="1243176123">
          <w:marLeft w:val="360"/>
          <w:marRight w:val="0"/>
          <w:marTop w:val="200"/>
          <w:marBottom w:val="0"/>
          <w:divBdr>
            <w:top w:val="none" w:sz="0" w:space="0" w:color="auto"/>
            <w:left w:val="none" w:sz="0" w:space="0" w:color="auto"/>
            <w:bottom w:val="none" w:sz="0" w:space="0" w:color="auto"/>
            <w:right w:val="none" w:sz="0" w:space="0" w:color="auto"/>
          </w:divBdr>
        </w:div>
        <w:div w:id="1957788100">
          <w:marLeft w:val="360"/>
          <w:marRight w:val="0"/>
          <w:marTop w:val="200"/>
          <w:marBottom w:val="0"/>
          <w:divBdr>
            <w:top w:val="none" w:sz="0" w:space="0" w:color="auto"/>
            <w:left w:val="none" w:sz="0" w:space="0" w:color="auto"/>
            <w:bottom w:val="none" w:sz="0" w:space="0" w:color="auto"/>
            <w:right w:val="none" w:sz="0" w:space="0" w:color="auto"/>
          </w:divBdr>
        </w:div>
      </w:divsChild>
    </w:div>
    <w:div w:id="239215637">
      <w:bodyDiv w:val="1"/>
      <w:marLeft w:val="0"/>
      <w:marRight w:val="0"/>
      <w:marTop w:val="0"/>
      <w:marBottom w:val="0"/>
      <w:divBdr>
        <w:top w:val="none" w:sz="0" w:space="0" w:color="auto"/>
        <w:left w:val="none" w:sz="0" w:space="0" w:color="auto"/>
        <w:bottom w:val="none" w:sz="0" w:space="0" w:color="auto"/>
        <w:right w:val="none" w:sz="0" w:space="0" w:color="auto"/>
      </w:divBdr>
    </w:div>
    <w:div w:id="245195072">
      <w:bodyDiv w:val="1"/>
      <w:marLeft w:val="0"/>
      <w:marRight w:val="0"/>
      <w:marTop w:val="0"/>
      <w:marBottom w:val="0"/>
      <w:divBdr>
        <w:top w:val="none" w:sz="0" w:space="0" w:color="auto"/>
        <w:left w:val="none" w:sz="0" w:space="0" w:color="auto"/>
        <w:bottom w:val="none" w:sz="0" w:space="0" w:color="auto"/>
        <w:right w:val="none" w:sz="0" w:space="0" w:color="auto"/>
      </w:divBdr>
    </w:div>
    <w:div w:id="249779357">
      <w:bodyDiv w:val="1"/>
      <w:marLeft w:val="0"/>
      <w:marRight w:val="0"/>
      <w:marTop w:val="0"/>
      <w:marBottom w:val="0"/>
      <w:divBdr>
        <w:top w:val="none" w:sz="0" w:space="0" w:color="auto"/>
        <w:left w:val="none" w:sz="0" w:space="0" w:color="auto"/>
        <w:bottom w:val="none" w:sz="0" w:space="0" w:color="auto"/>
        <w:right w:val="none" w:sz="0" w:space="0" w:color="auto"/>
      </w:divBdr>
      <w:divsChild>
        <w:div w:id="1907759421">
          <w:marLeft w:val="0"/>
          <w:marRight w:val="0"/>
          <w:marTop w:val="0"/>
          <w:marBottom w:val="0"/>
          <w:divBdr>
            <w:top w:val="none" w:sz="0" w:space="0" w:color="auto"/>
            <w:left w:val="none" w:sz="0" w:space="0" w:color="auto"/>
            <w:bottom w:val="none" w:sz="0" w:space="0" w:color="auto"/>
            <w:right w:val="none" w:sz="0" w:space="0" w:color="auto"/>
          </w:divBdr>
          <w:divsChild>
            <w:div w:id="1154688723">
              <w:marLeft w:val="0"/>
              <w:marRight w:val="60"/>
              <w:marTop w:val="0"/>
              <w:marBottom w:val="0"/>
              <w:divBdr>
                <w:top w:val="none" w:sz="0" w:space="0" w:color="auto"/>
                <w:left w:val="none" w:sz="0" w:space="0" w:color="auto"/>
                <w:bottom w:val="none" w:sz="0" w:space="0" w:color="auto"/>
                <w:right w:val="none" w:sz="0" w:space="0" w:color="auto"/>
              </w:divBdr>
              <w:divsChild>
                <w:div w:id="1200583920">
                  <w:marLeft w:val="0"/>
                  <w:marRight w:val="0"/>
                  <w:marTop w:val="0"/>
                  <w:marBottom w:val="120"/>
                  <w:divBdr>
                    <w:top w:val="single" w:sz="6" w:space="0" w:color="C0C0C0"/>
                    <w:left w:val="single" w:sz="6" w:space="0" w:color="D9D9D9"/>
                    <w:bottom w:val="single" w:sz="6" w:space="0" w:color="D9D9D9"/>
                    <w:right w:val="single" w:sz="6" w:space="0" w:color="D9D9D9"/>
                  </w:divBdr>
                  <w:divsChild>
                    <w:div w:id="1701273796">
                      <w:marLeft w:val="0"/>
                      <w:marRight w:val="0"/>
                      <w:marTop w:val="0"/>
                      <w:marBottom w:val="0"/>
                      <w:divBdr>
                        <w:top w:val="none" w:sz="0" w:space="0" w:color="auto"/>
                        <w:left w:val="none" w:sz="0" w:space="0" w:color="auto"/>
                        <w:bottom w:val="none" w:sz="0" w:space="0" w:color="auto"/>
                        <w:right w:val="none" w:sz="0" w:space="0" w:color="auto"/>
                      </w:divBdr>
                    </w:div>
                    <w:div w:id="171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5411">
          <w:marLeft w:val="0"/>
          <w:marRight w:val="0"/>
          <w:marTop w:val="0"/>
          <w:marBottom w:val="0"/>
          <w:divBdr>
            <w:top w:val="none" w:sz="0" w:space="0" w:color="auto"/>
            <w:left w:val="none" w:sz="0" w:space="0" w:color="auto"/>
            <w:bottom w:val="none" w:sz="0" w:space="0" w:color="auto"/>
            <w:right w:val="none" w:sz="0" w:space="0" w:color="auto"/>
          </w:divBdr>
          <w:divsChild>
            <w:div w:id="205222392">
              <w:marLeft w:val="60"/>
              <w:marRight w:val="0"/>
              <w:marTop w:val="0"/>
              <w:marBottom w:val="0"/>
              <w:divBdr>
                <w:top w:val="none" w:sz="0" w:space="0" w:color="auto"/>
                <w:left w:val="none" w:sz="0" w:space="0" w:color="auto"/>
                <w:bottom w:val="none" w:sz="0" w:space="0" w:color="auto"/>
                <w:right w:val="none" w:sz="0" w:space="0" w:color="auto"/>
              </w:divBdr>
              <w:divsChild>
                <w:div w:id="119807215">
                  <w:marLeft w:val="0"/>
                  <w:marRight w:val="0"/>
                  <w:marTop w:val="0"/>
                  <w:marBottom w:val="0"/>
                  <w:divBdr>
                    <w:top w:val="none" w:sz="0" w:space="0" w:color="auto"/>
                    <w:left w:val="none" w:sz="0" w:space="0" w:color="auto"/>
                    <w:bottom w:val="none" w:sz="0" w:space="0" w:color="auto"/>
                    <w:right w:val="none" w:sz="0" w:space="0" w:color="auto"/>
                  </w:divBdr>
                  <w:divsChild>
                    <w:div w:id="710805378">
                      <w:marLeft w:val="0"/>
                      <w:marRight w:val="0"/>
                      <w:marTop w:val="0"/>
                      <w:marBottom w:val="120"/>
                      <w:divBdr>
                        <w:top w:val="single" w:sz="6" w:space="0" w:color="F5F5F5"/>
                        <w:left w:val="single" w:sz="6" w:space="0" w:color="F5F5F5"/>
                        <w:bottom w:val="single" w:sz="6" w:space="0" w:color="F5F5F5"/>
                        <w:right w:val="single" w:sz="6" w:space="0" w:color="F5F5F5"/>
                      </w:divBdr>
                      <w:divsChild>
                        <w:div w:id="1810904736">
                          <w:marLeft w:val="0"/>
                          <w:marRight w:val="0"/>
                          <w:marTop w:val="0"/>
                          <w:marBottom w:val="0"/>
                          <w:divBdr>
                            <w:top w:val="none" w:sz="0" w:space="0" w:color="auto"/>
                            <w:left w:val="none" w:sz="0" w:space="0" w:color="auto"/>
                            <w:bottom w:val="none" w:sz="0" w:space="0" w:color="auto"/>
                            <w:right w:val="none" w:sz="0" w:space="0" w:color="auto"/>
                          </w:divBdr>
                          <w:divsChild>
                            <w:div w:id="1029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75910282">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282274331">
      <w:bodyDiv w:val="1"/>
      <w:marLeft w:val="0"/>
      <w:marRight w:val="0"/>
      <w:marTop w:val="0"/>
      <w:marBottom w:val="0"/>
      <w:divBdr>
        <w:top w:val="none" w:sz="0" w:space="0" w:color="auto"/>
        <w:left w:val="none" w:sz="0" w:space="0" w:color="auto"/>
        <w:bottom w:val="none" w:sz="0" w:space="0" w:color="auto"/>
        <w:right w:val="none" w:sz="0" w:space="0" w:color="auto"/>
      </w:divBdr>
    </w:div>
    <w:div w:id="287394737">
      <w:bodyDiv w:val="1"/>
      <w:marLeft w:val="0"/>
      <w:marRight w:val="0"/>
      <w:marTop w:val="0"/>
      <w:marBottom w:val="0"/>
      <w:divBdr>
        <w:top w:val="none" w:sz="0" w:space="0" w:color="auto"/>
        <w:left w:val="none" w:sz="0" w:space="0" w:color="auto"/>
        <w:bottom w:val="none" w:sz="0" w:space="0" w:color="auto"/>
        <w:right w:val="none" w:sz="0" w:space="0" w:color="auto"/>
      </w:divBdr>
    </w:div>
    <w:div w:id="296763890">
      <w:bodyDiv w:val="1"/>
      <w:marLeft w:val="0"/>
      <w:marRight w:val="0"/>
      <w:marTop w:val="0"/>
      <w:marBottom w:val="0"/>
      <w:divBdr>
        <w:top w:val="none" w:sz="0" w:space="0" w:color="auto"/>
        <w:left w:val="none" w:sz="0" w:space="0" w:color="auto"/>
        <w:bottom w:val="none" w:sz="0" w:space="0" w:color="auto"/>
        <w:right w:val="none" w:sz="0" w:space="0" w:color="auto"/>
      </w:divBdr>
    </w:div>
    <w:div w:id="297498960">
      <w:bodyDiv w:val="1"/>
      <w:marLeft w:val="0"/>
      <w:marRight w:val="0"/>
      <w:marTop w:val="0"/>
      <w:marBottom w:val="0"/>
      <w:divBdr>
        <w:top w:val="none" w:sz="0" w:space="0" w:color="auto"/>
        <w:left w:val="none" w:sz="0" w:space="0" w:color="auto"/>
        <w:bottom w:val="none" w:sz="0" w:space="0" w:color="auto"/>
        <w:right w:val="none" w:sz="0" w:space="0" w:color="auto"/>
      </w:divBdr>
    </w:div>
    <w:div w:id="299844067">
      <w:bodyDiv w:val="1"/>
      <w:marLeft w:val="0"/>
      <w:marRight w:val="0"/>
      <w:marTop w:val="0"/>
      <w:marBottom w:val="0"/>
      <w:divBdr>
        <w:top w:val="none" w:sz="0" w:space="0" w:color="auto"/>
        <w:left w:val="none" w:sz="0" w:space="0" w:color="auto"/>
        <w:bottom w:val="none" w:sz="0" w:space="0" w:color="auto"/>
        <w:right w:val="none" w:sz="0" w:space="0" w:color="auto"/>
      </w:divBdr>
    </w:div>
    <w:div w:id="300304628">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21860103">
      <w:bodyDiv w:val="1"/>
      <w:marLeft w:val="0"/>
      <w:marRight w:val="0"/>
      <w:marTop w:val="0"/>
      <w:marBottom w:val="0"/>
      <w:divBdr>
        <w:top w:val="none" w:sz="0" w:space="0" w:color="auto"/>
        <w:left w:val="none" w:sz="0" w:space="0" w:color="auto"/>
        <w:bottom w:val="none" w:sz="0" w:space="0" w:color="auto"/>
        <w:right w:val="none" w:sz="0" w:space="0" w:color="auto"/>
      </w:divBdr>
      <w:divsChild>
        <w:div w:id="295259923">
          <w:marLeft w:val="547"/>
          <w:marRight w:val="0"/>
          <w:marTop w:val="0"/>
          <w:marBottom w:val="0"/>
          <w:divBdr>
            <w:top w:val="none" w:sz="0" w:space="0" w:color="auto"/>
            <w:left w:val="none" w:sz="0" w:space="0" w:color="auto"/>
            <w:bottom w:val="none" w:sz="0" w:space="0" w:color="auto"/>
            <w:right w:val="none" w:sz="0" w:space="0" w:color="auto"/>
          </w:divBdr>
        </w:div>
        <w:div w:id="906721345">
          <w:marLeft w:val="547"/>
          <w:marRight w:val="0"/>
          <w:marTop w:val="0"/>
          <w:marBottom w:val="0"/>
          <w:divBdr>
            <w:top w:val="none" w:sz="0" w:space="0" w:color="auto"/>
            <w:left w:val="none" w:sz="0" w:space="0" w:color="auto"/>
            <w:bottom w:val="none" w:sz="0" w:space="0" w:color="auto"/>
            <w:right w:val="none" w:sz="0" w:space="0" w:color="auto"/>
          </w:divBdr>
        </w:div>
      </w:divsChild>
    </w:div>
    <w:div w:id="33576767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45182391">
      <w:bodyDiv w:val="1"/>
      <w:marLeft w:val="0"/>
      <w:marRight w:val="0"/>
      <w:marTop w:val="0"/>
      <w:marBottom w:val="0"/>
      <w:divBdr>
        <w:top w:val="none" w:sz="0" w:space="0" w:color="auto"/>
        <w:left w:val="none" w:sz="0" w:space="0" w:color="auto"/>
        <w:bottom w:val="none" w:sz="0" w:space="0" w:color="auto"/>
        <w:right w:val="none" w:sz="0" w:space="0" w:color="auto"/>
      </w:divBdr>
      <w:divsChild>
        <w:div w:id="1166701640">
          <w:marLeft w:val="720"/>
          <w:marRight w:val="0"/>
          <w:marTop w:val="72"/>
          <w:marBottom w:val="0"/>
          <w:divBdr>
            <w:top w:val="none" w:sz="0" w:space="0" w:color="auto"/>
            <w:left w:val="none" w:sz="0" w:space="0" w:color="auto"/>
            <w:bottom w:val="none" w:sz="0" w:space="0" w:color="auto"/>
            <w:right w:val="none" w:sz="0" w:space="0" w:color="auto"/>
          </w:divBdr>
        </w:div>
      </w:divsChild>
    </w:div>
    <w:div w:id="354113551">
      <w:bodyDiv w:val="1"/>
      <w:marLeft w:val="0"/>
      <w:marRight w:val="0"/>
      <w:marTop w:val="0"/>
      <w:marBottom w:val="0"/>
      <w:divBdr>
        <w:top w:val="none" w:sz="0" w:space="0" w:color="auto"/>
        <w:left w:val="none" w:sz="0" w:space="0" w:color="auto"/>
        <w:bottom w:val="none" w:sz="0" w:space="0" w:color="auto"/>
        <w:right w:val="none" w:sz="0" w:space="0" w:color="auto"/>
      </w:divBdr>
      <w:divsChild>
        <w:div w:id="348801722">
          <w:marLeft w:val="446"/>
          <w:marRight w:val="0"/>
          <w:marTop w:val="60"/>
          <w:marBottom w:val="0"/>
          <w:divBdr>
            <w:top w:val="none" w:sz="0" w:space="0" w:color="auto"/>
            <w:left w:val="none" w:sz="0" w:space="0" w:color="auto"/>
            <w:bottom w:val="none" w:sz="0" w:space="0" w:color="auto"/>
            <w:right w:val="none" w:sz="0" w:space="0" w:color="auto"/>
          </w:divBdr>
        </w:div>
        <w:div w:id="1124345169">
          <w:marLeft w:val="446"/>
          <w:marRight w:val="0"/>
          <w:marTop w:val="60"/>
          <w:marBottom w:val="0"/>
          <w:divBdr>
            <w:top w:val="none" w:sz="0" w:space="0" w:color="auto"/>
            <w:left w:val="none" w:sz="0" w:space="0" w:color="auto"/>
            <w:bottom w:val="none" w:sz="0" w:space="0" w:color="auto"/>
            <w:right w:val="none" w:sz="0" w:space="0" w:color="auto"/>
          </w:divBdr>
        </w:div>
      </w:divsChild>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394013613">
      <w:bodyDiv w:val="1"/>
      <w:marLeft w:val="0"/>
      <w:marRight w:val="0"/>
      <w:marTop w:val="0"/>
      <w:marBottom w:val="0"/>
      <w:divBdr>
        <w:top w:val="none" w:sz="0" w:space="0" w:color="auto"/>
        <w:left w:val="none" w:sz="0" w:space="0" w:color="auto"/>
        <w:bottom w:val="none" w:sz="0" w:space="0" w:color="auto"/>
        <w:right w:val="none" w:sz="0" w:space="0" w:color="auto"/>
      </w:divBdr>
    </w:div>
    <w:div w:id="401801702">
      <w:bodyDiv w:val="1"/>
      <w:marLeft w:val="0"/>
      <w:marRight w:val="0"/>
      <w:marTop w:val="0"/>
      <w:marBottom w:val="0"/>
      <w:divBdr>
        <w:top w:val="none" w:sz="0" w:space="0" w:color="auto"/>
        <w:left w:val="none" w:sz="0" w:space="0" w:color="auto"/>
        <w:bottom w:val="none" w:sz="0" w:space="0" w:color="auto"/>
        <w:right w:val="none" w:sz="0" w:space="0" w:color="auto"/>
      </w:divBdr>
      <w:divsChild>
        <w:div w:id="580528719">
          <w:marLeft w:val="360"/>
          <w:marRight w:val="0"/>
          <w:marTop w:val="200"/>
          <w:marBottom w:val="0"/>
          <w:divBdr>
            <w:top w:val="none" w:sz="0" w:space="0" w:color="auto"/>
            <w:left w:val="none" w:sz="0" w:space="0" w:color="auto"/>
            <w:bottom w:val="none" w:sz="0" w:space="0" w:color="auto"/>
            <w:right w:val="none" w:sz="0" w:space="0" w:color="auto"/>
          </w:divBdr>
        </w:div>
        <w:div w:id="549731210">
          <w:marLeft w:val="360"/>
          <w:marRight w:val="0"/>
          <w:marTop w:val="200"/>
          <w:marBottom w:val="0"/>
          <w:divBdr>
            <w:top w:val="none" w:sz="0" w:space="0" w:color="auto"/>
            <w:left w:val="none" w:sz="0" w:space="0" w:color="auto"/>
            <w:bottom w:val="none" w:sz="0" w:space="0" w:color="auto"/>
            <w:right w:val="none" w:sz="0" w:space="0" w:color="auto"/>
          </w:divBdr>
        </w:div>
        <w:div w:id="178352279">
          <w:marLeft w:val="360"/>
          <w:marRight w:val="0"/>
          <w:marTop w:val="200"/>
          <w:marBottom w:val="0"/>
          <w:divBdr>
            <w:top w:val="none" w:sz="0" w:space="0" w:color="auto"/>
            <w:left w:val="none" w:sz="0" w:space="0" w:color="auto"/>
            <w:bottom w:val="none" w:sz="0" w:space="0" w:color="auto"/>
            <w:right w:val="none" w:sz="0" w:space="0" w:color="auto"/>
          </w:divBdr>
        </w:div>
        <w:div w:id="306399857">
          <w:marLeft w:val="360"/>
          <w:marRight w:val="0"/>
          <w:marTop w:val="200"/>
          <w:marBottom w:val="0"/>
          <w:divBdr>
            <w:top w:val="none" w:sz="0" w:space="0" w:color="auto"/>
            <w:left w:val="none" w:sz="0" w:space="0" w:color="auto"/>
            <w:bottom w:val="none" w:sz="0" w:space="0" w:color="auto"/>
            <w:right w:val="none" w:sz="0" w:space="0" w:color="auto"/>
          </w:divBdr>
        </w:div>
        <w:div w:id="597256262">
          <w:marLeft w:val="360"/>
          <w:marRight w:val="0"/>
          <w:marTop w:val="200"/>
          <w:marBottom w:val="0"/>
          <w:divBdr>
            <w:top w:val="none" w:sz="0" w:space="0" w:color="auto"/>
            <w:left w:val="none" w:sz="0" w:space="0" w:color="auto"/>
            <w:bottom w:val="none" w:sz="0" w:space="0" w:color="auto"/>
            <w:right w:val="none" w:sz="0" w:space="0" w:color="auto"/>
          </w:divBdr>
        </w:div>
        <w:div w:id="1858427039">
          <w:marLeft w:val="360"/>
          <w:marRight w:val="0"/>
          <w:marTop w:val="200"/>
          <w:marBottom w:val="0"/>
          <w:divBdr>
            <w:top w:val="none" w:sz="0" w:space="0" w:color="auto"/>
            <w:left w:val="none" w:sz="0" w:space="0" w:color="auto"/>
            <w:bottom w:val="none" w:sz="0" w:space="0" w:color="auto"/>
            <w:right w:val="none" w:sz="0" w:space="0" w:color="auto"/>
          </w:divBdr>
        </w:div>
        <w:div w:id="1082067331">
          <w:marLeft w:val="360"/>
          <w:marRight w:val="0"/>
          <w:marTop w:val="200"/>
          <w:marBottom w:val="0"/>
          <w:divBdr>
            <w:top w:val="none" w:sz="0" w:space="0" w:color="auto"/>
            <w:left w:val="none" w:sz="0" w:space="0" w:color="auto"/>
            <w:bottom w:val="none" w:sz="0" w:space="0" w:color="auto"/>
            <w:right w:val="none" w:sz="0" w:space="0" w:color="auto"/>
          </w:divBdr>
        </w:div>
        <w:div w:id="455564766">
          <w:marLeft w:val="360"/>
          <w:marRight w:val="0"/>
          <w:marTop w:val="200"/>
          <w:marBottom w:val="0"/>
          <w:divBdr>
            <w:top w:val="none" w:sz="0" w:space="0" w:color="auto"/>
            <w:left w:val="none" w:sz="0" w:space="0" w:color="auto"/>
            <w:bottom w:val="none" w:sz="0" w:space="0" w:color="auto"/>
            <w:right w:val="none" w:sz="0" w:space="0" w:color="auto"/>
          </w:divBdr>
        </w:div>
        <w:div w:id="182984099">
          <w:marLeft w:val="360"/>
          <w:marRight w:val="0"/>
          <w:marTop w:val="200"/>
          <w:marBottom w:val="0"/>
          <w:divBdr>
            <w:top w:val="none" w:sz="0" w:space="0" w:color="auto"/>
            <w:left w:val="none" w:sz="0" w:space="0" w:color="auto"/>
            <w:bottom w:val="none" w:sz="0" w:space="0" w:color="auto"/>
            <w:right w:val="none" w:sz="0" w:space="0" w:color="auto"/>
          </w:divBdr>
        </w:div>
      </w:divsChild>
    </w:div>
    <w:div w:id="409500676">
      <w:bodyDiv w:val="1"/>
      <w:marLeft w:val="0"/>
      <w:marRight w:val="0"/>
      <w:marTop w:val="0"/>
      <w:marBottom w:val="0"/>
      <w:divBdr>
        <w:top w:val="none" w:sz="0" w:space="0" w:color="auto"/>
        <w:left w:val="none" w:sz="0" w:space="0" w:color="auto"/>
        <w:bottom w:val="none" w:sz="0" w:space="0" w:color="auto"/>
        <w:right w:val="none" w:sz="0" w:space="0" w:color="auto"/>
      </w:divBdr>
      <w:divsChild>
        <w:div w:id="1846282241">
          <w:marLeft w:val="547"/>
          <w:marRight w:val="0"/>
          <w:marTop w:val="0"/>
          <w:marBottom w:val="0"/>
          <w:divBdr>
            <w:top w:val="none" w:sz="0" w:space="0" w:color="auto"/>
            <w:left w:val="none" w:sz="0" w:space="0" w:color="auto"/>
            <w:bottom w:val="none" w:sz="0" w:space="0" w:color="auto"/>
            <w:right w:val="none" w:sz="0" w:space="0" w:color="auto"/>
          </w:divBdr>
        </w:div>
      </w:divsChild>
    </w:div>
    <w:div w:id="410781450">
      <w:bodyDiv w:val="1"/>
      <w:marLeft w:val="0"/>
      <w:marRight w:val="0"/>
      <w:marTop w:val="0"/>
      <w:marBottom w:val="0"/>
      <w:divBdr>
        <w:top w:val="none" w:sz="0" w:space="0" w:color="auto"/>
        <w:left w:val="none" w:sz="0" w:space="0" w:color="auto"/>
        <w:bottom w:val="none" w:sz="0" w:space="0" w:color="auto"/>
        <w:right w:val="none" w:sz="0" w:space="0" w:color="auto"/>
      </w:divBdr>
      <w:divsChild>
        <w:div w:id="2030832902">
          <w:marLeft w:val="576"/>
          <w:marRight w:val="0"/>
          <w:marTop w:val="60"/>
          <w:marBottom w:val="0"/>
          <w:divBdr>
            <w:top w:val="none" w:sz="0" w:space="0" w:color="auto"/>
            <w:left w:val="none" w:sz="0" w:space="0" w:color="auto"/>
            <w:bottom w:val="none" w:sz="0" w:space="0" w:color="auto"/>
            <w:right w:val="none" w:sz="0" w:space="0" w:color="auto"/>
          </w:divBdr>
        </w:div>
        <w:div w:id="1871456257">
          <w:marLeft w:val="576"/>
          <w:marRight w:val="0"/>
          <w:marTop w:val="60"/>
          <w:marBottom w:val="0"/>
          <w:divBdr>
            <w:top w:val="none" w:sz="0" w:space="0" w:color="auto"/>
            <w:left w:val="none" w:sz="0" w:space="0" w:color="auto"/>
            <w:bottom w:val="none" w:sz="0" w:space="0" w:color="auto"/>
            <w:right w:val="none" w:sz="0" w:space="0" w:color="auto"/>
          </w:divBdr>
        </w:div>
        <w:div w:id="1005860385">
          <w:marLeft w:val="576"/>
          <w:marRight w:val="0"/>
          <w:marTop w:val="60"/>
          <w:marBottom w:val="0"/>
          <w:divBdr>
            <w:top w:val="none" w:sz="0" w:space="0" w:color="auto"/>
            <w:left w:val="none" w:sz="0" w:space="0" w:color="auto"/>
            <w:bottom w:val="none" w:sz="0" w:space="0" w:color="auto"/>
            <w:right w:val="none" w:sz="0" w:space="0" w:color="auto"/>
          </w:divBdr>
        </w:div>
      </w:divsChild>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34909887">
      <w:bodyDiv w:val="1"/>
      <w:marLeft w:val="0"/>
      <w:marRight w:val="0"/>
      <w:marTop w:val="0"/>
      <w:marBottom w:val="0"/>
      <w:divBdr>
        <w:top w:val="none" w:sz="0" w:space="0" w:color="auto"/>
        <w:left w:val="none" w:sz="0" w:space="0" w:color="auto"/>
        <w:bottom w:val="none" w:sz="0" w:space="0" w:color="auto"/>
        <w:right w:val="none" w:sz="0" w:space="0" w:color="auto"/>
      </w:divBdr>
      <w:divsChild>
        <w:div w:id="1568151551">
          <w:marLeft w:val="547"/>
          <w:marRight w:val="0"/>
          <w:marTop w:val="0"/>
          <w:marBottom w:val="0"/>
          <w:divBdr>
            <w:top w:val="none" w:sz="0" w:space="0" w:color="auto"/>
            <w:left w:val="none" w:sz="0" w:space="0" w:color="auto"/>
            <w:bottom w:val="none" w:sz="0" w:space="0" w:color="auto"/>
            <w:right w:val="none" w:sz="0" w:space="0" w:color="auto"/>
          </w:divBdr>
        </w:div>
      </w:divsChild>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29341410">
      <w:bodyDiv w:val="1"/>
      <w:marLeft w:val="0"/>
      <w:marRight w:val="0"/>
      <w:marTop w:val="0"/>
      <w:marBottom w:val="0"/>
      <w:divBdr>
        <w:top w:val="none" w:sz="0" w:space="0" w:color="auto"/>
        <w:left w:val="none" w:sz="0" w:space="0" w:color="auto"/>
        <w:bottom w:val="none" w:sz="0" w:space="0" w:color="auto"/>
        <w:right w:val="none" w:sz="0" w:space="0" w:color="auto"/>
      </w:divBdr>
      <w:divsChild>
        <w:div w:id="1927111798">
          <w:marLeft w:val="360"/>
          <w:marRight w:val="0"/>
          <w:marTop w:val="200"/>
          <w:marBottom w:val="0"/>
          <w:divBdr>
            <w:top w:val="none" w:sz="0" w:space="0" w:color="auto"/>
            <w:left w:val="none" w:sz="0" w:space="0" w:color="auto"/>
            <w:bottom w:val="none" w:sz="0" w:space="0" w:color="auto"/>
            <w:right w:val="none" w:sz="0" w:space="0" w:color="auto"/>
          </w:divBdr>
        </w:div>
      </w:divsChild>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38015077">
      <w:bodyDiv w:val="1"/>
      <w:marLeft w:val="0"/>
      <w:marRight w:val="0"/>
      <w:marTop w:val="0"/>
      <w:marBottom w:val="0"/>
      <w:divBdr>
        <w:top w:val="none" w:sz="0" w:space="0" w:color="auto"/>
        <w:left w:val="none" w:sz="0" w:space="0" w:color="auto"/>
        <w:bottom w:val="none" w:sz="0" w:space="0" w:color="auto"/>
        <w:right w:val="none" w:sz="0" w:space="0" w:color="auto"/>
      </w:divBdr>
    </w:div>
    <w:div w:id="538973069">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64144641">
      <w:bodyDiv w:val="1"/>
      <w:marLeft w:val="0"/>
      <w:marRight w:val="0"/>
      <w:marTop w:val="0"/>
      <w:marBottom w:val="0"/>
      <w:divBdr>
        <w:top w:val="none" w:sz="0" w:space="0" w:color="auto"/>
        <w:left w:val="none" w:sz="0" w:space="0" w:color="auto"/>
        <w:bottom w:val="none" w:sz="0" w:space="0" w:color="auto"/>
        <w:right w:val="none" w:sz="0" w:space="0" w:color="auto"/>
      </w:divBdr>
    </w:div>
    <w:div w:id="570241121">
      <w:bodyDiv w:val="1"/>
      <w:marLeft w:val="0"/>
      <w:marRight w:val="0"/>
      <w:marTop w:val="0"/>
      <w:marBottom w:val="0"/>
      <w:divBdr>
        <w:top w:val="none" w:sz="0" w:space="0" w:color="auto"/>
        <w:left w:val="none" w:sz="0" w:space="0" w:color="auto"/>
        <w:bottom w:val="none" w:sz="0" w:space="0" w:color="auto"/>
        <w:right w:val="none" w:sz="0" w:space="0" w:color="auto"/>
      </w:divBdr>
      <w:divsChild>
        <w:div w:id="2087802810">
          <w:marLeft w:val="547"/>
          <w:marRight w:val="0"/>
          <w:marTop w:val="0"/>
          <w:marBottom w:val="0"/>
          <w:divBdr>
            <w:top w:val="none" w:sz="0" w:space="0" w:color="auto"/>
            <w:left w:val="none" w:sz="0" w:space="0" w:color="auto"/>
            <w:bottom w:val="none" w:sz="0" w:space="0" w:color="auto"/>
            <w:right w:val="none" w:sz="0" w:space="0" w:color="auto"/>
          </w:divBdr>
        </w:div>
      </w:divsChild>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4526">
      <w:bodyDiv w:val="1"/>
      <w:marLeft w:val="0"/>
      <w:marRight w:val="0"/>
      <w:marTop w:val="0"/>
      <w:marBottom w:val="0"/>
      <w:divBdr>
        <w:top w:val="none" w:sz="0" w:space="0" w:color="auto"/>
        <w:left w:val="none" w:sz="0" w:space="0" w:color="auto"/>
        <w:bottom w:val="none" w:sz="0" w:space="0" w:color="auto"/>
        <w:right w:val="none" w:sz="0" w:space="0" w:color="auto"/>
      </w:divBdr>
    </w:div>
    <w:div w:id="631522742">
      <w:bodyDiv w:val="1"/>
      <w:marLeft w:val="0"/>
      <w:marRight w:val="0"/>
      <w:marTop w:val="0"/>
      <w:marBottom w:val="0"/>
      <w:divBdr>
        <w:top w:val="none" w:sz="0" w:space="0" w:color="auto"/>
        <w:left w:val="none" w:sz="0" w:space="0" w:color="auto"/>
        <w:bottom w:val="none" w:sz="0" w:space="0" w:color="auto"/>
        <w:right w:val="none" w:sz="0" w:space="0" w:color="auto"/>
      </w:divBdr>
      <w:divsChild>
        <w:div w:id="1579050913">
          <w:marLeft w:val="0"/>
          <w:marRight w:val="0"/>
          <w:marTop w:val="0"/>
          <w:marBottom w:val="0"/>
          <w:divBdr>
            <w:top w:val="none" w:sz="0" w:space="0" w:color="auto"/>
            <w:left w:val="none" w:sz="0" w:space="0" w:color="auto"/>
            <w:bottom w:val="none" w:sz="0" w:space="0" w:color="auto"/>
            <w:right w:val="none" w:sz="0" w:space="0" w:color="auto"/>
          </w:divBdr>
          <w:divsChild>
            <w:div w:id="16149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46010075">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63120091">
      <w:bodyDiv w:val="1"/>
      <w:marLeft w:val="0"/>
      <w:marRight w:val="0"/>
      <w:marTop w:val="0"/>
      <w:marBottom w:val="0"/>
      <w:divBdr>
        <w:top w:val="none" w:sz="0" w:space="0" w:color="auto"/>
        <w:left w:val="none" w:sz="0" w:space="0" w:color="auto"/>
        <w:bottom w:val="none" w:sz="0" w:space="0" w:color="auto"/>
        <w:right w:val="none" w:sz="0" w:space="0" w:color="auto"/>
      </w:divBdr>
    </w:div>
    <w:div w:id="666905140">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0468880">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691229113">
      <w:bodyDiv w:val="1"/>
      <w:marLeft w:val="0"/>
      <w:marRight w:val="0"/>
      <w:marTop w:val="0"/>
      <w:marBottom w:val="0"/>
      <w:divBdr>
        <w:top w:val="none" w:sz="0" w:space="0" w:color="auto"/>
        <w:left w:val="none" w:sz="0" w:space="0" w:color="auto"/>
        <w:bottom w:val="none" w:sz="0" w:space="0" w:color="auto"/>
        <w:right w:val="none" w:sz="0" w:space="0" w:color="auto"/>
      </w:divBdr>
      <w:divsChild>
        <w:div w:id="1049260691">
          <w:marLeft w:val="562"/>
          <w:marRight w:val="0"/>
          <w:marTop w:val="0"/>
          <w:marBottom w:val="60"/>
          <w:divBdr>
            <w:top w:val="none" w:sz="0" w:space="0" w:color="auto"/>
            <w:left w:val="none" w:sz="0" w:space="0" w:color="auto"/>
            <w:bottom w:val="none" w:sz="0" w:space="0" w:color="auto"/>
            <w:right w:val="none" w:sz="0" w:space="0" w:color="auto"/>
          </w:divBdr>
        </w:div>
      </w:divsChild>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05254718">
      <w:bodyDiv w:val="1"/>
      <w:marLeft w:val="0"/>
      <w:marRight w:val="0"/>
      <w:marTop w:val="0"/>
      <w:marBottom w:val="0"/>
      <w:divBdr>
        <w:top w:val="none" w:sz="0" w:space="0" w:color="auto"/>
        <w:left w:val="none" w:sz="0" w:space="0" w:color="auto"/>
        <w:bottom w:val="none" w:sz="0" w:space="0" w:color="auto"/>
        <w:right w:val="none" w:sz="0" w:space="0" w:color="auto"/>
      </w:divBdr>
    </w:div>
    <w:div w:id="723725258">
      <w:bodyDiv w:val="1"/>
      <w:marLeft w:val="0"/>
      <w:marRight w:val="0"/>
      <w:marTop w:val="0"/>
      <w:marBottom w:val="0"/>
      <w:divBdr>
        <w:top w:val="none" w:sz="0" w:space="0" w:color="auto"/>
        <w:left w:val="none" w:sz="0" w:space="0" w:color="auto"/>
        <w:bottom w:val="none" w:sz="0" w:space="0" w:color="auto"/>
        <w:right w:val="none" w:sz="0" w:space="0" w:color="auto"/>
      </w:divBdr>
      <w:divsChild>
        <w:div w:id="181239171">
          <w:marLeft w:val="360"/>
          <w:marRight w:val="0"/>
          <w:marTop w:val="200"/>
          <w:marBottom w:val="0"/>
          <w:divBdr>
            <w:top w:val="none" w:sz="0" w:space="0" w:color="auto"/>
            <w:left w:val="none" w:sz="0" w:space="0" w:color="auto"/>
            <w:bottom w:val="none" w:sz="0" w:space="0" w:color="auto"/>
            <w:right w:val="none" w:sz="0" w:space="0" w:color="auto"/>
          </w:divBdr>
        </w:div>
      </w:divsChild>
    </w:div>
    <w:div w:id="724792259">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795411728">
      <w:bodyDiv w:val="1"/>
      <w:marLeft w:val="0"/>
      <w:marRight w:val="0"/>
      <w:marTop w:val="0"/>
      <w:marBottom w:val="0"/>
      <w:divBdr>
        <w:top w:val="none" w:sz="0" w:space="0" w:color="auto"/>
        <w:left w:val="none" w:sz="0" w:space="0" w:color="auto"/>
        <w:bottom w:val="none" w:sz="0" w:space="0" w:color="auto"/>
        <w:right w:val="none" w:sz="0" w:space="0" w:color="auto"/>
      </w:divBdr>
      <w:divsChild>
        <w:div w:id="1922174698">
          <w:marLeft w:val="576"/>
          <w:marRight w:val="0"/>
          <w:marTop w:val="60"/>
          <w:marBottom w:val="0"/>
          <w:divBdr>
            <w:top w:val="none" w:sz="0" w:space="0" w:color="auto"/>
            <w:left w:val="none" w:sz="0" w:space="0" w:color="auto"/>
            <w:bottom w:val="none" w:sz="0" w:space="0" w:color="auto"/>
            <w:right w:val="none" w:sz="0" w:space="0" w:color="auto"/>
          </w:divBdr>
        </w:div>
      </w:divsChild>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26096051">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855192796">
      <w:bodyDiv w:val="1"/>
      <w:marLeft w:val="0"/>
      <w:marRight w:val="0"/>
      <w:marTop w:val="0"/>
      <w:marBottom w:val="0"/>
      <w:divBdr>
        <w:top w:val="none" w:sz="0" w:space="0" w:color="auto"/>
        <w:left w:val="none" w:sz="0" w:space="0" w:color="auto"/>
        <w:bottom w:val="none" w:sz="0" w:space="0" w:color="auto"/>
        <w:right w:val="none" w:sz="0" w:space="0" w:color="auto"/>
      </w:divBdr>
      <w:divsChild>
        <w:div w:id="1856923039">
          <w:marLeft w:val="720"/>
          <w:marRight w:val="0"/>
          <w:marTop w:val="96"/>
          <w:marBottom w:val="0"/>
          <w:divBdr>
            <w:top w:val="none" w:sz="0" w:space="0" w:color="auto"/>
            <w:left w:val="none" w:sz="0" w:space="0" w:color="auto"/>
            <w:bottom w:val="none" w:sz="0" w:space="0" w:color="auto"/>
            <w:right w:val="none" w:sz="0" w:space="0" w:color="auto"/>
          </w:divBdr>
        </w:div>
      </w:divsChild>
    </w:div>
    <w:div w:id="869336962">
      <w:bodyDiv w:val="1"/>
      <w:marLeft w:val="0"/>
      <w:marRight w:val="0"/>
      <w:marTop w:val="0"/>
      <w:marBottom w:val="0"/>
      <w:divBdr>
        <w:top w:val="none" w:sz="0" w:space="0" w:color="auto"/>
        <w:left w:val="none" w:sz="0" w:space="0" w:color="auto"/>
        <w:bottom w:val="none" w:sz="0" w:space="0" w:color="auto"/>
        <w:right w:val="none" w:sz="0" w:space="0" w:color="auto"/>
      </w:divBdr>
    </w:div>
    <w:div w:id="893662193">
      <w:bodyDiv w:val="1"/>
      <w:marLeft w:val="0"/>
      <w:marRight w:val="0"/>
      <w:marTop w:val="0"/>
      <w:marBottom w:val="0"/>
      <w:divBdr>
        <w:top w:val="none" w:sz="0" w:space="0" w:color="auto"/>
        <w:left w:val="none" w:sz="0" w:space="0" w:color="auto"/>
        <w:bottom w:val="none" w:sz="0" w:space="0" w:color="auto"/>
        <w:right w:val="none" w:sz="0" w:space="0" w:color="auto"/>
      </w:divBdr>
    </w:div>
    <w:div w:id="899167458">
      <w:bodyDiv w:val="1"/>
      <w:marLeft w:val="0"/>
      <w:marRight w:val="0"/>
      <w:marTop w:val="0"/>
      <w:marBottom w:val="0"/>
      <w:divBdr>
        <w:top w:val="none" w:sz="0" w:space="0" w:color="auto"/>
        <w:left w:val="none" w:sz="0" w:space="0" w:color="auto"/>
        <w:bottom w:val="none" w:sz="0" w:space="0" w:color="auto"/>
        <w:right w:val="none" w:sz="0" w:space="0" w:color="auto"/>
      </w:divBdr>
    </w:div>
    <w:div w:id="905068801">
      <w:bodyDiv w:val="1"/>
      <w:marLeft w:val="0"/>
      <w:marRight w:val="0"/>
      <w:marTop w:val="0"/>
      <w:marBottom w:val="0"/>
      <w:divBdr>
        <w:top w:val="none" w:sz="0" w:space="0" w:color="auto"/>
        <w:left w:val="none" w:sz="0" w:space="0" w:color="auto"/>
        <w:bottom w:val="none" w:sz="0" w:space="0" w:color="auto"/>
        <w:right w:val="none" w:sz="0" w:space="0" w:color="auto"/>
      </w:divBdr>
      <w:divsChild>
        <w:div w:id="809322042">
          <w:marLeft w:val="562"/>
          <w:marRight w:val="0"/>
          <w:marTop w:val="0"/>
          <w:marBottom w:val="60"/>
          <w:divBdr>
            <w:top w:val="none" w:sz="0" w:space="0" w:color="auto"/>
            <w:left w:val="none" w:sz="0" w:space="0" w:color="auto"/>
            <w:bottom w:val="none" w:sz="0" w:space="0" w:color="auto"/>
            <w:right w:val="none" w:sz="0" w:space="0" w:color="auto"/>
          </w:divBdr>
        </w:div>
      </w:divsChild>
    </w:div>
    <w:div w:id="905602911">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08804481">
      <w:bodyDiv w:val="1"/>
      <w:marLeft w:val="0"/>
      <w:marRight w:val="0"/>
      <w:marTop w:val="0"/>
      <w:marBottom w:val="0"/>
      <w:divBdr>
        <w:top w:val="none" w:sz="0" w:space="0" w:color="auto"/>
        <w:left w:val="none" w:sz="0" w:space="0" w:color="auto"/>
        <w:bottom w:val="none" w:sz="0" w:space="0" w:color="auto"/>
        <w:right w:val="none" w:sz="0" w:space="0" w:color="auto"/>
      </w:divBdr>
    </w:div>
    <w:div w:id="920069888">
      <w:bodyDiv w:val="1"/>
      <w:marLeft w:val="0"/>
      <w:marRight w:val="0"/>
      <w:marTop w:val="0"/>
      <w:marBottom w:val="0"/>
      <w:divBdr>
        <w:top w:val="none" w:sz="0" w:space="0" w:color="auto"/>
        <w:left w:val="none" w:sz="0" w:space="0" w:color="auto"/>
        <w:bottom w:val="none" w:sz="0" w:space="0" w:color="auto"/>
        <w:right w:val="none" w:sz="0" w:space="0" w:color="auto"/>
      </w:divBdr>
      <w:divsChild>
        <w:div w:id="2108887126">
          <w:marLeft w:val="360"/>
          <w:marRight w:val="0"/>
          <w:marTop w:val="200"/>
          <w:marBottom w:val="0"/>
          <w:divBdr>
            <w:top w:val="none" w:sz="0" w:space="0" w:color="auto"/>
            <w:left w:val="none" w:sz="0" w:space="0" w:color="auto"/>
            <w:bottom w:val="none" w:sz="0" w:space="0" w:color="auto"/>
            <w:right w:val="none" w:sz="0" w:space="0" w:color="auto"/>
          </w:divBdr>
        </w:div>
      </w:divsChild>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4629073">
      <w:bodyDiv w:val="1"/>
      <w:marLeft w:val="0"/>
      <w:marRight w:val="0"/>
      <w:marTop w:val="0"/>
      <w:marBottom w:val="0"/>
      <w:divBdr>
        <w:top w:val="none" w:sz="0" w:space="0" w:color="auto"/>
        <w:left w:val="none" w:sz="0" w:space="0" w:color="auto"/>
        <w:bottom w:val="none" w:sz="0" w:space="0" w:color="auto"/>
        <w:right w:val="none" w:sz="0" w:space="0" w:color="auto"/>
      </w:divBdr>
      <w:divsChild>
        <w:div w:id="1795441864">
          <w:marLeft w:val="720"/>
          <w:marRight w:val="0"/>
          <w:marTop w:val="72"/>
          <w:marBottom w:val="0"/>
          <w:divBdr>
            <w:top w:val="none" w:sz="0" w:space="0" w:color="auto"/>
            <w:left w:val="none" w:sz="0" w:space="0" w:color="auto"/>
            <w:bottom w:val="none" w:sz="0" w:space="0" w:color="auto"/>
            <w:right w:val="none" w:sz="0" w:space="0" w:color="auto"/>
          </w:divBdr>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51321843">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983971274">
      <w:bodyDiv w:val="1"/>
      <w:marLeft w:val="0"/>
      <w:marRight w:val="0"/>
      <w:marTop w:val="0"/>
      <w:marBottom w:val="0"/>
      <w:divBdr>
        <w:top w:val="none" w:sz="0" w:space="0" w:color="auto"/>
        <w:left w:val="none" w:sz="0" w:space="0" w:color="auto"/>
        <w:bottom w:val="none" w:sz="0" w:space="0" w:color="auto"/>
        <w:right w:val="none" w:sz="0" w:space="0" w:color="auto"/>
      </w:divBdr>
      <w:divsChild>
        <w:div w:id="1617903348">
          <w:marLeft w:val="576"/>
          <w:marRight w:val="0"/>
          <w:marTop w:val="60"/>
          <w:marBottom w:val="0"/>
          <w:divBdr>
            <w:top w:val="none" w:sz="0" w:space="0" w:color="auto"/>
            <w:left w:val="none" w:sz="0" w:space="0" w:color="auto"/>
            <w:bottom w:val="none" w:sz="0" w:space="0" w:color="auto"/>
            <w:right w:val="none" w:sz="0" w:space="0" w:color="auto"/>
          </w:divBdr>
        </w:div>
      </w:divsChild>
    </w:div>
    <w:div w:id="1007944750">
      <w:bodyDiv w:val="1"/>
      <w:marLeft w:val="0"/>
      <w:marRight w:val="0"/>
      <w:marTop w:val="0"/>
      <w:marBottom w:val="0"/>
      <w:divBdr>
        <w:top w:val="none" w:sz="0" w:space="0" w:color="auto"/>
        <w:left w:val="none" w:sz="0" w:space="0" w:color="auto"/>
        <w:bottom w:val="none" w:sz="0" w:space="0" w:color="auto"/>
        <w:right w:val="none" w:sz="0" w:space="0" w:color="auto"/>
      </w:divBdr>
    </w:div>
    <w:div w:id="1008754980">
      <w:bodyDiv w:val="1"/>
      <w:marLeft w:val="0"/>
      <w:marRight w:val="0"/>
      <w:marTop w:val="0"/>
      <w:marBottom w:val="0"/>
      <w:divBdr>
        <w:top w:val="none" w:sz="0" w:space="0" w:color="auto"/>
        <w:left w:val="none" w:sz="0" w:space="0" w:color="auto"/>
        <w:bottom w:val="none" w:sz="0" w:space="0" w:color="auto"/>
        <w:right w:val="none" w:sz="0" w:space="0" w:color="auto"/>
      </w:divBdr>
      <w:divsChild>
        <w:div w:id="443036307">
          <w:marLeft w:val="0"/>
          <w:marRight w:val="0"/>
          <w:marTop w:val="0"/>
          <w:marBottom w:val="0"/>
          <w:divBdr>
            <w:top w:val="none" w:sz="0" w:space="0" w:color="auto"/>
            <w:left w:val="none" w:sz="0" w:space="0" w:color="auto"/>
            <w:bottom w:val="none" w:sz="0" w:space="0" w:color="auto"/>
            <w:right w:val="none" w:sz="0" w:space="0" w:color="auto"/>
          </w:divBdr>
          <w:divsChild>
            <w:div w:id="18119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0488">
      <w:bodyDiv w:val="1"/>
      <w:marLeft w:val="0"/>
      <w:marRight w:val="0"/>
      <w:marTop w:val="0"/>
      <w:marBottom w:val="0"/>
      <w:divBdr>
        <w:top w:val="none" w:sz="0" w:space="0" w:color="auto"/>
        <w:left w:val="none" w:sz="0" w:space="0" w:color="auto"/>
        <w:bottom w:val="none" w:sz="0" w:space="0" w:color="auto"/>
        <w:right w:val="none" w:sz="0" w:space="0" w:color="auto"/>
      </w:divBdr>
    </w:div>
    <w:div w:id="1029798938">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47025977">
      <w:bodyDiv w:val="1"/>
      <w:marLeft w:val="0"/>
      <w:marRight w:val="0"/>
      <w:marTop w:val="0"/>
      <w:marBottom w:val="0"/>
      <w:divBdr>
        <w:top w:val="none" w:sz="0" w:space="0" w:color="auto"/>
        <w:left w:val="none" w:sz="0" w:space="0" w:color="auto"/>
        <w:bottom w:val="none" w:sz="0" w:space="0" w:color="auto"/>
        <w:right w:val="none" w:sz="0" w:space="0" w:color="auto"/>
      </w:divBdr>
      <w:divsChild>
        <w:div w:id="97456753">
          <w:marLeft w:val="360"/>
          <w:marRight w:val="0"/>
          <w:marTop w:val="200"/>
          <w:marBottom w:val="0"/>
          <w:divBdr>
            <w:top w:val="none" w:sz="0" w:space="0" w:color="auto"/>
            <w:left w:val="none" w:sz="0" w:space="0" w:color="auto"/>
            <w:bottom w:val="none" w:sz="0" w:space="0" w:color="auto"/>
            <w:right w:val="none" w:sz="0" w:space="0" w:color="auto"/>
          </w:divBdr>
        </w:div>
        <w:div w:id="2096900755">
          <w:marLeft w:val="360"/>
          <w:marRight w:val="0"/>
          <w:marTop w:val="200"/>
          <w:marBottom w:val="0"/>
          <w:divBdr>
            <w:top w:val="none" w:sz="0" w:space="0" w:color="auto"/>
            <w:left w:val="none" w:sz="0" w:space="0" w:color="auto"/>
            <w:bottom w:val="none" w:sz="0" w:space="0" w:color="auto"/>
            <w:right w:val="none" w:sz="0" w:space="0" w:color="auto"/>
          </w:divBdr>
        </w:div>
        <w:div w:id="1387878959">
          <w:marLeft w:val="360"/>
          <w:marRight w:val="0"/>
          <w:marTop w:val="200"/>
          <w:marBottom w:val="0"/>
          <w:divBdr>
            <w:top w:val="none" w:sz="0" w:space="0" w:color="auto"/>
            <w:left w:val="none" w:sz="0" w:space="0" w:color="auto"/>
            <w:bottom w:val="none" w:sz="0" w:space="0" w:color="auto"/>
            <w:right w:val="none" w:sz="0" w:space="0" w:color="auto"/>
          </w:divBdr>
        </w:div>
        <w:div w:id="873735532">
          <w:marLeft w:val="360"/>
          <w:marRight w:val="0"/>
          <w:marTop w:val="200"/>
          <w:marBottom w:val="0"/>
          <w:divBdr>
            <w:top w:val="none" w:sz="0" w:space="0" w:color="auto"/>
            <w:left w:val="none" w:sz="0" w:space="0" w:color="auto"/>
            <w:bottom w:val="none" w:sz="0" w:space="0" w:color="auto"/>
            <w:right w:val="none" w:sz="0" w:space="0" w:color="auto"/>
          </w:divBdr>
        </w:div>
        <w:div w:id="134566132">
          <w:marLeft w:val="360"/>
          <w:marRight w:val="0"/>
          <w:marTop w:val="200"/>
          <w:marBottom w:val="0"/>
          <w:divBdr>
            <w:top w:val="none" w:sz="0" w:space="0" w:color="auto"/>
            <w:left w:val="none" w:sz="0" w:space="0" w:color="auto"/>
            <w:bottom w:val="none" w:sz="0" w:space="0" w:color="auto"/>
            <w:right w:val="none" w:sz="0" w:space="0" w:color="auto"/>
          </w:divBdr>
        </w:div>
        <w:div w:id="1267077078">
          <w:marLeft w:val="360"/>
          <w:marRight w:val="0"/>
          <w:marTop w:val="200"/>
          <w:marBottom w:val="0"/>
          <w:divBdr>
            <w:top w:val="none" w:sz="0" w:space="0" w:color="auto"/>
            <w:left w:val="none" w:sz="0" w:space="0" w:color="auto"/>
            <w:bottom w:val="none" w:sz="0" w:space="0" w:color="auto"/>
            <w:right w:val="none" w:sz="0" w:space="0" w:color="auto"/>
          </w:divBdr>
        </w:div>
        <w:div w:id="1882087405">
          <w:marLeft w:val="360"/>
          <w:marRight w:val="0"/>
          <w:marTop w:val="200"/>
          <w:marBottom w:val="0"/>
          <w:divBdr>
            <w:top w:val="none" w:sz="0" w:space="0" w:color="auto"/>
            <w:left w:val="none" w:sz="0" w:space="0" w:color="auto"/>
            <w:bottom w:val="none" w:sz="0" w:space="0" w:color="auto"/>
            <w:right w:val="none" w:sz="0" w:space="0" w:color="auto"/>
          </w:divBdr>
        </w:div>
        <w:div w:id="316810023">
          <w:marLeft w:val="360"/>
          <w:marRight w:val="0"/>
          <w:marTop w:val="200"/>
          <w:marBottom w:val="0"/>
          <w:divBdr>
            <w:top w:val="none" w:sz="0" w:space="0" w:color="auto"/>
            <w:left w:val="none" w:sz="0" w:space="0" w:color="auto"/>
            <w:bottom w:val="none" w:sz="0" w:space="0" w:color="auto"/>
            <w:right w:val="none" w:sz="0" w:space="0" w:color="auto"/>
          </w:divBdr>
        </w:div>
        <w:div w:id="322320464">
          <w:marLeft w:val="360"/>
          <w:marRight w:val="0"/>
          <w:marTop w:val="200"/>
          <w:marBottom w:val="0"/>
          <w:divBdr>
            <w:top w:val="none" w:sz="0" w:space="0" w:color="auto"/>
            <w:left w:val="none" w:sz="0" w:space="0" w:color="auto"/>
            <w:bottom w:val="none" w:sz="0" w:space="0" w:color="auto"/>
            <w:right w:val="none" w:sz="0" w:space="0" w:color="auto"/>
          </w:divBdr>
        </w:div>
        <w:div w:id="833566424">
          <w:marLeft w:val="360"/>
          <w:marRight w:val="0"/>
          <w:marTop w:val="200"/>
          <w:marBottom w:val="0"/>
          <w:divBdr>
            <w:top w:val="none" w:sz="0" w:space="0" w:color="auto"/>
            <w:left w:val="none" w:sz="0" w:space="0" w:color="auto"/>
            <w:bottom w:val="none" w:sz="0" w:space="0" w:color="auto"/>
            <w:right w:val="none" w:sz="0" w:space="0" w:color="auto"/>
          </w:divBdr>
        </w:div>
        <w:div w:id="1294483732">
          <w:marLeft w:val="360"/>
          <w:marRight w:val="0"/>
          <w:marTop w:val="200"/>
          <w:marBottom w:val="0"/>
          <w:divBdr>
            <w:top w:val="none" w:sz="0" w:space="0" w:color="auto"/>
            <w:left w:val="none" w:sz="0" w:space="0" w:color="auto"/>
            <w:bottom w:val="none" w:sz="0" w:space="0" w:color="auto"/>
            <w:right w:val="none" w:sz="0" w:space="0" w:color="auto"/>
          </w:divBdr>
        </w:div>
      </w:divsChild>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63720233">
      <w:bodyDiv w:val="1"/>
      <w:marLeft w:val="0"/>
      <w:marRight w:val="0"/>
      <w:marTop w:val="0"/>
      <w:marBottom w:val="0"/>
      <w:divBdr>
        <w:top w:val="none" w:sz="0" w:space="0" w:color="auto"/>
        <w:left w:val="none" w:sz="0" w:space="0" w:color="auto"/>
        <w:bottom w:val="none" w:sz="0" w:space="0" w:color="auto"/>
        <w:right w:val="none" w:sz="0" w:space="0" w:color="auto"/>
      </w:divBdr>
      <w:divsChild>
        <w:div w:id="2085372153">
          <w:marLeft w:val="0"/>
          <w:marRight w:val="0"/>
          <w:marTop w:val="0"/>
          <w:marBottom w:val="0"/>
          <w:divBdr>
            <w:top w:val="none" w:sz="0" w:space="0" w:color="auto"/>
            <w:left w:val="none" w:sz="0" w:space="0" w:color="auto"/>
            <w:bottom w:val="none" w:sz="0" w:space="0" w:color="auto"/>
            <w:right w:val="none" w:sz="0" w:space="0" w:color="auto"/>
          </w:divBdr>
        </w:div>
        <w:div w:id="998264028">
          <w:marLeft w:val="0"/>
          <w:marRight w:val="0"/>
          <w:marTop w:val="0"/>
          <w:marBottom w:val="0"/>
          <w:divBdr>
            <w:top w:val="none" w:sz="0" w:space="0" w:color="auto"/>
            <w:left w:val="none" w:sz="0" w:space="0" w:color="auto"/>
            <w:bottom w:val="none" w:sz="0" w:space="0" w:color="auto"/>
            <w:right w:val="none" w:sz="0" w:space="0" w:color="auto"/>
          </w:divBdr>
        </w:div>
        <w:div w:id="1093281922">
          <w:marLeft w:val="0"/>
          <w:marRight w:val="0"/>
          <w:marTop w:val="0"/>
          <w:marBottom w:val="0"/>
          <w:divBdr>
            <w:top w:val="none" w:sz="0" w:space="0" w:color="auto"/>
            <w:left w:val="none" w:sz="0" w:space="0" w:color="auto"/>
            <w:bottom w:val="none" w:sz="0" w:space="0" w:color="auto"/>
            <w:right w:val="none" w:sz="0" w:space="0" w:color="auto"/>
          </w:divBdr>
        </w:div>
        <w:div w:id="333610731">
          <w:marLeft w:val="0"/>
          <w:marRight w:val="0"/>
          <w:marTop w:val="0"/>
          <w:marBottom w:val="0"/>
          <w:divBdr>
            <w:top w:val="none" w:sz="0" w:space="0" w:color="auto"/>
            <w:left w:val="none" w:sz="0" w:space="0" w:color="auto"/>
            <w:bottom w:val="none" w:sz="0" w:space="0" w:color="auto"/>
            <w:right w:val="none" w:sz="0" w:space="0" w:color="auto"/>
          </w:divBdr>
        </w:div>
        <w:div w:id="797260161">
          <w:marLeft w:val="0"/>
          <w:marRight w:val="0"/>
          <w:marTop w:val="0"/>
          <w:marBottom w:val="0"/>
          <w:divBdr>
            <w:top w:val="none" w:sz="0" w:space="0" w:color="auto"/>
            <w:left w:val="none" w:sz="0" w:space="0" w:color="auto"/>
            <w:bottom w:val="none" w:sz="0" w:space="0" w:color="auto"/>
            <w:right w:val="none" w:sz="0" w:space="0" w:color="auto"/>
          </w:divBdr>
        </w:div>
        <w:div w:id="453253855">
          <w:marLeft w:val="0"/>
          <w:marRight w:val="0"/>
          <w:marTop w:val="0"/>
          <w:marBottom w:val="0"/>
          <w:divBdr>
            <w:top w:val="none" w:sz="0" w:space="0" w:color="auto"/>
            <w:left w:val="none" w:sz="0" w:space="0" w:color="auto"/>
            <w:bottom w:val="none" w:sz="0" w:space="0" w:color="auto"/>
            <w:right w:val="none" w:sz="0" w:space="0" w:color="auto"/>
          </w:divBdr>
        </w:div>
        <w:div w:id="1762481329">
          <w:marLeft w:val="0"/>
          <w:marRight w:val="0"/>
          <w:marTop w:val="0"/>
          <w:marBottom w:val="0"/>
          <w:divBdr>
            <w:top w:val="none" w:sz="0" w:space="0" w:color="auto"/>
            <w:left w:val="none" w:sz="0" w:space="0" w:color="auto"/>
            <w:bottom w:val="none" w:sz="0" w:space="0" w:color="auto"/>
            <w:right w:val="none" w:sz="0" w:space="0" w:color="auto"/>
          </w:divBdr>
        </w:div>
        <w:div w:id="762992244">
          <w:marLeft w:val="0"/>
          <w:marRight w:val="0"/>
          <w:marTop w:val="0"/>
          <w:marBottom w:val="0"/>
          <w:divBdr>
            <w:top w:val="none" w:sz="0" w:space="0" w:color="auto"/>
            <w:left w:val="none" w:sz="0" w:space="0" w:color="auto"/>
            <w:bottom w:val="none" w:sz="0" w:space="0" w:color="auto"/>
            <w:right w:val="none" w:sz="0" w:space="0" w:color="auto"/>
          </w:divBdr>
        </w:div>
        <w:div w:id="1150169674">
          <w:marLeft w:val="0"/>
          <w:marRight w:val="0"/>
          <w:marTop w:val="0"/>
          <w:marBottom w:val="0"/>
          <w:divBdr>
            <w:top w:val="none" w:sz="0" w:space="0" w:color="auto"/>
            <w:left w:val="none" w:sz="0" w:space="0" w:color="auto"/>
            <w:bottom w:val="none" w:sz="0" w:space="0" w:color="auto"/>
            <w:right w:val="none" w:sz="0" w:space="0" w:color="auto"/>
          </w:divBdr>
        </w:div>
        <w:div w:id="1402679987">
          <w:marLeft w:val="0"/>
          <w:marRight w:val="0"/>
          <w:marTop w:val="0"/>
          <w:marBottom w:val="0"/>
          <w:divBdr>
            <w:top w:val="none" w:sz="0" w:space="0" w:color="auto"/>
            <w:left w:val="none" w:sz="0" w:space="0" w:color="auto"/>
            <w:bottom w:val="none" w:sz="0" w:space="0" w:color="auto"/>
            <w:right w:val="none" w:sz="0" w:space="0" w:color="auto"/>
          </w:divBdr>
        </w:div>
        <w:div w:id="638850277">
          <w:marLeft w:val="0"/>
          <w:marRight w:val="0"/>
          <w:marTop w:val="0"/>
          <w:marBottom w:val="0"/>
          <w:divBdr>
            <w:top w:val="none" w:sz="0" w:space="0" w:color="auto"/>
            <w:left w:val="none" w:sz="0" w:space="0" w:color="auto"/>
            <w:bottom w:val="none" w:sz="0" w:space="0" w:color="auto"/>
            <w:right w:val="none" w:sz="0" w:space="0" w:color="auto"/>
          </w:divBdr>
        </w:div>
        <w:div w:id="658122120">
          <w:marLeft w:val="0"/>
          <w:marRight w:val="0"/>
          <w:marTop w:val="0"/>
          <w:marBottom w:val="0"/>
          <w:divBdr>
            <w:top w:val="none" w:sz="0" w:space="0" w:color="auto"/>
            <w:left w:val="none" w:sz="0" w:space="0" w:color="auto"/>
            <w:bottom w:val="none" w:sz="0" w:space="0" w:color="auto"/>
            <w:right w:val="none" w:sz="0" w:space="0" w:color="auto"/>
          </w:divBdr>
        </w:div>
        <w:div w:id="1834444445">
          <w:marLeft w:val="0"/>
          <w:marRight w:val="0"/>
          <w:marTop w:val="0"/>
          <w:marBottom w:val="0"/>
          <w:divBdr>
            <w:top w:val="none" w:sz="0" w:space="0" w:color="auto"/>
            <w:left w:val="none" w:sz="0" w:space="0" w:color="auto"/>
            <w:bottom w:val="none" w:sz="0" w:space="0" w:color="auto"/>
            <w:right w:val="none" w:sz="0" w:space="0" w:color="auto"/>
          </w:divBdr>
        </w:div>
        <w:div w:id="919368071">
          <w:marLeft w:val="0"/>
          <w:marRight w:val="0"/>
          <w:marTop w:val="0"/>
          <w:marBottom w:val="0"/>
          <w:divBdr>
            <w:top w:val="none" w:sz="0" w:space="0" w:color="auto"/>
            <w:left w:val="none" w:sz="0" w:space="0" w:color="auto"/>
            <w:bottom w:val="none" w:sz="0" w:space="0" w:color="auto"/>
            <w:right w:val="none" w:sz="0" w:space="0" w:color="auto"/>
          </w:divBdr>
        </w:div>
        <w:div w:id="79253966">
          <w:marLeft w:val="0"/>
          <w:marRight w:val="0"/>
          <w:marTop w:val="0"/>
          <w:marBottom w:val="0"/>
          <w:divBdr>
            <w:top w:val="none" w:sz="0" w:space="0" w:color="auto"/>
            <w:left w:val="none" w:sz="0" w:space="0" w:color="auto"/>
            <w:bottom w:val="none" w:sz="0" w:space="0" w:color="auto"/>
            <w:right w:val="none" w:sz="0" w:space="0" w:color="auto"/>
          </w:divBdr>
        </w:div>
        <w:div w:id="1783961670">
          <w:marLeft w:val="0"/>
          <w:marRight w:val="0"/>
          <w:marTop w:val="0"/>
          <w:marBottom w:val="0"/>
          <w:divBdr>
            <w:top w:val="none" w:sz="0" w:space="0" w:color="auto"/>
            <w:left w:val="none" w:sz="0" w:space="0" w:color="auto"/>
            <w:bottom w:val="none" w:sz="0" w:space="0" w:color="auto"/>
            <w:right w:val="none" w:sz="0" w:space="0" w:color="auto"/>
          </w:divBdr>
        </w:div>
        <w:div w:id="1096093239">
          <w:marLeft w:val="0"/>
          <w:marRight w:val="0"/>
          <w:marTop w:val="0"/>
          <w:marBottom w:val="0"/>
          <w:divBdr>
            <w:top w:val="none" w:sz="0" w:space="0" w:color="auto"/>
            <w:left w:val="none" w:sz="0" w:space="0" w:color="auto"/>
            <w:bottom w:val="none" w:sz="0" w:space="0" w:color="auto"/>
            <w:right w:val="none" w:sz="0" w:space="0" w:color="auto"/>
          </w:divBdr>
        </w:div>
        <w:div w:id="1708337755">
          <w:marLeft w:val="0"/>
          <w:marRight w:val="0"/>
          <w:marTop w:val="0"/>
          <w:marBottom w:val="0"/>
          <w:divBdr>
            <w:top w:val="none" w:sz="0" w:space="0" w:color="auto"/>
            <w:left w:val="none" w:sz="0" w:space="0" w:color="auto"/>
            <w:bottom w:val="none" w:sz="0" w:space="0" w:color="auto"/>
            <w:right w:val="none" w:sz="0" w:space="0" w:color="auto"/>
          </w:divBdr>
        </w:div>
        <w:div w:id="1856530055">
          <w:marLeft w:val="0"/>
          <w:marRight w:val="0"/>
          <w:marTop w:val="0"/>
          <w:marBottom w:val="0"/>
          <w:divBdr>
            <w:top w:val="none" w:sz="0" w:space="0" w:color="auto"/>
            <w:left w:val="none" w:sz="0" w:space="0" w:color="auto"/>
            <w:bottom w:val="none" w:sz="0" w:space="0" w:color="auto"/>
            <w:right w:val="none" w:sz="0" w:space="0" w:color="auto"/>
          </w:divBdr>
        </w:div>
        <w:div w:id="1624728877">
          <w:marLeft w:val="0"/>
          <w:marRight w:val="0"/>
          <w:marTop w:val="0"/>
          <w:marBottom w:val="0"/>
          <w:divBdr>
            <w:top w:val="none" w:sz="0" w:space="0" w:color="auto"/>
            <w:left w:val="none" w:sz="0" w:space="0" w:color="auto"/>
            <w:bottom w:val="none" w:sz="0" w:space="0" w:color="auto"/>
            <w:right w:val="none" w:sz="0" w:space="0" w:color="auto"/>
          </w:divBdr>
        </w:div>
        <w:div w:id="249433927">
          <w:marLeft w:val="0"/>
          <w:marRight w:val="0"/>
          <w:marTop w:val="0"/>
          <w:marBottom w:val="0"/>
          <w:divBdr>
            <w:top w:val="none" w:sz="0" w:space="0" w:color="auto"/>
            <w:left w:val="none" w:sz="0" w:space="0" w:color="auto"/>
            <w:bottom w:val="none" w:sz="0" w:space="0" w:color="auto"/>
            <w:right w:val="none" w:sz="0" w:space="0" w:color="auto"/>
          </w:divBdr>
        </w:div>
        <w:div w:id="626084771">
          <w:marLeft w:val="0"/>
          <w:marRight w:val="0"/>
          <w:marTop w:val="0"/>
          <w:marBottom w:val="0"/>
          <w:divBdr>
            <w:top w:val="none" w:sz="0" w:space="0" w:color="auto"/>
            <w:left w:val="none" w:sz="0" w:space="0" w:color="auto"/>
            <w:bottom w:val="none" w:sz="0" w:space="0" w:color="auto"/>
            <w:right w:val="none" w:sz="0" w:space="0" w:color="auto"/>
          </w:divBdr>
        </w:div>
        <w:div w:id="1268269466">
          <w:marLeft w:val="0"/>
          <w:marRight w:val="0"/>
          <w:marTop w:val="0"/>
          <w:marBottom w:val="0"/>
          <w:divBdr>
            <w:top w:val="none" w:sz="0" w:space="0" w:color="auto"/>
            <w:left w:val="none" w:sz="0" w:space="0" w:color="auto"/>
            <w:bottom w:val="none" w:sz="0" w:space="0" w:color="auto"/>
            <w:right w:val="none" w:sz="0" w:space="0" w:color="auto"/>
          </w:divBdr>
        </w:div>
        <w:div w:id="1278415328">
          <w:marLeft w:val="0"/>
          <w:marRight w:val="0"/>
          <w:marTop w:val="0"/>
          <w:marBottom w:val="0"/>
          <w:divBdr>
            <w:top w:val="none" w:sz="0" w:space="0" w:color="auto"/>
            <w:left w:val="none" w:sz="0" w:space="0" w:color="auto"/>
            <w:bottom w:val="none" w:sz="0" w:space="0" w:color="auto"/>
            <w:right w:val="none" w:sz="0" w:space="0" w:color="auto"/>
          </w:divBdr>
        </w:div>
        <w:div w:id="1125926659">
          <w:marLeft w:val="0"/>
          <w:marRight w:val="0"/>
          <w:marTop w:val="0"/>
          <w:marBottom w:val="0"/>
          <w:divBdr>
            <w:top w:val="none" w:sz="0" w:space="0" w:color="auto"/>
            <w:left w:val="none" w:sz="0" w:space="0" w:color="auto"/>
            <w:bottom w:val="none" w:sz="0" w:space="0" w:color="auto"/>
            <w:right w:val="none" w:sz="0" w:space="0" w:color="auto"/>
          </w:divBdr>
        </w:div>
        <w:div w:id="1758599038">
          <w:marLeft w:val="0"/>
          <w:marRight w:val="0"/>
          <w:marTop w:val="0"/>
          <w:marBottom w:val="0"/>
          <w:divBdr>
            <w:top w:val="none" w:sz="0" w:space="0" w:color="auto"/>
            <w:left w:val="none" w:sz="0" w:space="0" w:color="auto"/>
            <w:bottom w:val="none" w:sz="0" w:space="0" w:color="auto"/>
            <w:right w:val="none" w:sz="0" w:space="0" w:color="auto"/>
          </w:divBdr>
        </w:div>
        <w:div w:id="998079379">
          <w:marLeft w:val="0"/>
          <w:marRight w:val="0"/>
          <w:marTop w:val="0"/>
          <w:marBottom w:val="0"/>
          <w:divBdr>
            <w:top w:val="none" w:sz="0" w:space="0" w:color="auto"/>
            <w:left w:val="none" w:sz="0" w:space="0" w:color="auto"/>
            <w:bottom w:val="none" w:sz="0" w:space="0" w:color="auto"/>
            <w:right w:val="none" w:sz="0" w:space="0" w:color="auto"/>
          </w:divBdr>
        </w:div>
        <w:div w:id="1880236034">
          <w:marLeft w:val="0"/>
          <w:marRight w:val="0"/>
          <w:marTop w:val="0"/>
          <w:marBottom w:val="0"/>
          <w:divBdr>
            <w:top w:val="none" w:sz="0" w:space="0" w:color="auto"/>
            <w:left w:val="none" w:sz="0" w:space="0" w:color="auto"/>
            <w:bottom w:val="none" w:sz="0" w:space="0" w:color="auto"/>
            <w:right w:val="none" w:sz="0" w:space="0" w:color="auto"/>
          </w:divBdr>
        </w:div>
        <w:div w:id="2093433041">
          <w:marLeft w:val="0"/>
          <w:marRight w:val="0"/>
          <w:marTop w:val="0"/>
          <w:marBottom w:val="0"/>
          <w:divBdr>
            <w:top w:val="none" w:sz="0" w:space="0" w:color="auto"/>
            <w:left w:val="none" w:sz="0" w:space="0" w:color="auto"/>
            <w:bottom w:val="none" w:sz="0" w:space="0" w:color="auto"/>
            <w:right w:val="none" w:sz="0" w:space="0" w:color="auto"/>
          </w:divBdr>
        </w:div>
        <w:div w:id="625894543">
          <w:marLeft w:val="0"/>
          <w:marRight w:val="0"/>
          <w:marTop w:val="0"/>
          <w:marBottom w:val="0"/>
          <w:divBdr>
            <w:top w:val="none" w:sz="0" w:space="0" w:color="auto"/>
            <w:left w:val="none" w:sz="0" w:space="0" w:color="auto"/>
            <w:bottom w:val="none" w:sz="0" w:space="0" w:color="auto"/>
            <w:right w:val="none" w:sz="0" w:space="0" w:color="auto"/>
          </w:divBdr>
        </w:div>
        <w:div w:id="1663389782">
          <w:marLeft w:val="0"/>
          <w:marRight w:val="0"/>
          <w:marTop w:val="0"/>
          <w:marBottom w:val="0"/>
          <w:divBdr>
            <w:top w:val="none" w:sz="0" w:space="0" w:color="auto"/>
            <w:left w:val="none" w:sz="0" w:space="0" w:color="auto"/>
            <w:bottom w:val="none" w:sz="0" w:space="0" w:color="auto"/>
            <w:right w:val="none" w:sz="0" w:space="0" w:color="auto"/>
          </w:divBdr>
        </w:div>
        <w:div w:id="616064341">
          <w:marLeft w:val="0"/>
          <w:marRight w:val="0"/>
          <w:marTop w:val="0"/>
          <w:marBottom w:val="0"/>
          <w:divBdr>
            <w:top w:val="none" w:sz="0" w:space="0" w:color="auto"/>
            <w:left w:val="none" w:sz="0" w:space="0" w:color="auto"/>
            <w:bottom w:val="none" w:sz="0" w:space="0" w:color="auto"/>
            <w:right w:val="none" w:sz="0" w:space="0" w:color="auto"/>
          </w:divBdr>
        </w:div>
        <w:div w:id="200870896">
          <w:marLeft w:val="0"/>
          <w:marRight w:val="0"/>
          <w:marTop w:val="0"/>
          <w:marBottom w:val="0"/>
          <w:divBdr>
            <w:top w:val="none" w:sz="0" w:space="0" w:color="auto"/>
            <w:left w:val="none" w:sz="0" w:space="0" w:color="auto"/>
            <w:bottom w:val="none" w:sz="0" w:space="0" w:color="auto"/>
            <w:right w:val="none" w:sz="0" w:space="0" w:color="auto"/>
          </w:divBdr>
        </w:div>
        <w:div w:id="1991666144">
          <w:marLeft w:val="0"/>
          <w:marRight w:val="0"/>
          <w:marTop w:val="0"/>
          <w:marBottom w:val="0"/>
          <w:divBdr>
            <w:top w:val="none" w:sz="0" w:space="0" w:color="auto"/>
            <w:left w:val="none" w:sz="0" w:space="0" w:color="auto"/>
            <w:bottom w:val="none" w:sz="0" w:space="0" w:color="auto"/>
            <w:right w:val="none" w:sz="0" w:space="0" w:color="auto"/>
          </w:divBdr>
        </w:div>
        <w:div w:id="1639921804">
          <w:marLeft w:val="0"/>
          <w:marRight w:val="0"/>
          <w:marTop w:val="0"/>
          <w:marBottom w:val="0"/>
          <w:divBdr>
            <w:top w:val="none" w:sz="0" w:space="0" w:color="auto"/>
            <w:left w:val="none" w:sz="0" w:space="0" w:color="auto"/>
            <w:bottom w:val="none" w:sz="0" w:space="0" w:color="auto"/>
            <w:right w:val="none" w:sz="0" w:space="0" w:color="auto"/>
          </w:divBdr>
        </w:div>
        <w:div w:id="1506167828">
          <w:marLeft w:val="0"/>
          <w:marRight w:val="0"/>
          <w:marTop w:val="0"/>
          <w:marBottom w:val="0"/>
          <w:divBdr>
            <w:top w:val="none" w:sz="0" w:space="0" w:color="auto"/>
            <w:left w:val="none" w:sz="0" w:space="0" w:color="auto"/>
            <w:bottom w:val="none" w:sz="0" w:space="0" w:color="auto"/>
            <w:right w:val="none" w:sz="0" w:space="0" w:color="auto"/>
          </w:divBdr>
        </w:div>
        <w:div w:id="721254780">
          <w:marLeft w:val="0"/>
          <w:marRight w:val="0"/>
          <w:marTop w:val="0"/>
          <w:marBottom w:val="0"/>
          <w:divBdr>
            <w:top w:val="none" w:sz="0" w:space="0" w:color="auto"/>
            <w:left w:val="none" w:sz="0" w:space="0" w:color="auto"/>
            <w:bottom w:val="none" w:sz="0" w:space="0" w:color="auto"/>
            <w:right w:val="none" w:sz="0" w:space="0" w:color="auto"/>
          </w:divBdr>
        </w:div>
        <w:div w:id="767896682">
          <w:marLeft w:val="0"/>
          <w:marRight w:val="0"/>
          <w:marTop w:val="0"/>
          <w:marBottom w:val="0"/>
          <w:divBdr>
            <w:top w:val="none" w:sz="0" w:space="0" w:color="auto"/>
            <w:left w:val="none" w:sz="0" w:space="0" w:color="auto"/>
            <w:bottom w:val="none" w:sz="0" w:space="0" w:color="auto"/>
            <w:right w:val="none" w:sz="0" w:space="0" w:color="auto"/>
          </w:divBdr>
        </w:div>
        <w:div w:id="1954482744">
          <w:marLeft w:val="0"/>
          <w:marRight w:val="0"/>
          <w:marTop w:val="0"/>
          <w:marBottom w:val="0"/>
          <w:divBdr>
            <w:top w:val="none" w:sz="0" w:space="0" w:color="auto"/>
            <w:left w:val="none" w:sz="0" w:space="0" w:color="auto"/>
            <w:bottom w:val="none" w:sz="0" w:space="0" w:color="auto"/>
            <w:right w:val="none" w:sz="0" w:space="0" w:color="auto"/>
          </w:divBdr>
        </w:div>
        <w:div w:id="471480043">
          <w:marLeft w:val="0"/>
          <w:marRight w:val="0"/>
          <w:marTop w:val="0"/>
          <w:marBottom w:val="0"/>
          <w:divBdr>
            <w:top w:val="none" w:sz="0" w:space="0" w:color="auto"/>
            <w:left w:val="none" w:sz="0" w:space="0" w:color="auto"/>
            <w:bottom w:val="none" w:sz="0" w:space="0" w:color="auto"/>
            <w:right w:val="none" w:sz="0" w:space="0" w:color="auto"/>
          </w:divBdr>
        </w:div>
        <w:div w:id="1800879517">
          <w:marLeft w:val="0"/>
          <w:marRight w:val="0"/>
          <w:marTop w:val="0"/>
          <w:marBottom w:val="0"/>
          <w:divBdr>
            <w:top w:val="none" w:sz="0" w:space="0" w:color="auto"/>
            <w:left w:val="none" w:sz="0" w:space="0" w:color="auto"/>
            <w:bottom w:val="none" w:sz="0" w:space="0" w:color="auto"/>
            <w:right w:val="none" w:sz="0" w:space="0" w:color="auto"/>
          </w:divBdr>
        </w:div>
        <w:div w:id="1436824304">
          <w:marLeft w:val="0"/>
          <w:marRight w:val="0"/>
          <w:marTop w:val="0"/>
          <w:marBottom w:val="0"/>
          <w:divBdr>
            <w:top w:val="none" w:sz="0" w:space="0" w:color="auto"/>
            <w:left w:val="none" w:sz="0" w:space="0" w:color="auto"/>
            <w:bottom w:val="none" w:sz="0" w:space="0" w:color="auto"/>
            <w:right w:val="none" w:sz="0" w:space="0" w:color="auto"/>
          </w:divBdr>
        </w:div>
        <w:div w:id="936594996">
          <w:marLeft w:val="0"/>
          <w:marRight w:val="0"/>
          <w:marTop w:val="0"/>
          <w:marBottom w:val="0"/>
          <w:divBdr>
            <w:top w:val="none" w:sz="0" w:space="0" w:color="auto"/>
            <w:left w:val="none" w:sz="0" w:space="0" w:color="auto"/>
            <w:bottom w:val="none" w:sz="0" w:space="0" w:color="auto"/>
            <w:right w:val="none" w:sz="0" w:space="0" w:color="auto"/>
          </w:divBdr>
        </w:div>
      </w:divsChild>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097099473">
      <w:bodyDiv w:val="1"/>
      <w:marLeft w:val="0"/>
      <w:marRight w:val="0"/>
      <w:marTop w:val="0"/>
      <w:marBottom w:val="0"/>
      <w:divBdr>
        <w:top w:val="none" w:sz="0" w:space="0" w:color="auto"/>
        <w:left w:val="none" w:sz="0" w:space="0" w:color="auto"/>
        <w:bottom w:val="none" w:sz="0" w:space="0" w:color="auto"/>
        <w:right w:val="none" w:sz="0" w:space="0" w:color="auto"/>
      </w:divBdr>
    </w:div>
    <w:div w:id="1102847158">
      <w:bodyDiv w:val="1"/>
      <w:marLeft w:val="0"/>
      <w:marRight w:val="0"/>
      <w:marTop w:val="0"/>
      <w:marBottom w:val="0"/>
      <w:divBdr>
        <w:top w:val="none" w:sz="0" w:space="0" w:color="auto"/>
        <w:left w:val="none" w:sz="0" w:space="0" w:color="auto"/>
        <w:bottom w:val="none" w:sz="0" w:space="0" w:color="auto"/>
        <w:right w:val="none" w:sz="0" w:space="0" w:color="auto"/>
      </w:divBdr>
      <w:divsChild>
        <w:div w:id="1149856864">
          <w:marLeft w:val="562"/>
          <w:marRight w:val="0"/>
          <w:marTop w:val="0"/>
          <w:marBottom w:val="60"/>
          <w:divBdr>
            <w:top w:val="none" w:sz="0" w:space="0" w:color="auto"/>
            <w:left w:val="none" w:sz="0" w:space="0" w:color="auto"/>
            <w:bottom w:val="none" w:sz="0" w:space="0" w:color="auto"/>
            <w:right w:val="none" w:sz="0" w:space="0" w:color="auto"/>
          </w:divBdr>
        </w:div>
      </w:divsChild>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527691">
      <w:bodyDiv w:val="1"/>
      <w:marLeft w:val="0"/>
      <w:marRight w:val="0"/>
      <w:marTop w:val="0"/>
      <w:marBottom w:val="0"/>
      <w:divBdr>
        <w:top w:val="none" w:sz="0" w:space="0" w:color="auto"/>
        <w:left w:val="none" w:sz="0" w:space="0" w:color="auto"/>
        <w:bottom w:val="none" w:sz="0" w:space="0" w:color="auto"/>
        <w:right w:val="none" w:sz="0" w:space="0" w:color="auto"/>
      </w:divBdr>
      <w:divsChild>
        <w:div w:id="608466517">
          <w:marLeft w:val="1440"/>
          <w:marRight w:val="0"/>
          <w:marTop w:val="100"/>
          <w:marBottom w:val="0"/>
          <w:divBdr>
            <w:top w:val="none" w:sz="0" w:space="0" w:color="auto"/>
            <w:left w:val="none" w:sz="0" w:space="0" w:color="auto"/>
            <w:bottom w:val="none" w:sz="0" w:space="0" w:color="auto"/>
            <w:right w:val="none" w:sz="0" w:space="0" w:color="auto"/>
          </w:divBdr>
        </w:div>
      </w:divsChild>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5661524">
      <w:bodyDiv w:val="1"/>
      <w:marLeft w:val="0"/>
      <w:marRight w:val="0"/>
      <w:marTop w:val="0"/>
      <w:marBottom w:val="0"/>
      <w:divBdr>
        <w:top w:val="none" w:sz="0" w:space="0" w:color="auto"/>
        <w:left w:val="none" w:sz="0" w:space="0" w:color="auto"/>
        <w:bottom w:val="none" w:sz="0" w:space="0" w:color="auto"/>
        <w:right w:val="none" w:sz="0" w:space="0" w:color="auto"/>
      </w:divBdr>
      <w:divsChild>
        <w:div w:id="881789480">
          <w:marLeft w:val="547"/>
          <w:marRight w:val="0"/>
          <w:marTop w:val="0"/>
          <w:marBottom w:val="0"/>
          <w:divBdr>
            <w:top w:val="none" w:sz="0" w:space="0" w:color="auto"/>
            <w:left w:val="none" w:sz="0" w:space="0" w:color="auto"/>
            <w:bottom w:val="none" w:sz="0" w:space="0" w:color="auto"/>
            <w:right w:val="none" w:sz="0" w:space="0" w:color="auto"/>
          </w:divBdr>
        </w:div>
        <w:div w:id="1677033030">
          <w:marLeft w:val="547"/>
          <w:marRight w:val="0"/>
          <w:marTop w:val="0"/>
          <w:marBottom w:val="0"/>
          <w:divBdr>
            <w:top w:val="none" w:sz="0" w:space="0" w:color="auto"/>
            <w:left w:val="none" w:sz="0" w:space="0" w:color="auto"/>
            <w:bottom w:val="none" w:sz="0" w:space="0" w:color="auto"/>
            <w:right w:val="none" w:sz="0" w:space="0" w:color="auto"/>
          </w:divBdr>
        </w:div>
        <w:div w:id="1166936870">
          <w:marLeft w:val="547"/>
          <w:marRight w:val="0"/>
          <w:marTop w:val="0"/>
          <w:marBottom w:val="0"/>
          <w:divBdr>
            <w:top w:val="none" w:sz="0" w:space="0" w:color="auto"/>
            <w:left w:val="none" w:sz="0" w:space="0" w:color="auto"/>
            <w:bottom w:val="none" w:sz="0" w:space="0" w:color="auto"/>
            <w:right w:val="none" w:sz="0" w:space="0" w:color="auto"/>
          </w:divBdr>
        </w:div>
      </w:divsChild>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60121520">
      <w:bodyDiv w:val="1"/>
      <w:marLeft w:val="0"/>
      <w:marRight w:val="0"/>
      <w:marTop w:val="0"/>
      <w:marBottom w:val="0"/>
      <w:divBdr>
        <w:top w:val="none" w:sz="0" w:space="0" w:color="auto"/>
        <w:left w:val="none" w:sz="0" w:space="0" w:color="auto"/>
        <w:bottom w:val="none" w:sz="0" w:space="0" w:color="auto"/>
        <w:right w:val="none" w:sz="0" w:space="0" w:color="auto"/>
      </w:divBdr>
      <w:divsChild>
        <w:div w:id="1266116620">
          <w:marLeft w:val="562"/>
          <w:marRight w:val="0"/>
          <w:marTop w:val="0"/>
          <w:marBottom w:val="120"/>
          <w:divBdr>
            <w:top w:val="none" w:sz="0" w:space="0" w:color="auto"/>
            <w:left w:val="none" w:sz="0" w:space="0" w:color="auto"/>
            <w:bottom w:val="none" w:sz="0" w:space="0" w:color="auto"/>
            <w:right w:val="none" w:sz="0" w:space="0" w:color="auto"/>
          </w:divBdr>
        </w:div>
      </w:divsChild>
    </w:div>
    <w:div w:id="1172834814">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186406277">
      <w:bodyDiv w:val="1"/>
      <w:marLeft w:val="0"/>
      <w:marRight w:val="0"/>
      <w:marTop w:val="0"/>
      <w:marBottom w:val="0"/>
      <w:divBdr>
        <w:top w:val="none" w:sz="0" w:space="0" w:color="auto"/>
        <w:left w:val="none" w:sz="0" w:space="0" w:color="auto"/>
        <w:bottom w:val="none" w:sz="0" w:space="0" w:color="auto"/>
        <w:right w:val="none" w:sz="0" w:space="0" w:color="auto"/>
      </w:divBdr>
      <w:divsChild>
        <w:div w:id="2129201454">
          <w:marLeft w:val="547"/>
          <w:marRight w:val="0"/>
          <w:marTop w:val="160"/>
          <w:marBottom w:val="160"/>
          <w:divBdr>
            <w:top w:val="none" w:sz="0" w:space="0" w:color="auto"/>
            <w:left w:val="none" w:sz="0" w:space="0" w:color="auto"/>
            <w:bottom w:val="none" w:sz="0" w:space="0" w:color="auto"/>
            <w:right w:val="none" w:sz="0" w:space="0" w:color="auto"/>
          </w:divBdr>
        </w:div>
        <w:div w:id="231935692">
          <w:marLeft w:val="547"/>
          <w:marRight w:val="0"/>
          <w:marTop w:val="160"/>
          <w:marBottom w:val="160"/>
          <w:divBdr>
            <w:top w:val="none" w:sz="0" w:space="0" w:color="auto"/>
            <w:left w:val="none" w:sz="0" w:space="0" w:color="auto"/>
            <w:bottom w:val="none" w:sz="0" w:space="0" w:color="auto"/>
            <w:right w:val="none" w:sz="0" w:space="0" w:color="auto"/>
          </w:divBdr>
        </w:div>
      </w:divsChild>
    </w:div>
    <w:div w:id="1202282264">
      <w:bodyDiv w:val="1"/>
      <w:marLeft w:val="0"/>
      <w:marRight w:val="0"/>
      <w:marTop w:val="0"/>
      <w:marBottom w:val="0"/>
      <w:divBdr>
        <w:top w:val="none" w:sz="0" w:space="0" w:color="auto"/>
        <w:left w:val="none" w:sz="0" w:space="0" w:color="auto"/>
        <w:bottom w:val="none" w:sz="0" w:space="0" w:color="auto"/>
        <w:right w:val="none" w:sz="0" w:space="0" w:color="auto"/>
      </w:divBdr>
    </w:div>
    <w:div w:id="1215390840">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22444501">
      <w:bodyDiv w:val="1"/>
      <w:marLeft w:val="0"/>
      <w:marRight w:val="0"/>
      <w:marTop w:val="0"/>
      <w:marBottom w:val="0"/>
      <w:divBdr>
        <w:top w:val="none" w:sz="0" w:space="0" w:color="auto"/>
        <w:left w:val="none" w:sz="0" w:space="0" w:color="auto"/>
        <w:bottom w:val="none" w:sz="0" w:space="0" w:color="auto"/>
        <w:right w:val="none" w:sz="0" w:space="0" w:color="auto"/>
      </w:divBdr>
    </w:div>
    <w:div w:id="1240823896">
      <w:bodyDiv w:val="1"/>
      <w:marLeft w:val="0"/>
      <w:marRight w:val="0"/>
      <w:marTop w:val="0"/>
      <w:marBottom w:val="0"/>
      <w:divBdr>
        <w:top w:val="none" w:sz="0" w:space="0" w:color="auto"/>
        <w:left w:val="none" w:sz="0" w:space="0" w:color="auto"/>
        <w:bottom w:val="none" w:sz="0" w:space="0" w:color="auto"/>
        <w:right w:val="none" w:sz="0" w:space="0" w:color="auto"/>
      </w:divBdr>
    </w:div>
    <w:div w:id="1250700819">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0066738">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2593926">
      <w:bodyDiv w:val="1"/>
      <w:marLeft w:val="0"/>
      <w:marRight w:val="0"/>
      <w:marTop w:val="0"/>
      <w:marBottom w:val="0"/>
      <w:divBdr>
        <w:top w:val="none" w:sz="0" w:space="0" w:color="auto"/>
        <w:left w:val="none" w:sz="0" w:space="0" w:color="auto"/>
        <w:bottom w:val="none" w:sz="0" w:space="0" w:color="auto"/>
        <w:right w:val="none" w:sz="0" w:space="0" w:color="auto"/>
      </w:divBdr>
      <w:divsChild>
        <w:div w:id="1459253248">
          <w:marLeft w:val="1440"/>
          <w:marRight w:val="0"/>
          <w:marTop w:val="100"/>
          <w:marBottom w:val="0"/>
          <w:divBdr>
            <w:top w:val="none" w:sz="0" w:space="0" w:color="auto"/>
            <w:left w:val="none" w:sz="0" w:space="0" w:color="auto"/>
            <w:bottom w:val="none" w:sz="0" w:space="0" w:color="auto"/>
            <w:right w:val="none" w:sz="0" w:space="0" w:color="auto"/>
          </w:divBdr>
        </w:div>
      </w:divsChild>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85695617">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337735299">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379161946">
      <w:bodyDiv w:val="1"/>
      <w:marLeft w:val="0"/>
      <w:marRight w:val="0"/>
      <w:marTop w:val="0"/>
      <w:marBottom w:val="0"/>
      <w:divBdr>
        <w:top w:val="none" w:sz="0" w:space="0" w:color="auto"/>
        <w:left w:val="none" w:sz="0" w:space="0" w:color="auto"/>
        <w:bottom w:val="none" w:sz="0" w:space="0" w:color="auto"/>
        <w:right w:val="none" w:sz="0" w:space="0" w:color="auto"/>
      </w:divBdr>
      <w:divsChild>
        <w:div w:id="1731609837">
          <w:marLeft w:val="0"/>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02755199">
      <w:bodyDiv w:val="1"/>
      <w:marLeft w:val="0"/>
      <w:marRight w:val="0"/>
      <w:marTop w:val="0"/>
      <w:marBottom w:val="0"/>
      <w:divBdr>
        <w:top w:val="none" w:sz="0" w:space="0" w:color="auto"/>
        <w:left w:val="none" w:sz="0" w:space="0" w:color="auto"/>
        <w:bottom w:val="none" w:sz="0" w:space="0" w:color="auto"/>
        <w:right w:val="none" w:sz="0" w:space="0" w:color="auto"/>
      </w:divBdr>
      <w:divsChild>
        <w:div w:id="975918167">
          <w:marLeft w:val="562"/>
          <w:marRight w:val="0"/>
          <w:marTop w:val="0"/>
          <w:marBottom w:val="60"/>
          <w:divBdr>
            <w:top w:val="none" w:sz="0" w:space="0" w:color="auto"/>
            <w:left w:val="none" w:sz="0" w:space="0" w:color="auto"/>
            <w:bottom w:val="none" w:sz="0" w:space="0" w:color="auto"/>
            <w:right w:val="none" w:sz="0" w:space="0" w:color="auto"/>
          </w:divBdr>
        </w:div>
        <w:div w:id="1787574626">
          <w:marLeft w:val="562"/>
          <w:marRight w:val="0"/>
          <w:marTop w:val="0"/>
          <w:marBottom w:val="60"/>
          <w:divBdr>
            <w:top w:val="none" w:sz="0" w:space="0" w:color="auto"/>
            <w:left w:val="none" w:sz="0" w:space="0" w:color="auto"/>
            <w:bottom w:val="none" w:sz="0" w:space="0" w:color="auto"/>
            <w:right w:val="none" w:sz="0" w:space="0" w:color="auto"/>
          </w:divBdr>
        </w:div>
        <w:div w:id="472412393">
          <w:marLeft w:val="562"/>
          <w:marRight w:val="0"/>
          <w:marTop w:val="0"/>
          <w:marBottom w:val="60"/>
          <w:divBdr>
            <w:top w:val="none" w:sz="0" w:space="0" w:color="auto"/>
            <w:left w:val="none" w:sz="0" w:space="0" w:color="auto"/>
            <w:bottom w:val="none" w:sz="0" w:space="0" w:color="auto"/>
            <w:right w:val="none" w:sz="0" w:space="0" w:color="auto"/>
          </w:divBdr>
        </w:div>
      </w:divsChild>
    </w:div>
    <w:div w:id="1433471898">
      <w:bodyDiv w:val="1"/>
      <w:marLeft w:val="0"/>
      <w:marRight w:val="0"/>
      <w:marTop w:val="0"/>
      <w:marBottom w:val="0"/>
      <w:divBdr>
        <w:top w:val="none" w:sz="0" w:space="0" w:color="auto"/>
        <w:left w:val="none" w:sz="0" w:space="0" w:color="auto"/>
        <w:bottom w:val="none" w:sz="0" w:space="0" w:color="auto"/>
        <w:right w:val="none" w:sz="0" w:space="0" w:color="auto"/>
      </w:divBdr>
      <w:divsChild>
        <w:div w:id="1028483999">
          <w:marLeft w:val="547"/>
          <w:marRight w:val="0"/>
          <w:marTop w:val="0"/>
          <w:marBottom w:val="0"/>
          <w:divBdr>
            <w:top w:val="none" w:sz="0" w:space="0" w:color="auto"/>
            <w:left w:val="none" w:sz="0" w:space="0" w:color="auto"/>
            <w:bottom w:val="none" w:sz="0" w:space="0" w:color="auto"/>
            <w:right w:val="none" w:sz="0" w:space="0" w:color="auto"/>
          </w:divBdr>
        </w:div>
        <w:div w:id="392192004">
          <w:marLeft w:val="547"/>
          <w:marRight w:val="0"/>
          <w:marTop w:val="0"/>
          <w:marBottom w:val="0"/>
          <w:divBdr>
            <w:top w:val="none" w:sz="0" w:space="0" w:color="auto"/>
            <w:left w:val="none" w:sz="0" w:space="0" w:color="auto"/>
            <w:bottom w:val="none" w:sz="0" w:space="0" w:color="auto"/>
            <w:right w:val="none" w:sz="0" w:space="0" w:color="auto"/>
          </w:divBdr>
        </w:div>
        <w:div w:id="932781709">
          <w:marLeft w:val="547"/>
          <w:marRight w:val="0"/>
          <w:marTop w:val="0"/>
          <w:marBottom w:val="0"/>
          <w:divBdr>
            <w:top w:val="none" w:sz="0" w:space="0" w:color="auto"/>
            <w:left w:val="none" w:sz="0" w:space="0" w:color="auto"/>
            <w:bottom w:val="none" w:sz="0" w:space="0" w:color="auto"/>
            <w:right w:val="none" w:sz="0" w:space="0" w:color="auto"/>
          </w:divBdr>
        </w:div>
        <w:div w:id="1164392467">
          <w:marLeft w:val="547"/>
          <w:marRight w:val="0"/>
          <w:marTop w:val="0"/>
          <w:marBottom w:val="0"/>
          <w:divBdr>
            <w:top w:val="none" w:sz="0" w:space="0" w:color="auto"/>
            <w:left w:val="none" w:sz="0" w:space="0" w:color="auto"/>
            <w:bottom w:val="none" w:sz="0" w:space="0" w:color="auto"/>
            <w:right w:val="none" w:sz="0" w:space="0" w:color="auto"/>
          </w:divBdr>
        </w:div>
      </w:divsChild>
    </w:div>
    <w:div w:id="1434083532">
      <w:bodyDiv w:val="1"/>
      <w:marLeft w:val="0"/>
      <w:marRight w:val="0"/>
      <w:marTop w:val="0"/>
      <w:marBottom w:val="0"/>
      <w:divBdr>
        <w:top w:val="none" w:sz="0" w:space="0" w:color="auto"/>
        <w:left w:val="none" w:sz="0" w:space="0" w:color="auto"/>
        <w:bottom w:val="none" w:sz="0" w:space="0" w:color="auto"/>
        <w:right w:val="none" w:sz="0" w:space="0" w:color="auto"/>
      </w:divBdr>
    </w:div>
    <w:div w:id="1444111925">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481388694">
      <w:bodyDiv w:val="1"/>
      <w:marLeft w:val="0"/>
      <w:marRight w:val="0"/>
      <w:marTop w:val="0"/>
      <w:marBottom w:val="0"/>
      <w:divBdr>
        <w:top w:val="none" w:sz="0" w:space="0" w:color="auto"/>
        <w:left w:val="none" w:sz="0" w:space="0" w:color="auto"/>
        <w:bottom w:val="none" w:sz="0" w:space="0" w:color="auto"/>
        <w:right w:val="none" w:sz="0" w:space="0" w:color="auto"/>
      </w:divBdr>
    </w:div>
    <w:div w:id="1489786616">
      <w:bodyDiv w:val="1"/>
      <w:marLeft w:val="0"/>
      <w:marRight w:val="0"/>
      <w:marTop w:val="0"/>
      <w:marBottom w:val="0"/>
      <w:divBdr>
        <w:top w:val="none" w:sz="0" w:space="0" w:color="auto"/>
        <w:left w:val="none" w:sz="0" w:space="0" w:color="auto"/>
        <w:bottom w:val="none" w:sz="0" w:space="0" w:color="auto"/>
        <w:right w:val="none" w:sz="0" w:space="0" w:color="auto"/>
      </w:divBdr>
      <w:divsChild>
        <w:div w:id="1241135120">
          <w:marLeft w:val="720"/>
          <w:marRight w:val="0"/>
          <w:marTop w:val="72"/>
          <w:marBottom w:val="0"/>
          <w:divBdr>
            <w:top w:val="none" w:sz="0" w:space="0" w:color="auto"/>
            <w:left w:val="none" w:sz="0" w:space="0" w:color="auto"/>
            <w:bottom w:val="none" w:sz="0" w:space="0" w:color="auto"/>
            <w:right w:val="none" w:sz="0" w:space="0" w:color="auto"/>
          </w:divBdr>
        </w:div>
      </w:divsChild>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553734488">
      <w:bodyDiv w:val="1"/>
      <w:marLeft w:val="0"/>
      <w:marRight w:val="0"/>
      <w:marTop w:val="0"/>
      <w:marBottom w:val="0"/>
      <w:divBdr>
        <w:top w:val="none" w:sz="0" w:space="0" w:color="auto"/>
        <w:left w:val="none" w:sz="0" w:space="0" w:color="auto"/>
        <w:bottom w:val="none" w:sz="0" w:space="0" w:color="auto"/>
        <w:right w:val="none" w:sz="0" w:space="0" w:color="auto"/>
      </w:divBdr>
    </w:div>
    <w:div w:id="1567454201">
      <w:bodyDiv w:val="1"/>
      <w:marLeft w:val="0"/>
      <w:marRight w:val="0"/>
      <w:marTop w:val="0"/>
      <w:marBottom w:val="0"/>
      <w:divBdr>
        <w:top w:val="none" w:sz="0" w:space="0" w:color="auto"/>
        <w:left w:val="none" w:sz="0" w:space="0" w:color="auto"/>
        <w:bottom w:val="none" w:sz="0" w:space="0" w:color="auto"/>
        <w:right w:val="none" w:sz="0" w:space="0" w:color="auto"/>
      </w:divBdr>
    </w:div>
    <w:div w:id="1579169676">
      <w:bodyDiv w:val="1"/>
      <w:marLeft w:val="0"/>
      <w:marRight w:val="0"/>
      <w:marTop w:val="0"/>
      <w:marBottom w:val="0"/>
      <w:divBdr>
        <w:top w:val="none" w:sz="0" w:space="0" w:color="auto"/>
        <w:left w:val="none" w:sz="0" w:space="0" w:color="auto"/>
        <w:bottom w:val="none" w:sz="0" w:space="0" w:color="auto"/>
        <w:right w:val="none" w:sz="0" w:space="0" w:color="auto"/>
      </w:divBdr>
    </w:div>
    <w:div w:id="1627197036">
      <w:bodyDiv w:val="1"/>
      <w:marLeft w:val="0"/>
      <w:marRight w:val="0"/>
      <w:marTop w:val="0"/>
      <w:marBottom w:val="0"/>
      <w:divBdr>
        <w:top w:val="none" w:sz="0" w:space="0" w:color="auto"/>
        <w:left w:val="none" w:sz="0" w:space="0" w:color="auto"/>
        <w:bottom w:val="none" w:sz="0" w:space="0" w:color="auto"/>
        <w:right w:val="none" w:sz="0" w:space="0" w:color="auto"/>
      </w:divBdr>
      <w:divsChild>
        <w:div w:id="1047686217">
          <w:marLeft w:val="1080"/>
          <w:marRight w:val="0"/>
          <w:marTop w:val="100"/>
          <w:marBottom w:val="0"/>
          <w:divBdr>
            <w:top w:val="none" w:sz="0" w:space="0" w:color="auto"/>
            <w:left w:val="none" w:sz="0" w:space="0" w:color="auto"/>
            <w:bottom w:val="none" w:sz="0" w:space="0" w:color="auto"/>
            <w:right w:val="none" w:sz="0" w:space="0" w:color="auto"/>
          </w:divBdr>
        </w:div>
      </w:divsChild>
    </w:div>
    <w:div w:id="1630819292">
      <w:bodyDiv w:val="1"/>
      <w:marLeft w:val="0"/>
      <w:marRight w:val="0"/>
      <w:marTop w:val="0"/>
      <w:marBottom w:val="0"/>
      <w:divBdr>
        <w:top w:val="none" w:sz="0" w:space="0" w:color="auto"/>
        <w:left w:val="none" w:sz="0" w:space="0" w:color="auto"/>
        <w:bottom w:val="none" w:sz="0" w:space="0" w:color="auto"/>
        <w:right w:val="none" w:sz="0" w:space="0" w:color="auto"/>
      </w:divBdr>
    </w:div>
    <w:div w:id="1635480061">
      <w:bodyDiv w:val="1"/>
      <w:marLeft w:val="0"/>
      <w:marRight w:val="0"/>
      <w:marTop w:val="0"/>
      <w:marBottom w:val="0"/>
      <w:divBdr>
        <w:top w:val="none" w:sz="0" w:space="0" w:color="auto"/>
        <w:left w:val="none" w:sz="0" w:space="0" w:color="auto"/>
        <w:bottom w:val="none" w:sz="0" w:space="0" w:color="auto"/>
        <w:right w:val="none" w:sz="0" w:space="0" w:color="auto"/>
      </w:divBdr>
    </w:div>
    <w:div w:id="1654136780">
      <w:bodyDiv w:val="1"/>
      <w:marLeft w:val="0"/>
      <w:marRight w:val="0"/>
      <w:marTop w:val="0"/>
      <w:marBottom w:val="0"/>
      <w:divBdr>
        <w:top w:val="none" w:sz="0" w:space="0" w:color="auto"/>
        <w:left w:val="none" w:sz="0" w:space="0" w:color="auto"/>
        <w:bottom w:val="none" w:sz="0" w:space="0" w:color="auto"/>
        <w:right w:val="none" w:sz="0" w:space="0" w:color="auto"/>
      </w:divBdr>
      <w:divsChild>
        <w:div w:id="1436368396">
          <w:marLeft w:val="1080"/>
          <w:marRight w:val="0"/>
          <w:marTop w:val="100"/>
          <w:marBottom w:val="0"/>
          <w:divBdr>
            <w:top w:val="none" w:sz="0" w:space="0" w:color="auto"/>
            <w:left w:val="none" w:sz="0" w:space="0" w:color="auto"/>
            <w:bottom w:val="none" w:sz="0" w:space="0" w:color="auto"/>
            <w:right w:val="none" w:sz="0" w:space="0" w:color="auto"/>
          </w:divBdr>
        </w:div>
      </w:divsChild>
    </w:div>
    <w:div w:id="1654286839">
      <w:bodyDiv w:val="1"/>
      <w:marLeft w:val="0"/>
      <w:marRight w:val="0"/>
      <w:marTop w:val="0"/>
      <w:marBottom w:val="0"/>
      <w:divBdr>
        <w:top w:val="none" w:sz="0" w:space="0" w:color="auto"/>
        <w:left w:val="none" w:sz="0" w:space="0" w:color="auto"/>
        <w:bottom w:val="none" w:sz="0" w:space="0" w:color="auto"/>
        <w:right w:val="none" w:sz="0" w:space="0" w:color="auto"/>
      </w:divBdr>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7005990">
      <w:bodyDiv w:val="1"/>
      <w:marLeft w:val="0"/>
      <w:marRight w:val="0"/>
      <w:marTop w:val="0"/>
      <w:marBottom w:val="0"/>
      <w:divBdr>
        <w:top w:val="none" w:sz="0" w:space="0" w:color="auto"/>
        <w:left w:val="none" w:sz="0" w:space="0" w:color="auto"/>
        <w:bottom w:val="none" w:sz="0" w:space="0" w:color="auto"/>
        <w:right w:val="none" w:sz="0" w:space="0" w:color="auto"/>
      </w:divBdr>
      <w:divsChild>
        <w:div w:id="265307678">
          <w:marLeft w:val="720"/>
          <w:marRight w:val="0"/>
          <w:marTop w:val="120"/>
          <w:marBottom w:val="0"/>
          <w:divBdr>
            <w:top w:val="none" w:sz="0" w:space="0" w:color="auto"/>
            <w:left w:val="none" w:sz="0" w:space="0" w:color="auto"/>
            <w:bottom w:val="none" w:sz="0" w:space="0" w:color="auto"/>
            <w:right w:val="none" w:sz="0" w:space="0" w:color="auto"/>
          </w:divBdr>
        </w:div>
        <w:div w:id="1043411148">
          <w:marLeft w:val="720"/>
          <w:marRight w:val="0"/>
          <w:marTop w:val="120"/>
          <w:marBottom w:val="0"/>
          <w:divBdr>
            <w:top w:val="none" w:sz="0" w:space="0" w:color="auto"/>
            <w:left w:val="none" w:sz="0" w:space="0" w:color="auto"/>
            <w:bottom w:val="none" w:sz="0" w:space="0" w:color="auto"/>
            <w:right w:val="none" w:sz="0" w:space="0" w:color="auto"/>
          </w:divBdr>
        </w:div>
        <w:div w:id="771123937">
          <w:marLeft w:val="720"/>
          <w:marRight w:val="0"/>
          <w:marTop w:val="120"/>
          <w:marBottom w:val="0"/>
          <w:divBdr>
            <w:top w:val="none" w:sz="0" w:space="0" w:color="auto"/>
            <w:left w:val="none" w:sz="0" w:space="0" w:color="auto"/>
            <w:bottom w:val="none" w:sz="0" w:space="0" w:color="auto"/>
            <w:right w:val="none" w:sz="0" w:space="0" w:color="auto"/>
          </w:divBdr>
        </w:div>
        <w:div w:id="1744639106">
          <w:marLeft w:val="720"/>
          <w:marRight w:val="0"/>
          <w:marTop w:val="120"/>
          <w:marBottom w:val="0"/>
          <w:divBdr>
            <w:top w:val="none" w:sz="0" w:space="0" w:color="auto"/>
            <w:left w:val="none" w:sz="0" w:space="0" w:color="auto"/>
            <w:bottom w:val="none" w:sz="0" w:space="0" w:color="auto"/>
            <w:right w:val="none" w:sz="0" w:space="0" w:color="auto"/>
          </w:divBdr>
        </w:div>
        <w:div w:id="1087537090">
          <w:marLeft w:val="720"/>
          <w:marRight w:val="0"/>
          <w:marTop w:val="120"/>
          <w:marBottom w:val="0"/>
          <w:divBdr>
            <w:top w:val="none" w:sz="0" w:space="0" w:color="auto"/>
            <w:left w:val="none" w:sz="0" w:space="0" w:color="auto"/>
            <w:bottom w:val="none" w:sz="0" w:space="0" w:color="auto"/>
            <w:right w:val="none" w:sz="0" w:space="0" w:color="auto"/>
          </w:divBdr>
        </w:div>
      </w:divsChild>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39981683">
      <w:bodyDiv w:val="1"/>
      <w:marLeft w:val="0"/>
      <w:marRight w:val="0"/>
      <w:marTop w:val="0"/>
      <w:marBottom w:val="0"/>
      <w:divBdr>
        <w:top w:val="none" w:sz="0" w:space="0" w:color="auto"/>
        <w:left w:val="none" w:sz="0" w:space="0" w:color="auto"/>
        <w:bottom w:val="none" w:sz="0" w:space="0" w:color="auto"/>
        <w:right w:val="none" w:sz="0" w:space="0" w:color="auto"/>
      </w:divBdr>
    </w:div>
    <w:div w:id="1745301148">
      <w:bodyDiv w:val="1"/>
      <w:marLeft w:val="0"/>
      <w:marRight w:val="0"/>
      <w:marTop w:val="0"/>
      <w:marBottom w:val="0"/>
      <w:divBdr>
        <w:top w:val="none" w:sz="0" w:space="0" w:color="auto"/>
        <w:left w:val="none" w:sz="0" w:space="0" w:color="auto"/>
        <w:bottom w:val="none" w:sz="0" w:space="0" w:color="auto"/>
        <w:right w:val="none" w:sz="0" w:space="0" w:color="auto"/>
      </w:divBdr>
      <w:divsChild>
        <w:div w:id="443959033">
          <w:marLeft w:val="1440"/>
          <w:marRight w:val="0"/>
          <w:marTop w:val="100"/>
          <w:marBottom w:val="0"/>
          <w:divBdr>
            <w:top w:val="none" w:sz="0" w:space="0" w:color="auto"/>
            <w:left w:val="none" w:sz="0" w:space="0" w:color="auto"/>
            <w:bottom w:val="none" w:sz="0" w:space="0" w:color="auto"/>
            <w:right w:val="none" w:sz="0" w:space="0" w:color="auto"/>
          </w:divBdr>
        </w:div>
      </w:divsChild>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0678733">
      <w:bodyDiv w:val="1"/>
      <w:marLeft w:val="0"/>
      <w:marRight w:val="0"/>
      <w:marTop w:val="0"/>
      <w:marBottom w:val="0"/>
      <w:divBdr>
        <w:top w:val="none" w:sz="0" w:space="0" w:color="auto"/>
        <w:left w:val="none" w:sz="0" w:space="0" w:color="auto"/>
        <w:bottom w:val="none" w:sz="0" w:space="0" w:color="auto"/>
        <w:right w:val="none" w:sz="0" w:space="0" w:color="auto"/>
      </w:divBdr>
      <w:divsChild>
        <w:div w:id="1413546317">
          <w:marLeft w:val="547"/>
          <w:marRight w:val="0"/>
          <w:marTop w:val="154"/>
          <w:marBottom w:val="0"/>
          <w:divBdr>
            <w:top w:val="none" w:sz="0" w:space="0" w:color="auto"/>
            <w:left w:val="none" w:sz="0" w:space="0" w:color="auto"/>
            <w:bottom w:val="none" w:sz="0" w:space="0" w:color="auto"/>
            <w:right w:val="none" w:sz="0" w:space="0" w:color="auto"/>
          </w:divBdr>
        </w:div>
      </w:divsChild>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788238535">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19222175">
      <w:bodyDiv w:val="1"/>
      <w:marLeft w:val="0"/>
      <w:marRight w:val="0"/>
      <w:marTop w:val="0"/>
      <w:marBottom w:val="0"/>
      <w:divBdr>
        <w:top w:val="none" w:sz="0" w:space="0" w:color="auto"/>
        <w:left w:val="none" w:sz="0" w:space="0" w:color="auto"/>
        <w:bottom w:val="none" w:sz="0" w:space="0" w:color="auto"/>
        <w:right w:val="none" w:sz="0" w:space="0" w:color="auto"/>
      </w:divBdr>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28979000">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7326460">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17125355">
      <w:bodyDiv w:val="1"/>
      <w:marLeft w:val="0"/>
      <w:marRight w:val="0"/>
      <w:marTop w:val="0"/>
      <w:marBottom w:val="0"/>
      <w:divBdr>
        <w:top w:val="none" w:sz="0" w:space="0" w:color="auto"/>
        <w:left w:val="none" w:sz="0" w:space="0" w:color="auto"/>
        <w:bottom w:val="none" w:sz="0" w:space="0" w:color="auto"/>
        <w:right w:val="none" w:sz="0" w:space="0" w:color="auto"/>
      </w:divBdr>
      <w:divsChild>
        <w:div w:id="635452771">
          <w:marLeft w:val="360"/>
          <w:marRight w:val="0"/>
          <w:marTop w:val="200"/>
          <w:marBottom w:val="0"/>
          <w:divBdr>
            <w:top w:val="none" w:sz="0" w:space="0" w:color="auto"/>
            <w:left w:val="none" w:sz="0" w:space="0" w:color="auto"/>
            <w:bottom w:val="none" w:sz="0" w:space="0" w:color="auto"/>
            <w:right w:val="none" w:sz="0" w:space="0" w:color="auto"/>
          </w:divBdr>
        </w:div>
        <w:div w:id="949510188">
          <w:marLeft w:val="360"/>
          <w:marRight w:val="0"/>
          <w:marTop w:val="200"/>
          <w:marBottom w:val="0"/>
          <w:divBdr>
            <w:top w:val="none" w:sz="0" w:space="0" w:color="auto"/>
            <w:left w:val="none" w:sz="0" w:space="0" w:color="auto"/>
            <w:bottom w:val="none" w:sz="0" w:space="0" w:color="auto"/>
            <w:right w:val="none" w:sz="0" w:space="0" w:color="auto"/>
          </w:divBdr>
        </w:div>
        <w:div w:id="178667625">
          <w:marLeft w:val="360"/>
          <w:marRight w:val="0"/>
          <w:marTop w:val="200"/>
          <w:marBottom w:val="0"/>
          <w:divBdr>
            <w:top w:val="none" w:sz="0" w:space="0" w:color="auto"/>
            <w:left w:val="none" w:sz="0" w:space="0" w:color="auto"/>
            <w:bottom w:val="none" w:sz="0" w:space="0" w:color="auto"/>
            <w:right w:val="none" w:sz="0" w:space="0" w:color="auto"/>
          </w:divBdr>
        </w:div>
        <w:div w:id="485824142">
          <w:marLeft w:val="360"/>
          <w:marRight w:val="0"/>
          <w:marTop w:val="200"/>
          <w:marBottom w:val="0"/>
          <w:divBdr>
            <w:top w:val="none" w:sz="0" w:space="0" w:color="auto"/>
            <w:left w:val="none" w:sz="0" w:space="0" w:color="auto"/>
            <w:bottom w:val="none" w:sz="0" w:space="0" w:color="auto"/>
            <w:right w:val="none" w:sz="0" w:space="0" w:color="auto"/>
          </w:divBdr>
        </w:div>
        <w:div w:id="38360763">
          <w:marLeft w:val="360"/>
          <w:marRight w:val="0"/>
          <w:marTop w:val="200"/>
          <w:marBottom w:val="0"/>
          <w:divBdr>
            <w:top w:val="none" w:sz="0" w:space="0" w:color="auto"/>
            <w:left w:val="none" w:sz="0" w:space="0" w:color="auto"/>
            <w:bottom w:val="none" w:sz="0" w:space="0" w:color="auto"/>
            <w:right w:val="none" w:sz="0" w:space="0" w:color="auto"/>
          </w:divBdr>
        </w:div>
        <w:div w:id="1482773690">
          <w:marLeft w:val="360"/>
          <w:marRight w:val="0"/>
          <w:marTop w:val="200"/>
          <w:marBottom w:val="0"/>
          <w:divBdr>
            <w:top w:val="none" w:sz="0" w:space="0" w:color="auto"/>
            <w:left w:val="none" w:sz="0" w:space="0" w:color="auto"/>
            <w:bottom w:val="none" w:sz="0" w:space="0" w:color="auto"/>
            <w:right w:val="none" w:sz="0" w:space="0" w:color="auto"/>
          </w:divBdr>
        </w:div>
        <w:div w:id="842016426">
          <w:marLeft w:val="360"/>
          <w:marRight w:val="0"/>
          <w:marTop w:val="200"/>
          <w:marBottom w:val="0"/>
          <w:divBdr>
            <w:top w:val="none" w:sz="0" w:space="0" w:color="auto"/>
            <w:left w:val="none" w:sz="0" w:space="0" w:color="auto"/>
            <w:bottom w:val="none" w:sz="0" w:space="0" w:color="auto"/>
            <w:right w:val="none" w:sz="0" w:space="0" w:color="auto"/>
          </w:divBdr>
        </w:div>
        <w:div w:id="1964923472">
          <w:marLeft w:val="360"/>
          <w:marRight w:val="0"/>
          <w:marTop w:val="200"/>
          <w:marBottom w:val="0"/>
          <w:divBdr>
            <w:top w:val="none" w:sz="0" w:space="0" w:color="auto"/>
            <w:left w:val="none" w:sz="0" w:space="0" w:color="auto"/>
            <w:bottom w:val="none" w:sz="0" w:space="0" w:color="auto"/>
            <w:right w:val="none" w:sz="0" w:space="0" w:color="auto"/>
          </w:divBdr>
        </w:div>
        <w:div w:id="18356652">
          <w:marLeft w:val="360"/>
          <w:marRight w:val="0"/>
          <w:marTop w:val="200"/>
          <w:marBottom w:val="0"/>
          <w:divBdr>
            <w:top w:val="none" w:sz="0" w:space="0" w:color="auto"/>
            <w:left w:val="none" w:sz="0" w:space="0" w:color="auto"/>
            <w:bottom w:val="none" w:sz="0" w:space="0" w:color="auto"/>
            <w:right w:val="none" w:sz="0" w:space="0" w:color="auto"/>
          </w:divBdr>
        </w:div>
      </w:divsChild>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67537959">
      <w:bodyDiv w:val="1"/>
      <w:marLeft w:val="0"/>
      <w:marRight w:val="0"/>
      <w:marTop w:val="0"/>
      <w:marBottom w:val="0"/>
      <w:divBdr>
        <w:top w:val="none" w:sz="0" w:space="0" w:color="auto"/>
        <w:left w:val="none" w:sz="0" w:space="0" w:color="auto"/>
        <w:bottom w:val="none" w:sz="0" w:space="0" w:color="auto"/>
        <w:right w:val="none" w:sz="0" w:space="0" w:color="auto"/>
      </w:divBdr>
    </w:div>
    <w:div w:id="1972249682">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1991211972">
      <w:bodyDiv w:val="1"/>
      <w:marLeft w:val="0"/>
      <w:marRight w:val="0"/>
      <w:marTop w:val="0"/>
      <w:marBottom w:val="0"/>
      <w:divBdr>
        <w:top w:val="none" w:sz="0" w:space="0" w:color="auto"/>
        <w:left w:val="none" w:sz="0" w:space="0" w:color="auto"/>
        <w:bottom w:val="none" w:sz="0" w:space="0" w:color="auto"/>
        <w:right w:val="none" w:sz="0" w:space="0" w:color="auto"/>
      </w:divBdr>
      <w:divsChild>
        <w:div w:id="483011543">
          <w:marLeft w:val="547"/>
          <w:marRight w:val="0"/>
          <w:marTop w:val="0"/>
          <w:marBottom w:val="0"/>
          <w:divBdr>
            <w:top w:val="none" w:sz="0" w:space="0" w:color="auto"/>
            <w:left w:val="none" w:sz="0" w:space="0" w:color="auto"/>
            <w:bottom w:val="none" w:sz="0" w:space="0" w:color="auto"/>
            <w:right w:val="none" w:sz="0" w:space="0" w:color="auto"/>
          </w:divBdr>
        </w:div>
      </w:divsChild>
    </w:div>
    <w:div w:id="1991323734">
      <w:bodyDiv w:val="1"/>
      <w:marLeft w:val="0"/>
      <w:marRight w:val="0"/>
      <w:marTop w:val="0"/>
      <w:marBottom w:val="0"/>
      <w:divBdr>
        <w:top w:val="none" w:sz="0" w:space="0" w:color="auto"/>
        <w:left w:val="none" w:sz="0" w:space="0" w:color="auto"/>
        <w:bottom w:val="none" w:sz="0" w:space="0" w:color="auto"/>
        <w:right w:val="none" w:sz="0" w:space="0" w:color="auto"/>
      </w:divBdr>
      <w:divsChild>
        <w:div w:id="1797914630">
          <w:marLeft w:val="547"/>
          <w:marRight w:val="0"/>
          <w:marTop w:val="154"/>
          <w:marBottom w:val="0"/>
          <w:divBdr>
            <w:top w:val="none" w:sz="0" w:space="0" w:color="auto"/>
            <w:left w:val="none" w:sz="0" w:space="0" w:color="auto"/>
            <w:bottom w:val="none" w:sz="0" w:space="0" w:color="auto"/>
            <w:right w:val="none" w:sz="0" w:space="0" w:color="auto"/>
          </w:divBdr>
        </w:div>
      </w:divsChild>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33722089">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45402816">
      <w:bodyDiv w:val="1"/>
      <w:marLeft w:val="0"/>
      <w:marRight w:val="0"/>
      <w:marTop w:val="0"/>
      <w:marBottom w:val="0"/>
      <w:divBdr>
        <w:top w:val="none" w:sz="0" w:space="0" w:color="auto"/>
        <w:left w:val="none" w:sz="0" w:space="0" w:color="auto"/>
        <w:bottom w:val="none" w:sz="0" w:space="0" w:color="auto"/>
        <w:right w:val="none" w:sz="0" w:space="0" w:color="auto"/>
      </w:divBdr>
    </w:div>
    <w:div w:id="2053111964">
      <w:bodyDiv w:val="1"/>
      <w:marLeft w:val="0"/>
      <w:marRight w:val="0"/>
      <w:marTop w:val="0"/>
      <w:marBottom w:val="0"/>
      <w:divBdr>
        <w:top w:val="none" w:sz="0" w:space="0" w:color="auto"/>
        <w:left w:val="none" w:sz="0" w:space="0" w:color="auto"/>
        <w:bottom w:val="none" w:sz="0" w:space="0" w:color="auto"/>
        <w:right w:val="none" w:sz="0" w:space="0" w:color="auto"/>
      </w:divBdr>
      <w:divsChild>
        <w:div w:id="147749773">
          <w:marLeft w:val="0"/>
          <w:marRight w:val="0"/>
          <w:marTop w:val="0"/>
          <w:marBottom w:val="0"/>
          <w:divBdr>
            <w:top w:val="none" w:sz="0" w:space="0" w:color="auto"/>
            <w:left w:val="none" w:sz="0" w:space="0" w:color="auto"/>
            <w:bottom w:val="none" w:sz="0" w:space="0" w:color="auto"/>
            <w:right w:val="none" w:sz="0" w:space="0" w:color="auto"/>
          </w:divBdr>
        </w:div>
      </w:divsChild>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 w:id="2128043569">
      <w:bodyDiv w:val="1"/>
      <w:marLeft w:val="0"/>
      <w:marRight w:val="0"/>
      <w:marTop w:val="0"/>
      <w:marBottom w:val="0"/>
      <w:divBdr>
        <w:top w:val="none" w:sz="0" w:space="0" w:color="auto"/>
        <w:left w:val="none" w:sz="0" w:space="0" w:color="auto"/>
        <w:bottom w:val="none" w:sz="0" w:space="0" w:color="auto"/>
        <w:right w:val="none" w:sz="0" w:space="0" w:color="auto"/>
      </w:divBdr>
    </w:div>
    <w:div w:id="2131126162">
      <w:bodyDiv w:val="1"/>
      <w:marLeft w:val="0"/>
      <w:marRight w:val="0"/>
      <w:marTop w:val="0"/>
      <w:marBottom w:val="0"/>
      <w:divBdr>
        <w:top w:val="none" w:sz="0" w:space="0" w:color="auto"/>
        <w:left w:val="none" w:sz="0" w:space="0" w:color="auto"/>
        <w:bottom w:val="none" w:sz="0" w:space="0" w:color="auto"/>
        <w:right w:val="none" w:sz="0" w:space="0" w:color="auto"/>
      </w:divBdr>
    </w:div>
    <w:div w:id="2132552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www.sev.org.gr/uploads/documents/SEB_ENTYPO_A4_FINAL_DIGITAL.pdf" TargetMode="External"/><Relationship Id="rId39" Type="http://schemas.openxmlformats.org/officeDocument/2006/relationships/hyperlink" Target="https://twitter.com/SEV_Fed"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5.emf"/><Relationship Id="rId42"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2.png"/><Relationship Id="rId41" Type="http://schemas.openxmlformats.org/officeDocument/2006/relationships/hyperlink" Target="https://www.linkedin.com/company/sev-hellenic-federation-of-entepri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v.org.gr/uploads/Documents/Digital_Greece_060517_full_hi_res.pdf" TargetMode="External"/><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hyperlink" Target="https://www.youtube.com/channel/UCAYjK0gqOe_WVHYRBagCfMQ" TargetMode="External"/><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emf"/><Relationship Id="rId28" Type="http://schemas.openxmlformats.org/officeDocument/2006/relationships/hyperlink" Target="https://www.sev.org.gr/uploads/Documents/Digital_Greece_060517_full_hi_res.pdf" TargetMode="External"/><Relationship Id="rId36" Type="http://schemas.openxmlformats.org/officeDocument/2006/relationships/image" Target="media/image16.emf"/><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2.xml"/><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sev.org.gr/uploads/documents/SEB_ENTYPO_A4_FINAL_DIGITAL.pdf" TargetMode="External"/><Relationship Id="rId14" Type="http://schemas.openxmlformats.org/officeDocument/2006/relationships/image" Target="media/image4.jpeg"/><Relationship Id="rId22" Type="http://schemas.openxmlformats.org/officeDocument/2006/relationships/hyperlink" Target="https://www.sev.org.gr/ekdiloseis/ekdiloseis-sev/viomichaniko-synedrio-sev-18-19-dekemvriou-2019-hilton-athina-4i-viomichaniki-epanastasi-mia-efkairia-gia-ti-viomichania-pou-den-prepei-na-chathei/"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3.emf"/><Relationship Id="rId43" Type="http://schemas.openxmlformats.org/officeDocument/2006/relationships/hyperlink" Target="https://www.facebook.com/SEVfa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49E7D-E49F-4DE8-8155-C4EBDC67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5249</Words>
  <Characters>29922</Characters>
  <Application>Microsoft Office Word</Application>
  <DocSecurity>0</DocSecurity>
  <Lines>249</Lines>
  <Paragraphs>70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35101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VERGADOS DIMITRIS</cp:lastModifiedBy>
  <cp:revision>2</cp:revision>
  <cp:lastPrinted>2019-12-16T14:55:00Z</cp:lastPrinted>
  <dcterms:created xsi:type="dcterms:W3CDTF">2019-12-18T12:26:00Z</dcterms:created>
  <dcterms:modified xsi:type="dcterms:W3CDTF">2019-12-18T12:26:00Z</dcterms:modified>
</cp:coreProperties>
</file>